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1A83" w14:textId="5AB5076C" w:rsidR="00AB02DE" w:rsidRPr="00276AF1" w:rsidRDefault="00AB02DE" w:rsidP="00AB02DE">
      <w:pPr>
        <w:pStyle w:val="Title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>EL FORMATO NO PUEDE SER MODIFICADO Y DEBE DE SER DILIGENCIADO DE FORMA COMPLETA</w:t>
      </w:r>
    </w:p>
    <w:p w14:paraId="57FD8E12" w14:textId="77777777" w:rsidR="00AB02DE" w:rsidRPr="00276AF1" w:rsidRDefault="00AB02DE" w:rsidP="00AB02DE">
      <w:pPr>
        <w:pStyle w:val="Title"/>
        <w:rPr>
          <w:rFonts w:ascii="Arial" w:hAnsi="Arial" w:cs="Arial"/>
          <w:color w:val="auto"/>
        </w:rPr>
      </w:pPr>
    </w:p>
    <w:p w14:paraId="6AB54CC6" w14:textId="168ACA3B" w:rsidR="00FD3D43" w:rsidRDefault="00FD3D43" w:rsidP="00FD3D43">
      <w:pPr>
        <w:pStyle w:val="Title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Título de la contribución </w:t>
      </w:r>
      <w:r>
        <w:rPr>
          <w:rFonts w:ascii="Arial" w:hAnsi="Arial" w:cs="Arial"/>
          <w:color w:val="auto"/>
        </w:rPr>
        <w:t>de in</w:t>
      </w:r>
      <w:r w:rsidR="002345FA">
        <w:rPr>
          <w:rFonts w:ascii="Arial" w:hAnsi="Arial" w:cs="Arial"/>
          <w:color w:val="auto"/>
        </w:rPr>
        <w:t>nov</w:t>
      </w:r>
      <w:r>
        <w:rPr>
          <w:rFonts w:ascii="Arial" w:hAnsi="Arial" w:cs="Arial"/>
          <w:color w:val="auto"/>
        </w:rPr>
        <w:t xml:space="preserve">ación </w:t>
      </w:r>
      <w:r w:rsidRPr="00276AF1">
        <w:rPr>
          <w:rFonts w:ascii="Arial" w:hAnsi="Arial" w:cs="Arial"/>
          <w:color w:val="auto"/>
        </w:rPr>
        <w:t>en castellano</w:t>
      </w:r>
    </w:p>
    <w:p w14:paraId="5EC935E6" w14:textId="0511EE00" w:rsidR="00A43575" w:rsidRDefault="00A43575" w:rsidP="00A43575">
      <w:r w:rsidRPr="00A43575">
        <w:t xml:space="preserve">Enseñar Machine </w:t>
      </w:r>
      <w:proofErr w:type="spellStart"/>
      <w:r w:rsidRPr="00A43575">
        <w:t>Learning</w:t>
      </w:r>
      <w:proofErr w:type="spellEnd"/>
      <w:r w:rsidRPr="00A43575">
        <w:t xml:space="preserve"> en la Universidad de Antioquia con un enfoque pedagógico de Aprendizaje Invertido soportado en Google </w:t>
      </w:r>
      <w:proofErr w:type="spellStart"/>
      <w:r w:rsidRPr="00A43575">
        <w:t>Colab</w:t>
      </w:r>
      <w:proofErr w:type="spellEnd"/>
      <w:r w:rsidRPr="00A43575">
        <w:t>, GitHub y YouTube y utilizando el lenguaje de programación Python.</w:t>
      </w:r>
    </w:p>
    <w:p w14:paraId="18F5D791" w14:textId="77777777" w:rsidR="00A43575" w:rsidRDefault="00A43575" w:rsidP="00A43575"/>
    <w:p w14:paraId="16F3D476" w14:textId="77777777" w:rsidR="00A43575" w:rsidRPr="00A43575" w:rsidRDefault="00A43575" w:rsidP="00A43575"/>
    <w:p w14:paraId="484F4A3B" w14:textId="2F9A4B70" w:rsidR="00FD3D43" w:rsidRDefault="00FD3D43" w:rsidP="00FD3D43">
      <w:pPr>
        <w:pStyle w:val="Title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 Título de la contribución </w:t>
      </w:r>
      <w:r>
        <w:rPr>
          <w:rFonts w:ascii="Arial" w:hAnsi="Arial" w:cs="Arial"/>
          <w:color w:val="auto"/>
        </w:rPr>
        <w:t xml:space="preserve">de </w:t>
      </w:r>
      <w:r w:rsidR="002345FA">
        <w:rPr>
          <w:rFonts w:ascii="Arial" w:hAnsi="Arial" w:cs="Arial"/>
          <w:color w:val="auto"/>
        </w:rPr>
        <w:t>innovación</w:t>
      </w:r>
      <w:r>
        <w:rPr>
          <w:rFonts w:ascii="Arial" w:hAnsi="Arial" w:cs="Arial"/>
          <w:color w:val="auto"/>
        </w:rPr>
        <w:t xml:space="preserve"> </w:t>
      </w:r>
      <w:r w:rsidRPr="00276AF1">
        <w:rPr>
          <w:rFonts w:ascii="Arial" w:hAnsi="Arial" w:cs="Arial"/>
          <w:color w:val="auto"/>
        </w:rPr>
        <w:t>en inglés</w:t>
      </w:r>
    </w:p>
    <w:p w14:paraId="09627029" w14:textId="77777777" w:rsidR="00B2462C" w:rsidRDefault="00B2462C" w:rsidP="00B2462C"/>
    <w:p w14:paraId="57C9B883" w14:textId="69F279CE" w:rsidR="00B2462C" w:rsidRPr="00B2462C" w:rsidRDefault="00B2462C" w:rsidP="00B2462C">
      <w:pPr>
        <w:rPr>
          <w:lang w:val="en-US"/>
        </w:rPr>
      </w:pPr>
      <w:r w:rsidRPr="00B2462C">
        <w:rPr>
          <w:lang w:val="en-US"/>
        </w:rPr>
        <w:t xml:space="preserve">Teaching Machine Learning at the University of Antioquia with a pedagogical approach of Flipped Learning supported by Google </w:t>
      </w:r>
      <w:proofErr w:type="spellStart"/>
      <w:r w:rsidRPr="00B2462C">
        <w:rPr>
          <w:lang w:val="en-US"/>
        </w:rPr>
        <w:t>Colab</w:t>
      </w:r>
      <w:proofErr w:type="spellEnd"/>
      <w:r w:rsidRPr="00B2462C">
        <w:rPr>
          <w:lang w:val="en-US"/>
        </w:rPr>
        <w:t>, GitHub and YouTube and using the Python programming language.</w:t>
      </w:r>
    </w:p>
    <w:p w14:paraId="75E45F9E" w14:textId="77777777" w:rsidR="006C3017" w:rsidRPr="00B2462C" w:rsidRDefault="006C3017" w:rsidP="001F4113">
      <w:pPr>
        <w:rPr>
          <w:rFonts w:ascii="Arial" w:hAnsi="Arial" w:cs="Arial"/>
          <w:szCs w:val="18"/>
          <w:lang w:val="en-US"/>
        </w:rPr>
      </w:pPr>
    </w:p>
    <w:p w14:paraId="74B31465" w14:textId="1D301EB6" w:rsidR="006C3017" w:rsidRPr="00276AF1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bCs/>
          <w:color w:val="auto"/>
          <w:szCs w:val="20"/>
        </w:rPr>
        <w:t>Nombre del autor,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bCs/>
          <w:color w:val="auto"/>
          <w:szCs w:val="20"/>
        </w:rPr>
        <w:t>institución,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szCs w:val="20"/>
        </w:rPr>
        <w:t>co</w:t>
      </w:r>
      <w:r w:rsidR="006C3017" w:rsidRPr="00276AF1">
        <w:rPr>
          <w:rFonts w:ascii="Arial" w:hAnsi="Arial" w:cs="Arial"/>
          <w:szCs w:val="20"/>
        </w:rPr>
        <w:t>rreo electrónico</w:t>
      </w:r>
      <w:r w:rsidRPr="00276AF1">
        <w:rPr>
          <w:rFonts w:ascii="Arial" w:hAnsi="Arial" w:cs="Arial"/>
          <w:szCs w:val="20"/>
        </w:rPr>
        <w:t>,</w:t>
      </w:r>
      <w:r w:rsidR="00A804D5">
        <w:rPr>
          <w:rFonts w:ascii="Arial" w:hAnsi="Arial" w:cs="Arial"/>
          <w:szCs w:val="20"/>
        </w:rPr>
        <w:t xml:space="preserve"> </w:t>
      </w:r>
      <w:proofErr w:type="spellStart"/>
      <w:r w:rsidR="00A804D5">
        <w:rPr>
          <w:rFonts w:ascii="Arial" w:hAnsi="Arial" w:cs="Arial"/>
          <w:szCs w:val="20"/>
        </w:rPr>
        <w:t>orcid</w:t>
      </w:r>
      <w:proofErr w:type="spellEnd"/>
      <w:r w:rsidR="00A804D5">
        <w:rPr>
          <w:rFonts w:ascii="Arial" w:hAnsi="Arial" w:cs="Arial"/>
          <w:szCs w:val="20"/>
        </w:rPr>
        <w:t>,</w:t>
      </w:r>
      <w:r w:rsidRPr="00276AF1">
        <w:rPr>
          <w:rFonts w:ascii="Arial" w:hAnsi="Arial" w:cs="Arial"/>
          <w:szCs w:val="20"/>
        </w:rPr>
        <w:t xml:space="preserve"> país</w:t>
      </w:r>
    </w:p>
    <w:p w14:paraId="4867755B" w14:textId="440DFD60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67BE1321" w14:textId="23290596" w:rsidR="003E5E29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(máximo 5 autores con toda la información anterior)</w:t>
      </w:r>
    </w:p>
    <w:p w14:paraId="146DE236" w14:textId="77777777" w:rsidR="008C6EA7" w:rsidRDefault="008C6EA7" w:rsidP="003E5E29">
      <w:pPr>
        <w:jc w:val="center"/>
        <w:rPr>
          <w:rFonts w:ascii="Arial" w:hAnsi="Arial" w:cs="Arial"/>
          <w:szCs w:val="20"/>
        </w:rPr>
      </w:pPr>
    </w:p>
    <w:p w14:paraId="54CCF566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 xml:space="preserve">Marco Julio Cañas Campillo </w:t>
      </w:r>
    </w:p>
    <w:p w14:paraId="55EF3460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Universidad de Antioquia</w:t>
      </w:r>
    </w:p>
    <w:p w14:paraId="54B93D69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marco.canas@udea.edu.co</w:t>
      </w:r>
    </w:p>
    <w:p w14:paraId="6175CC9E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0000-0002-0570-4125</w:t>
      </w:r>
    </w:p>
    <w:p w14:paraId="7F37C3AE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https://orcid.org/orcid-search/search?searchQuery=0000-0002-0570-4125</w:t>
      </w:r>
    </w:p>
    <w:p w14:paraId="195AD4D6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Colombia</w:t>
      </w:r>
    </w:p>
    <w:p w14:paraId="4CA3DB80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</w:p>
    <w:p w14:paraId="45289B76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 xml:space="preserve">Luz Mariela </w:t>
      </w:r>
      <w:proofErr w:type="spellStart"/>
      <w:r w:rsidRPr="00715B0D">
        <w:rPr>
          <w:rFonts w:ascii="Arial" w:hAnsi="Arial" w:cs="Arial"/>
          <w:szCs w:val="20"/>
        </w:rPr>
        <w:t>Lopez</w:t>
      </w:r>
      <w:proofErr w:type="spellEnd"/>
      <w:r w:rsidRPr="00715B0D">
        <w:rPr>
          <w:rFonts w:ascii="Arial" w:hAnsi="Arial" w:cs="Arial"/>
          <w:szCs w:val="20"/>
        </w:rPr>
        <w:t xml:space="preserve"> </w:t>
      </w:r>
      <w:proofErr w:type="spellStart"/>
      <w:r w:rsidRPr="00715B0D">
        <w:rPr>
          <w:rFonts w:ascii="Arial" w:hAnsi="Arial" w:cs="Arial"/>
          <w:szCs w:val="20"/>
        </w:rPr>
        <w:t>Nohava</w:t>
      </w:r>
      <w:proofErr w:type="spellEnd"/>
      <w:r w:rsidRPr="00715B0D">
        <w:rPr>
          <w:rFonts w:ascii="Arial" w:hAnsi="Arial" w:cs="Arial"/>
          <w:szCs w:val="20"/>
        </w:rPr>
        <w:t xml:space="preserve">  </w:t>
      </w:r>
    </w:p>
    <w:p w14:paraId="41E0CF2A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Universidad de Antioquia</w:t>
      </w:r>
    </w:p>
    <w:p w14:paraId="68785B2B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luz.lopez@udea.edu.co</w:t>
      </w:r>
    </w:p>
    <w:p w14:paraId="6C4E6373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</w:p>
    <w:p w14:paraId="164A2306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Colombia</w:t>
      </w:r>
    </w:p>
    <w:p w14:paraId="352E548D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(máximo 5 autores con toda la información anterior)</w:t>
      </w:r>
    </w:p>
    <w:p w14:paraId="4D6E87FA" w14:textId="77777777" w:rsidR="00715B0D" w:rsidRPr="00715B0D" w:rsidRDefault="00715B0D" w:rsidP="00715B0D">
      <w:pPr>
        <w:jc w:val="center"/>
        <w:rPr>
          <w:rFonts w:ascii="Arial" w:hAnsi="Arial" w:cs="Arial"/>
          <w:szCs w:val="20"/>
        </w:rPr>
      </w:pPr>
    </w:p>
    <w:p w14:paraId="524A9F96" w14:textId="24636B19" w:rsidR="008C6EA7" w:rsidRPr="00276AF1" w:rsidRDefault="00715B0D" w:rsidP="00715B0D">
      <w:pPr>
        <w:jc w:val="center"/>
        <w:rPr>
          <w:rFonts w:ascii="Arial" w:hAnsi="Arial" w:cs="Arial"/>
          <w:szCs w:val="20"/>
        </w:rPr>
      </w:pPr>
      <w:r w:rsidRPr="00715B0D">
        <w:rPr>
          <w:rFonts w:ascii="Arial" w:hAnsi="Arial" w:cs="Arial"/>
          <w:szCs w:val="20"/>
        </w:rPr>
        <w:t>Línea temática: Innovación pedagógica e Innovación tecnológica</w:t>
      </w:r>
    </w:p>
    <w:p w14:paraId="77C81239" w14:textId="51700087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</w:p>
    <w:p w14:paraId="50D12391" w14:textId="20FBC3E0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</w:p>
    <w:p w14:paraId="4DC11203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21FE316D" w14:textId="77777777" w:rsidR="006C3017" w:rsidRPr="00276AF1" w:rsidRDefault="006C3017" w:rsidP="006C3017">
      <w:pPr>
        <w:pStyle w:val="Heading1"/>
        <w:rPr>
          <w:rFonts w:ascii="Arial" w:hAnsi="Arial" w:cs="Arial"/>
        </w:rPr>
      </w:pPr>
      <w:r w:rsidRPr="00276AF1">
        <w:rPr>
          <w:rFonts w:ascii="Arial" w:hAnsi="Arial" w:cs="Arial"/>
        </w:rPr>
        <w:t>Resumen</w:t>
      </w:r>
    </w:p>
    <w:p w14:paraId="2FBAEC2E" w14:textId="40AF24E4" w:rsidR="00F828A6" w:rsidRDefault="00F828A6" w:rsidP="00F828A6">
      <w:pPr>
        <w:rPr>
          <w:rFonts w:ascii="Arial" w:hAnsi="Arial" w:cs="Arial"/>
          <w:lang w:val="es-ES"/>
        </w:rPr>
      </w:pPr>
      <w:r w:rsidRPr="00276AF1">
        <w:rPr>
          <w:rFonts w:ascii="Arial" w:hAnsi="Arial" w:cs="Arial"/>
          <w:lang w:val="es-CO"/>
        </w:rPr>
        <w:t>Es un texto estructurado,</w:t>
      </w:r>
      <w:r w:rsidR="009030C4">
        <w:rPr>
          <w:rFonts w:ascii="Arial" w:hAnsi="Arial" w:cs="Arial"/>
          <w:lang w:val="es-CO"/>
        </w:rPr>
        <w:t xml:space="preserve"> en</w:t>
      </w:r>
      <w:r w:rsidRPr="00276AF1">
        <w:rPr>
          <w:rFonts w:ascii="Arial" w:hAnsi="Arial" w:cs="Arial"/>
          <w:lang w:val="es-CO"/>
        </w:rPr>
        <w:t xml:space="preserve"> un </w:t>
      </w:r>
      <w:r w:rsidR="009030C4" w:rsidRPr="00276AF1">
        <w:rPr>
          <w:rFonts w:ascii="Arial" w:hAnsi="Arial" w:cs="Arial"/>
          <w:lang w:val="es-CO"/>
        </w:rPr>
        <w:t>párrafo</w:t>
      </w:r>
      <w:r w:rsidRPr="00276AF1">
        <w:rPr>
          <w:rFonts w:ascii="Arial" w:hAnsi="Arial" w:cs="Arial"/>
          <w:lang w:val="es-CO"/>
        </w:rPr>
        <w:t xml:space="preserve"> formado por un conjunto de frases u oraciones cortas que presentan lo más relevante de cada una de las partes del manuscrito en un máximo de </w:t>
      </w:r>
      <w:r w:rsidR="00A804D5">
        <w:rPr>
          <w:rFonts w:ascii="Arial" w:hAnsi="Arial" w:cs="Arial"/>
          <w:lang w:val="es-CO"/>
        </w:rPr>
        <w:t>300</w:t>
      </w:r>
      <w:r w:rsidRPr="00276AF1">
        <w:rPr>
          <w:rFonts w:ascii="Arial" w:hAnsi="Arial" w:cs="Arial"/>
          <w:lang w:val="es-CO"/>
        </w:rPr>
        <w:t xml:space="preserve"> palabras y con los siguientes apartados</w:t>
      </w:r>
      <w:r w:rsidRPr="00F959AF">
        <w:rPr>
          <w:rFonts w:ascii="Arial" w:hAnsi="Arial" w:cs="Arial"/>
          <w:lang w:val="es-ES"/>
        </w:rPr>
        <w:t xml:space="preserve">: </w:t>
      </w:r>
      <w:r w:rsidR="003249E1" w:rsidRPr="00F959AF">
        <w:rPr>
          <w:rFonts w:ascii="Arial" w:hAnsi="Arial" w:cs="Arial"/>
          <w:lang w:val="es-ES"/>
        </w:rPr>
        <w:t xml:space="preserve">Descripción de la innovación, </w:t>
      </w:r>
      <w:r w:rsidR="006B3097" w:rsidRPr="00F959AF">
        <w:rPr>
          <w:rFonts w:ascii="Arial" w:hAnsi="Arial" w:cs="Arial"/>
          <w:lang w:val="es-ES"/>
        </w:rPr>
        <w:t>P</w:t>
      </w:r>
      <w:r w:rsidR="003249E1" w:rsidRPr="00F959AF">
        <w:rPr>
          <w:rFonts w:ascii="Arial" w:hAnsi="Arial" w:cs="Arial"/>
          <w:lang w:val="es-ES"/>
        </w:rPr>
        <w:t xml:space="preserve">roceso de implementación, </w:t>
      </w:r>
      <w:r w:rsidR="006B3097" w:rsidRPr="00F959AF">
        <w:rPr>
          <w:rFonts w:ascii="Arial" w:hAnsi="Arial" w:cs="Arial"/>
          <w:lang w:val="es-ES"/>
        </w:rPr>
        <w:t>E</w:t>
      </w:r>
      <w:r w:rsidR="003249E1" w:rsidRPr="00F959AF">
        <w:rPr>
          <w:rFonts w:ascii="Arial" w:hAnsi="Arial" w:cs="Arial"/>
          <w:lang w:val="es-ES"/>
        </w:rPr>
        <w:t>valuación de resultados y</w:t>
      </w:r>
      <w:r w:rsidRPr="00F959AF">
        <w:rPr>
          <w:rFonts w:ascii="Arial" w:hAnsi="Arial" w:cs="Arial"/>
          <w:lang w:val="es-ES"/>
        </w:rPr>
        <w:t xml:space="preserve"> Conclusiones.</w:t>
      </w:r>
      <w:r w:rsidR="00904F85">
        <w:rPr>
          <w:rFonts w:ascii="Arial" w:hAnsi="Arial" w:cs="Arial"/>
          <w:lang w:val="es-ES"/>
        </w:rPr>
        <w:t xml:space="preserve">  </w:t>
      </w:r>
    </w:p>
    <w:p w14:paraId="65E4EC94" w14:textId="77777777" w:rsidR="00904F85" w:rsidRDefault="00904F85" w:rsidP="00F828A6">
      <w:pPr>
        <w:rPr>
          <w:rFonts w:ascii="Arial" w:hAnsi="Arial" w:cs="Arial"/>
          <w:lang w:val="es-ES"/>
        </w:rPr>
      </w:pPr>
    </w:p>
    <w:p w14:paraId="55B326CE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 xml:space="preserve">La propuesta de enseñanza del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 en la Universidad de Antioquia se basa en un enfoque pedagógico innovador de aprendizaje invertido. Este enfoque fomenta el aprendizaje activo y autónomo de los estudiantes, quienes tienen acceso a una combinación de herramientas tecnológicas, como </w:t>
      </w:r>
      <w:proofErr w:type="spellStart"/>
      <w:r w:rsidRPr="00904F85">
        <w:rPr>
          <w:rFonts w:ascii="Arial" w:hAnsi="Arial" w:cs="Arial"/>
          <w:lang w:val="es-ES"/>
        </w:rPr>
        <w:t>Jupyter</w:t>
      </w:r>
      <w:proofErr w:type="spellEnd"/>
      <w:r w:rsidRPr="00904F85">
        <w:rPr>
          <w:rFonts w:ascii="Arial" w:hAnsi="Arial" w:cs="Arial"/>
          <w:lang w:val="es-ES"/>
        </w:rPr>
        <w:t xml:space="preserve"> de Anaconda, Google </w:t>
      </w:r>
      <w:proofErr w:type="spellStart"/>
      <w:r w:rsidRPr="00904F85">
        <w:rPr>
          <w:rFonts w:ascii="Arial" w:hAnsi="Arial" w:cs="Arial"/>
          <w:lang w:val="es-ES"/>
        </w:rPr>
        <w:t>Colab</w:t>
      </w:r>
      <w:proofErr w:type="spellEnd"/>
      <w:r w:rsidRPr="00904F85">
        <w:rPr>
          <w:rFonts w:ascii="Arial" w:hAnsi="Arial" w:cs="Arial"/>
          <w:lang w:val="es-ES"/>
        </w:rPr>
        <w:t xml:space="preserve">, YouTube y Visual Studio </w:t>
      </w:r>
      <w:proofErr w:type="spellStart"/>
      <w:r w:rsidRPr="00904F85">
        <w:rPr>
          <w:rFonts w:ascii="Arial" w:hAnsi="Arial" w:cs="Arial"/>
          <w:lang w:val="es-ES"/>
        </w:rPr>
        <w:t>Code</w:t>
      </w:r>
      <w:proofErr w:type="spellEnd"/>
      <w:r w:rsidRPr="00904F85">
        <w:rPr>
          <w:rFonts w:ascii="Arial" w:hAnsi="Arial" w:cs="Arial"/>
          <w:lang w:val="es-ES"/>
        </w:rPr>
        <w:t xml:space="preserve">. Estas herramientas permiten a los estudiantes explorar y aplicar conceptos de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 en entornos prácticos y colaborativos, facilitando la comprensión profunda de los algoritmos y técnicas de aprendizaje automático.</w:t>
      </w:r>
    </w:p>
    <w:p w14:paraId="54E49283" w14:textId="77777777" w:rsidR="00904F85" w:rsidRPr="00904F85" w:rsidRDefault="00904F85" w:rsidP="00904F85">
      <w:pPr>
        <w:rPr>
          <w:rFonts w:ascii="Arial" w:hAnsi="Arial" w:cs="Arial"/>
          <w:lang w:val="es-ES"/>
        </w:rPr>
      </w:pPr>
    </w:p>
    <w:p w14:paraId="20385E6F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lastRenderedPageBreak/>
        <w:t xml:space="preserve">El proceso de implementación de esta propuesta implica la creación de materiales educativos interactivos y accesibles a través de plataformas como YouTube, donde los estudiantes pueden acceder a tutoriales y conferencias. Además, se utiliza </w:t>
      </w:r>
      <w:proofErr w:type="spellStart"/>
      <w:r w:rsidRPr="00904F85">
        <w:rPr>
          <w:rFonts w:ascii="Arial" w:hAnsi="Arial" w:cs="Arial"/>
          <w:lang w:val="es-ES"/>
        </w:rPr>
        <w:t>Jupyter</w:t>
      </w:r>
      <w:proofErr w:type="spellEnd"/>
      <w:r w:rsidRPr="00904F85">
        <w:rPr>
          <w:rFonts w:ascii="Arial" w:hAnsi="Arial" w:cs="Arial"/>
          <w:lang w:val="es-ES"/>
        </w:rPr>
        <w:t xml:space="preserve"> de Anaconda y Google </w:t>
      </w:r>
      <w:proofErr w:type="spellStart"/>
      <w:r w:rsidRPr="00904F85">
        <w:rPr>
          <w:rFonts w:ascii="Arial" w:hAnsi="Arial" w:cs="Arial"/>
          <w:lang w:val="es-ES"/>
        </w:rPr>
        <w:t>Colab</w:t>
      </w:r>
      <w:proofErr w:type="spellEnd"/>
      <w:r w:rsidRPr="00904F85">
        <w:rPr>
          <w:rFonts w:ascii="Arial" w:hAnsi="Arial" w:cs="Arial"/>
          <w:lang w:val="es-ES"/>
        </w:rPr>
        <w:t xml:space="preserve"> como entornos de desarrollo para prácticas y experimentación con algoritmos de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. La colaboración se fomenta mediante el uso de Visual Studio </w:t>
      </w:r>
      <w:proofErr w:type="spellStart"/>
      <w:r w:rsidRPr="00904F85">
        <w:rPr>
          <w:rFonts w:ascii="Arial" w:hAnsi="Arial" w:cs="Arial"/>
          <w:lang w:val="es-ES"/>
        </w:rPr>
        <w:t>Code</w:t>
      </w:r>
      <w:proofErr w:type="spellEnd"/>
      <w:r w:rsidRPr="00904F85">
        <w:rPr>
          <w:rFonts w:ascii="Arial" w:hAnsi="Arial" w:cs="Arial"/>
          <w:lang w:val="es-ES"/>
        </w:rPr>
        <w:t>, que permite a los estudiantes trabajar en proyectos conjuntos. Los profesores desempeñan un papel activo en la facilitación del aprendizaje y brindan orientación y retroalimentación a los estudiantes a medida que avanzan en su proceso de aprendizaje.</w:t>
      </w:r>
    </w:p>
    <w:p w14:paraId="2D8B8505" w14:textId="77777777" w:rsidR="00904F85" w:rsidRPr="00904F85" w:rsidRDefault="00904F85" w:rsidP="00904F85">
      <w:pPr>
        <w:rPr>
          <w:rFonts w:ascii="Arial" w:hAnsi="Arial" w:cs="Arial"/>
          <w:lang w:val="es-ES"/>
        </w:rPr>
      </w:pPr>
    </w:p>
    <w:p w14:paraId="6D86FA61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>La evaluación de los resultados se basa en criterios de rendimiento, como la comprensión teórica, la capacidad para aplicar los conceptos aprendidos en problemas reales y la colaboración en proyectos grupales. Se utilizan evaluaciones formativas y sumativas, que incluyen exámenes, proyectos prácticos y presentaciones. Además, se recopila la retroalimentación de los estudiantes para mejorar continuamente la propuesta de enseñanza y adaptarla a sus necesidades.</w:t>
      </w:r>
    </w:p>
    <w:p w14:paraId="6E40578B" w14:textId="77777777" w:rsidR="00904F85" w:rsidRPr="00904F85" w:rsidRDefault="00904F85" w:rsidP="00904F85">
      <w:pPr>
        <w:rPr>
          <w:rFonts w:ascii="Arial" w:hAnsi="Arial" w:cs="Arial"/>
          <w:lang w:val="es-ES"/>
        </w:rPr>
      </w:pPr>
    </w:p>
    <w:p w14:paraId="45F70865" w14:textId="71E3233A" w:rsidR="00904F85" w:rsidRPr="00F959AF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 xml:space="preserve">En conclusión, la propuesta de enseñanza del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 en la Universidad de Antioquia, basada en el enfoque pedagógico de aprendizaje invertido y soportada por herramientas como </w:t>
      </w:r>
      <w:proofErr w:type="spellStart"/>
      <w:r w:rsidRPr="00904F85">
        <w:rPr>
          <w:rFonts w:ascii="Arial" w:hAnsi="Arial" w:cs="Arial"/>
          <w:lang w:val="es-ES"/>
        </w:rPr>
        <w:t>Jupyter</w:t>
      </w:r>
      <w:proofErr w:type="spellEnd"/>
      <w:r w:rsidRPr="00904F85">
        <w:rPr>
          <w:rFonts w:ascii="Arial" w:hAnsi="Arial" w:cs="Arial"/>
          <w:lang w:val="es-ES"/>
        </w:rPr>
        <w:t xml:space="preserve"> de Anaconda, Google </w:t>
      </w:r>
      <w:proofErr w:type="spellStart"/>
      <w:r w:rsidRPr="00904F85">
        <w:rPr>
          <w:rFonts w:ascii="Arial" w:hAnsi="Arial" w:cs="Arial"/>
          <w:lang w:val="es-ES"/>
        </w:rPr>
        <w:t>Colab</w:t>
      </w:r>
      <w:proofErr w:type="spellEnd"/>
      <w:r w:rsidRPr="00904F85">
        <w:rPr>
          <w:rFonts w:ascii="Arial" w:hAnsi="Arial" w:cs="Arial"/>
          <w:lang w:val="es-ES"/>
        </w:rPr>
        <w:t xml:space="preserve">, YouTube y Visual Studio </w:t>
      </w:r>
      <w:proofErr w:type="spellStart"/>
      <w:r w:rsidRPr="00904F85">
        <w:rPr>
          <w:rFonts w:ascii="Arial" w:hAnsi="Arial" w:cs="Arial"/>
          <w:lang w:val="es-ES"/>
        </w:rPr>
        <w:t>Code</w:t>
      </w:r>
      <w:proofErr w:type="spellEnd"/>
      <w:r w:rsidRPr="00904F85">
        <w:rPr>
          <w:rFonts w:ascii="Arial" w:hAnsi="Arial" w:cs="Arial"/>
          <w:lang w:val="es-ES"/>
        </w:rPr>
        <w:t xml:space="preserve">, muestra resultados prometedores. Este enfoque proporciona a los estudiantes una experiencia de aprendizaje activa, práctica y colaborativa, lo que les permite adquirir un conocimiento profundo de los fundamentos y aplicaciones del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>. La combinación de recursos multimedia, entornos de desarrollo interactivos y herramientas de colaboración ha demostrado ser efectiva para fomentar la participación y el éxito de los estudiantes en esta área especializada.</w:t>
      </w:r>
    </w:p>
    <w:p w14:paraId="2790B171" w14:textId="29284D49" w:rsidR="00F959AF" w:rsidRPr="00F959AF" w:rsidRDefault="00F959AF" w:rsidP="00F959AF">
      <w:pPr>
        <w:pStyle w:val="Heading1"/>
        <w:rPr>
          <w:rFonts w:ascii="Arial" w:hAnsi="Arial" w:cs="Arial"/>
          <w:lang w:val="en-GB"/>
        </w:rPr>
      </w:pPr>
      <w:r w:rsidRPr="00F959AF">
        <w:rPr>
          <w:rFonts w:ascii="Arial" w:hAnsi="Arial" w:cs="Arial"/>
          <w:lang w:val="en-GB"/>
        </w:rPr>
        <w:t>Abstract</w:t>
      </w:r>
    </w:p>
    <w:p w14:paraId="2E2A4B1F" w14:textId="3E287C66" w:rsidR="00F959AF" w:rsidRPr="00F959AF" w:rsidRDefault="00F959AF" w:rsidP="00F959AF">
      <w:pPr>
        <w:rPr>
          <w:rFonts w:ascii="Arial" w:hAnsi="Arial" w:cs="Arial"/>
          <w:lang w:val="en-GB"/>
        </w:rPr>
      </w:pPr>
      <w:r w:rsidRPr="00B93C73">
        <w:rPr>
          <w:rFonts w:ascii="Arial" w:hAnsi="Arial" w:cs="Arial"/>
          <w:lang w:val="en-GB"/>
        </w:rPr>
        <w:t>It is a structured text, in a paragraph shaped by a set of phrases or short sentences which state the most relevant aspects of each part</w:t>
      </w:r>
      <w:r>
        <w:rPr>
          <w:rFonts w:ascii="Arial" w:hAnsi="Arial" w:cs="Arial"/>
          <w:lang w:val="en-GB"/>
        </w:rPr>
        <w:t xml:space="preserve"> </w:t>
      </w:r>
      <w:r w:rsidRPr="00B93C73">
        <w:rPr>
          <w:rFonts w:ascii="Arial" w:hAnsi="Arial" w:cs="Arial"/>
          <w:lang w:val="en-GB"/>
        </w:rPr>
        <w:t>of the manuscript in a maximum extensi</w:t>
      </w:r>
      <w:r>
        <w:rPr>
          <w:rFonts w:ascii="Arial" w:hAnsi="Arial" w:cs="Arial"/>
          <w:lang w:val="en-GB"/>
        </w:rPr>
        <w:t>o</w:t>
      </w:r>
      <w:r w:rsidRPr="00B93C73">
        <w:rPr>
          <w:rFonts w:ascii="Arial" w:hAnsi="Arial" w:cs="Arial"/>
          <w:lang w:val="en-GB"/>
        </w:rPr>
        <w:t xml:space="preserve">n of </w:t>
      </w:r>
      <w:r w:rsidR="00A804D5">
        <w:rPr>
          <w:rFonts w:ascii="Arial" w:hAnsi="Arial" w:cs="Arial"/>
          <w:lang w:val="en-GB"/>
        </w:rPr>
        <w:t>300</w:t>
      </w:r>
      <w:r w:rsidRPr="00B93C73">
        <w:rPr>
          <w:rFonts w:ascii="Arial" w:hAnsi="Arial" w:cs="Arial"/>
          <w:lang w:val="en-GB"/>
        </w:rPr>
        <w:t xml:space="preserve"> words, with the following sections:</w:t>
      </w:r>
      <w:r>
        <w:rPr>
          <w:rFonts w:ascii="Arial" w:hAnsi="Arial" w:cs="Arial"/>
          <w:lang w:val="en-GB"/>
        </w:rPr>
        <w:t xml:space="preserve"> Description </w:t>
      </w:r>
      <w:r w:rsidR="008745B8">
        <w:rPr>
          <w:rFonts w:ascii="Arial" w:hAnsi="Arial" w:cs="Arial"/>
          <w:lang w:val="en-GB"/>
        </w:rPr>
        <w:t>o</w:t>
      </w:r>
      <w:r>
        <w:rPr>
          <w:rFonts w:ascii="Arial" w:hAnsi="Arial" w:cs="Arial"/>
          <w:lang w:val="en-GB"/>
        </w:rPr>
        <w:t xml:space="preserve">f the innovation, </w:t>
      </w:r>
      <w:r w:rsidR="008745B8">
        <w:rPr>
          <w:rFonts w:ascii="Arial" w:hAnsi="Arial" w:cs="Arial"/>
          <w:lang w:val="en-GB"/>
        </w:rPr>
        <w:t>Implementation process</w:t>
      </w:r>
      <w:r w:rsidRPr="00F959AF">
        <w:rPr>
          <w:rFonts w:ascii="Arial" w:hAnsi="Arial" w:cs="Arial"/>
          <w:lang w:val="en-GB"/>
        </w:rPr>
        <w:t xml:space="preserve">, </w:t>
      </w:r>
      <w:r w:rsidR="008745B8">
        <w:rPr>
          <w:rFonts w:ascii="Arial" w:hAnsi="Arial" w:cs="Arial"/>
          <w:lang w:val="en-GB"/>
        </w:rPr>
        <w:t>Results evaluation and Conclusions</w:t>
      </w:r>
      <w:r w:rsidRPr="00F959AF">
        <w:rPr>
          <w:rFonts w:ascii="Arial" w:hAnsi="Arial" w:cs="Arial"/>
          <w:lang w:val="en-GB"/>
        </w:rPr>
        <w:t>.</w:t>
      </w:r>
    </w:p>
    <w:p w14:paraId="53C9CDBD" w14:textId="77777777" w:rsidR="006C3017" w:rsidRPr="00276AF1" w:rsidRDefault="006C3017" w:rsidP="006C3017">
      <w:pPr>
        <w:pStyle w:val="Heading1"/>
        <w:rPr>
          <w:rFonts w:ascii="Arial" w:hAnsi="Arial" w:cs="Arial"/>
        </w:rPr>
      </w:pPr>
      <w:r w:rsidRPr="00276AF1">
        <w:rPr>
          <w:rFonts w:ascii="Arial" w:hAnsi="Arial" w:cs="Arial"/>
        </w:rPr>
        <w:t xml:space="preserve">Palabras clave: </w:t>
      </w:r>
    </w:p>
    <w:p w14:paraId="5CAF88E7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5C7FA4D2" w14:textId="04B32B5E" w:rsidR="00A804D5" w:rsidRDefault="00CF60B1" w:rsidP="00CF60B1">
      <w:pPr>
        <w:rPr>
          <w:rFonts w:ascii="Arial" w:hAnsi="Arial" w:cs="Arial"/>
          <w:lang w:val="es-CO"/>
        </w:rPr>
      </w:pPr>
      <w:r w:rsidRPr="00CF60B1">
        <w:rPr>
          <w:rFonts w:ascii="Arial" w:hAnsi="Arial" w:cs="Arial"/>
          <w:lang w:val="es-CO"/>
        </w:rPr>
        <w:t xml:space="preserve">Enseñanza del </w:t>
      </w:r>
      <w:r w:rsidR="009F107F">
        <w:rPr>
          <w:rFonts w:ascii="Arial" w:hAnsi="Arial" w:cs="Arial"/>
          <w:lang w:val="es-CO"/>
        </w:rPr>
        <w:t>M</w:t>
      </w:r>
      <w:r w:rsidRPr="00CF60B1">
        <w:rPr>
          <w:rFonts w:ascii="Arial" w:hAnsi="Arial" w:cs="Arial"/>
          <w:lang w:val="es-CO"/>
        </w:rPr>
        <w:t xml:space="preserve">achine </w:t>
      </w:r>
      <w:proofErr w:type="spellStart"/>
      <w:r w:rsidR="009F107F">
        <w:rPr>
          <w:rFonts w:ascii="Arial" w:hAnsi="Arial" w:cs="Arial"/>
          <w:lang w:val="es-CO"/>
        </w:rPr>
        <w:t>L</w:t>
      </w:r>
      <w:r w:rsidRPr="00CF60B1">
        <w:rPr>
          <w:rFonts w:ascii="Arial" w:hAnsi="Arial" w:cs="Arial"/>
          <w:lang w:val="es-CO"/>
        </w:rPr>
        <w:t>earning</w:t>
      </w:r>
      <w:proofErr w:type="spellEnd"/>
      <w:r>
        <w:rPr>
          <w:rFonts w:ascii="Arial" w:hAnsi="Arial" w:cs="Arial"/>
          <w:lang w:val="es-CO"/>
        </w:rPr>
        <w:t xml:space="preserve">, </w:t>
      </w:r>
      <w:r w:rsidRPr="00CF60B1">
        <w:rPr>
          <w:rFonts w:ascii="Arial" w:hAnsi="Arial" w:cs="Arial"/>
          <w:lang w:val="es-CO"/>
        </w:rPr>
        <w:t>Aprendizaje invertido</w:t>
      </w:r>
      <w:r>
        <w:rPr>
          <w:rFonts w:ascii="Arial" w:hAnsi="Arial" w:cs="Arial"/>
          <w:lang w:val="es-CO"/>
        </w:rPr>
        <w:t xml:space="preserve">, </w:t>
      </w:r>
      <w:r w:rsidRPr="00CF60B1">
        <w:rPr>
          <w:rFonts w:ascii="Arial" w:hAnsi="Arial" w:cs="Arial"/>
          <w:lang w:val="es-CO"/>
        </w:rPr>
        <w:t>Herramientas tecnológicas</w:t>
      </w:r>
      <w:r>
        <w:rPr>
          <w:rFonts w:ascii="Arial" w:hAnsi="Arial" w:cs="Arial"/>
          <w:lang w:val="es-CO"/>
        </w:rPr>
        <w:t xml:space="preserve">, </w:t>
      </w:r>
      <w:proofErr w:type="spellStart"/>
      <w:r w:rsidRPr="00CF60B1">
        <w:rPr>
          <w:rFonts w:ascii="Arial" w:hAnsi="Arial" w:cs="Arial"/>
          <w:lang w:val="es-CO"/>
        </w:rPr>
        <w:t>Jupyter</w:t>
      </w:r>
      <w:proofErr w:type="spellEnd"/>
      <w:r w:rsidRPr="00CF60B1">
        <w:rPr>
          <w:rFonts w:ascii="Arial" w:hAnsi="Arial" w:cs="Arial"/>
          <w:lang w:val="es-CO"/>
        </w:rPr>
        <w:t xml:space="preserve"> de Anaconda</w:t>
      </w:r>
      <w:r>
        <w:rPr>
          <w:rFonts w:ascii="Arial" w:hAnsi="Arial" w:cs="Arial"/>
          <w:lang w:val="es-CO"/>
        </w:rPr>
        <w:t xml:space="preserve">, </w:t>
      </w:r>
      <w:r w:rsidRPr="00CF60B1">
        <w:rPr>
          <w:rFonts w:ascii="Arial" w:hAnsi="Arial" w:cs="Arial"/>
          <w:lang w:val="es-CO"/>
        </w:rPr>
        <w:t xml:space="preserve">Google </w:t>
      </w:r>
      <w:proofErr w:type="spellStart"/>
      <w:r w:rsidRPr="00CF60B1">
        <w:rPr>
          <w:rFonts w:ascii="Arial" w:hAnsi="Arial" w:cs="Arial"/>
          <w:lang w:val="es-CO"/>
        </w:rPr>
        <w:t>Colab</w:t>
      </w:r>
      <w:proofErr w:type="spellEnd"/>
      <w:r>
        <w:rPr>
          <w:rFonts w:ascii="Arial" w:hAnsi="Arial" w:cs="Arial"/>
          <w:lang w:val="es-CO"/>
        </w:rPr>
        <w:t xml:space="preserve">, </w:t>
      </w:r>
      <w:r w:rsidRPr="00CF60B1">
        <w:rPr>
          <w:rFonts w:ascii="Arial" w:hAnsi="Arial" w:cs="Arial"/>
          <w:lang w:val="es-CO"/>
        </w:rPr>
        <w:t xml:space="preserve">Visual Studio </w:t>
      </w:r>
      <w:proofErr w:type="spellStart"/>
      <w:r w:rsidRPr="00CF60B1">
        <w:rPr>
          <w:rFonts w:ascii="Arial" w:hAnsi="Arial" w:cs="Arial"/>
          <w:lang w:val="es-CO"/>
        </w:rPr>
        <w:t>Code</w:t>
      </w:r>
      <w:proofErr w:type="spellEnd"/>
    </w:p>
    <w:p w14:paraId="6D20A388" w14:textId="150AC917" w:rsidR="00F959AF" w:rsidRDefault="00F959AF" w:rsidP="00F959AF">
      <w:pPr>
        <w:pStyle w:val="Heading1"/>
        <w:rPr>
          <w:rFonts w:ascii="Arial" w:hAnsi="Arial" w:cs="Arial"/>
          <w:lang w:val="en-GB"/>
        </w:rPr>
      </w:pPr>
      <w:r w:rsidRPr="008745B8">
        <w:rPr>
          <w:rFonts w:ascii="Arial" w:hAnsi="Arial" w:cs="Arial"/>
          <w:lang w:val="en-GB"/>
        </w:rPr>
        <w:t xml:space="preserve">Key words: </w:t>
      </w:r>
      <w:r w:rsidR="00895F84">
        <w:rPr>
          <w:rFonts w:ascii="Arial" w:hAnsi="Arial" w:cs="Arial"/>
          <w:lang w:val="en-GB"/>
        </w:rPr>
        <w:t xml:space="preserve"> </w:t>
      </w:r>
    </w:p>
    <w:p w14:paraId="47092EB3" w14:textId="77777777" w:rsidR="00895F84" w:rsidRPr="00895F84" w:rsidRDefault="00895F84" w:rsidP="00895F84">
      <w:pPr>
        <w:rPr>
          <w:lang w:val="en-GB"/>
        </w:rPr>
      </w:pPr>
    </w:p>
    <w:p w14:paraId="3E061301" w14:textId="04F70F18" w:rsidR="00895F84" w:rsidRPr="00895F84" w:rsidRDefault="00895F84" w:rsidP="00895F84">
      <w:pPr>
        <w:rPr>
          <w:lang w:val="en-GB"/>
        </w:rPr>
      </w:pPr>
      <w:r w:rsidRPr="00895F84">
        <w:rPr>
          <w:lang w:val="en-GB"/>
        </w:rPr>
        <w:t xml:space="preserve">Teaching Machine Learning, Flipped Learning, Technology Tools, Anaconda </w:t>
      </w:r>
      <w:proofErr w:type="spellStart"/>
      <w:r w:rsidRPr="00895F84">
        <w:rPr>
          <w:lang w:val="en-GB"/>
        </w:rPr>
        <w:t>Jupyter</w:t>
      </w:r>
      <w:proofErr w:type="spellEnd"/>
      <w:r w:rsidRPr="00895F84">
        <w:rPr>
          <w:lang w:val="en-GB"/>
        </w:rPr>
        <w:t xml:space="preserve">, Google </w:t>
      </w:r>
      <w:proofErr w:type="spellStart"/>
      <w:r w:rsidRPr="00895F84">
        <w:rPr>
          <w:lang w:val="en-GB"/>
        </w:rPr>
        <w:t>Colab</w:t>
      </w:r>
      <w:proofErr w:type="spellEnd"/>
      <w:r w:rsidRPr="00895F84">
        <w:rPr>
          <w:lang w:val="en-GB"/>
        </w:rPr>
        <w:t>, Visual Studio Code.</w:t>
      </w:r>
    </w:p>
    <w:p w14:paraId="332578ED" w14:textId="6ADE491E" w:rsidR="00CF1723" w:rsidRPr="00276AF1" w:rsidRDefault="00CF1723">
      <w:pPr>
        <w:rPr>
          <w:rFonts w:ascii="Arial" w:hAnsi="Arial" w:cs="Arial"/>
          <w:szCs w:val="18"/>
        </w:rPr>
      </w:pPr>
    </w:p>
    <w:p w14:paraId="691B1AAF" w14:textId="4FDB949F" w:rsidR="00276AF1" w:rsidRPr="00276AF1" w:rsidRDefault="00276AF1">
      <w:pPr>
        <w:rPr>
          <w:rFonts w:ascii="Arial" w:hAnsi="Arial" w:cs="Arial"/>
          <w:szCs w:val="20"/>
        </w:rPr>
      </w:pPr>
    </w:p>
    <w:p w14:paraId="3F9CFBEE" w14:textId="02187E9C" w:rsidR="00CC23E9" w:rsidRPr="00276AF1" w:rsidRDefault="007A5069" w:rsidP="00F130E9">
      <w:pPr>
        <w:pStyle w:val="Heading1"/>
        <w:rPr>
          <w:rFonts w:ascii="Arial" w:hAnsi="Arial" w:cs="Arial"/>
          <w:b w:val="0"/>
          <w:szCs w:val="20"/>
        </w:rPr>
      </w:pPr>
      <w:r w:rsidRPr="00276AF1">
        <w:rPr>
          <w:rFonts w:ascii="Arial" w:hAnsi="Arial" w:cs="Arial"/>
          <w:szCs w:val="20"/>
        </w:rPr>
        <w:t xml:space="preserve">1. </w:t>
      </w:r>
      <w:r w:rsidR="00F24424">
        <w:rPr>
          <w:rFonts w:ascii="Arial" w:hAnsi="Arial" w:cs="Arial"/>
          <w:szCs w:val="20"/>
        </w:rPr>
        <w:t>Fundamentación</w:t>
      </w:r>
    </w:p>
    <w:p w14:paraId="098FD868" w14:textId="77777777" w:rsidR="007A5069" w:rsidRPr="00276AF1" w:rsidRDefault="007A5069" w:rsidP="00F130E9">
      <w:pPr>
        <w:rPr>
          <w:rFonts w:ascii="Arial" w:hAnsi="Arial" w:cs="Arial"/>
          <w:szCs w:val="20"/>
        </w:rPr>
      </w:pPr>
    </w:p>
    <w:p w14:paraId="6ABE3574" w14:textId="01311F17" w:rsidR="00BF25C9" w:rsidRDefault="00BF25C9" w:rsidP="00F130E9">
      <w:pPr>
        <w:rPr>
          <w:rFonts w:ascii="Arial" w:hAnsi="Arial" w:cs="Arial"/>
          <w:szCs w:val="20"/>
          <w:lang w:val="es-CO"/>
        </w:rPr>
      </w:pPr>
      <w:r w:rsidRPr="00BF25C9">
        <w:rPr>
          <w:rFonts w:ascii="Arial" w:hAnsi="Arial" w:cs="Arial"/>
          <w:szCs w:val="20"/>
          <w:lang w:val="es-CO"/>
        </w:rPr>
        <w:t xml:space="preserve">El marco teórico de la innovación planteada se fundamenta en la integración de la enseñanza del machine </w:t>
      </w:r>
      <w:proofErr w:type="spellStart"/>
      <w:r w:rsidRPr="00BF25C9">
        <w:rPr>
          <w:rFonts w:ascii="Arial" w:hAnsi="Arial" w:cs="Arial"/>
          <w:szCs w:val="20"/>
          <w:lang w:val="es-CO"/>
        </w:rPr>
        <w:t>learning</w:t>
      </w:r>
      <w:proofErr w:type="spellEnd"/>
      <w:r w:rsidRPr="00BF25C9">
        <w:rPr>
          <w:rFonts w:ascii="Arial" w:hAnsi="Arial" w:cs="Arial"/>
          <w:szCs w:val="20"/>
          <w:lang w:val="es-CO"/>
        </w:rPr>
        <w:t xml:space="preserve"> con el enfoque pedagógico del Aprendizaje Invertido. Este enfoque promueve la inversión del modelo tradicional de enseñanza, donde los estudiantes adquieren el conocimiento teórico en casa y aplican conceptos prácticos en el aula. En este caso, los estudiantes tienen acceso a recursos educativos interactivos y tutoriales en plataformas como YouTube, que les permiten adquirir conocimientos básicos antes de asistir a las clases. Durante las clases, se utilizan herramientas tecnológicas como </w:t>
      </w:r>
      <w:proofErr w:type="spellStart"/>
      <w:r w:rsidRPr="00BF25C9">
        <w:rPr>
          <w:rFonts w:ascii="Arial" w:hAnsi="Arial" w:cs="Arial"/>
          <w:szCs w:val="20"/>
          <w:lang w:val="es-CO"/>
        </w:rPr>
        <w:t>Jupyter</w:t>
      </w:r>
      <w:proofErr w:type="spellEnd"/>
      <w:r w:rsidRPr="00BF25C9">
        <w:rPr>
          <w:rFonts w:ascii="Arial" w:hAnsi="Arial" w:cs="Arial"/>
          <w:szCs w:val="20"/>
          <w:lang w:val="es-CO"/>
        </w:rPr>
        <w:t xml:space="preserve"> de Anaconda, Google </w:t>
      </w:r>
      <w:proofErr w:type="spellStart"/>
      <w:r w:rsidRPr="00BF25C9">
        <w:rPr>
          <w:rFonts w:ascii="Arial" w:hAnsi="Arial" w:cs="Arial"/>
          <w:szCs w:val="20"/>
          <w:lang w:val="es-CO"/>
        </w:rPr>
        <w:t>Colab</w:t>
      </w:r>
      <w:proofErr w:type="spellEnd"/>
      <w:r w:rsidRPr="00BF25C9">
        <w:rPr>
          <w:rFonts w:ascii="Arial" w:hAnsi="Arial" w:cs="Arial"/>
          <w:szCs w:val="20"/>
          <w:lang w:val="es-CO"/>
        </w:rPr>
        <w:t xml:space="preserve"> y Visual Studio </w:t>
      </w:r>
      <w:proofErr w:type="spellStart"/>
      <w:r w:rsidRPr="00BF25C9">
        <w:rPr>
          <w:rFonts w:ascii="Arial" w:hAnsi="Arial" w:cs="Arial"/>
          <w:szCs w:val="20"/>
          <w:lang w:val="es-CO"/>
        </w:rPr>
        <w:t>Code</w:t>
      </w:r>
      <w:proofErr w:type="spellEnd"/>
      <w:r w:rsidRPr="00BF25C9">
        <w:rPr>
          <w:rFonts w:ascii="Arial" w:hAnsi="Arial" w:cs="Arial"/>
          <w:szCs w:val="20"/>
          <w:lang w:val="es-CO"/>
        </w:rPr>
        <w:t xml:space="preserve">, que brindan un entorno práctico para experimentar con algoritmos y técnicas de machine </w:t>
      </w:r>
      <w:proofErr w:type="spellStart"/>
      <w:r w:rsidRPr="00BF25C9">
        <w:rPr>
          <w:rFonts w:ascii="Arial" w:hAnsi="Arial" w:cs="Arial"/>
          <w:szCs w:val="20"/>
          <w:lang w:val="es-CO"/>
        </w:rPr>
        <w:t>learning</w:t>
      </w:r>
      <w:proofErr w:type="spellEnd"/>
      <w:r w:rsidRPr="00BF25C9">
        <w:rPr>
          <w:rFonts w:ascii="Arial" w:hAnsi="Arial" w:cs="Arial"/>
          <w:szCs w:val="20"/>
          <w:lang w:val="es-CO"/>
        </w:rPr>
        <w:t xml:space="preserve">. Además, se fomenta la colaboración y el intercambio de </w:t>
      </w:r>
      <w:r w:rsidRPr="00BF25C9">
        <w:rPr>
          <w:rFonts w:ascii="Arial" w:hAnsi="Arial" w:cs="Arial"/>
          <w:szCs w:val="20"/>
          <w:lang w:val="es-CO"/>
        </w:rPr>
        <w:lastRenderedPageBreak/>
        <w:t xml:space="preserve">conocimientos a través de la integración de las redes sociales GitHub y YouTube. Esta combinación de enfoque pedagógico invertido y herramientas tecnológicas permite a los estudiantes desarrollar habilidades prácticas en el campo del machine </w:t>
      </w:r>
      <w:proofErr w:type="spellStart"/>
      <w:r w:rsidRPr="00BF25C9">
        <w:rPr>
          <w:rFonts w:ascii="Arial" w:hAnsi="Arial" w:cs="Arial"/>
          <w:szCs w:val="20"/>
          <w:lang w:val="es-CO"/>
        </w:rPr>
        <w:t>learning</w:t>
      </w:r>
      <w:proofErr w:type="spellEnd"/>
      <w:r w:rsidRPr="00BF25C9">
        <w:rPr>
          <w:rFonts w:ascii="Arial" w:hAnsi="Arial" w:cs="Arial"/>
          <w:szCs w:val="20"/>
          <w:lang w:val="es-CO"/>
        </w:rPr>
        <w:t>, fortalecer su comprensión teórica y promover la colaboración en proyectos de aprendizaje conjuntos.</w:t>
      </w:r>
    </w:p>
    <w:p w14:paraId="12122D7C" w14:textId="77777777" w:rsidR="00326D42" w:rsidRPr="00276AF1" w:rsidRDefault="00326D42" w:rsidP="00F130E9">
      <w:pPr>
        <w:rPr>
          <w:rFonts w:ascii="Arial" w:hAnsi="Arial" w:cs="Arial"/>
          <w:szCs w:val="20"/>
          <w:lang w:val="es-CO"/>
        </w:rPr>
      </w:pPr>
    </w:p>
    <w:p w14:paraId="5C478DB7" w14:textId="615F424A" w:rsidR="001F774F" w:rsidRPr="00276AF1" w:rsidRDefault="007A5069" w:rsidP="00F130E9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>2. D</w:t>
      </w:r>
      <w:r w:rsidR="00AB772D">
        <w:rPr>
          <w:rFonts w:ascii="Arial" w:hAnsi="Arial" w:cs="Arial"/>
          <w:b/>
          <w:bCs/>
          <w:i w:val="0"/>
          <w:iCs/>
          <w:szCs w:val="20"/>
        </w:rPr>
        <w:t>escripción de la innovación</w:t>
      </w:r>
    </w:p>
    <w:p w14:paraId="34020652" w14:textId="5E67A737" w:rsidR="007A5069" w:rsidRDefault="007A5069" w:rsidP="00514059">
      <w:pPr>
        <w:rPr>
          <w:rFonts w:ascii="Arial" w:hAnsi="Arial" w:cs="Arial"/>
          <w:szCs w:val="20"/>
          <w:lang w:val="es-CO"/>
        </w:rPr>
      </w:pPr>
    </w:p>
    <w:p w14:paraId="7FA4147D" w14:textId="33EDF114" w:rsidR="00FF6C16" w:rsidRPr="00276AF1" w:rsidRDefault="00FF6C16" w:rsidP="00514059">
      <w:pPr>
        <w:rPr>
          <w:rFonts w:ascii="Arial" w:hAnsi="Arial" w:cs="Arial"/>
          <w:szCs w:val="20"/>
          <w:lang w:val="es-CO"/>
        </w:rPr>
      </w:pPr>
      <w:r w:rsidRPr="00FF6C16">
        <w:rPr>
          <w:rFonts w:ascii="Arial" w:hAnsi="Arial" w:cs="Arial"/>
          <w:szCs w:val="20"/>
          <w:lang w:val="es-CO"/>
        </w:rPr>
        <w:t xml:space="preserve">La innovación educativa en la Universidad de Antioquia consiste en la enseñanza del machine </w:t>
      </w:r>
      <w:proofErr w:type="spellStart"/>
      <w:r w:rsidRPr="00FF6C16">
        <w:rPr>
          <w:rFonts w:ascii="Arial" w:hAnsi="Arial" w:cs="Arial"/>
          <w:szCs w:val="20"/>
          <w:lang w:val="es-CO"/>
        </w:rPr>
        <w:t>learning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 bajo el enfoque pedagógico del aprendizaje invertido, respaldado por diversas aplicaciones y plataformas tecnológicas. Entre estas se encuentran </w:t>
      </w:r>
      <w:proofErr w:type="spellStart"/>
      <w:r w:rsidRPr="00FF6C16">
        <w:rPr>
          <w:rFonts w:ascii="Arial" w:hAnsi="Arial" w:cs="Arial"/>
          <w:szCs w:val="20"/>
          <w:lang w:val="es-CO"/>
        </w:rPr>
        <w:t>Jupyter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 de Anaconda, Google </w:t>
      </w:r>
      <w:proofErr w:type="spellStart"/>
      <w:r w:rsidRPr="00FF6C16">
        <w:rPr>
          <w:rFonts w:ascii="Arial" w:hAnsi="Arial" w:cs="Arial"/>
          <w:szCs w:val="20"/>
          <w:lang w:val="es-CO"/>
        </w:rPr>
        <w:t>Colab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 de Google, </w:t>
      </w:r>
      <w:proofErr w:type="spellStart"/>
      <w:r w:rsidRPr="00FF6C16">
        <w:rPr>
          <w:rFonts w:ascii="Arial" w:hAnsi="Arial" w:cs="Arial"/>
          <w:szCs w:val="20"/>
          <w:lang w:val="es-CO"/>
        </w:rPr>
        <w:t>GitBash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, Visual Studio </w:t>
      </w:r>
      <w:proofErr w:type="spellStart"/>
      <w:r w:rsidRPr="00FF6C16">
        <w:rPr>
          <w:rFonts w:ascii="Arial" w:hAnsi="Arial" w:cs="Arial"/>
          <w:szCs w:val="20"/>
          <w:lang w:val="es-CO"/>
        </w:rPr>
        <w:t>Code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, WhatsApp, GitHub y YouTube. En particular, se destaca el canal </w:t>
      </w:r>
      <w:proofErr w:type="spellStart"/>
      <w:r w:rsidRPr="00FF6C16">
        <w:rPr>
          <w:rFonts w:ascii="Arial" w:hAnsi="Arial" w:cs="Arial"/>
          <w:szCs w:val="20"/>
          <w:lang w:val="es-CO"/>
        </w:rPr>
        <w:t>DiMathData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 en YouTube, que se centra en la didáctica de la Matemática y la Ciencia de Datos, proporcionando recursos y tutoriales relevantes para el aprendizaje de machine </w:t>
      </w:r>
      <w:proofErr w:type="spellStart"/>
      <w:r w:rsidRPr="00FF6C16">
        <w:rPr>
          <w:rFonts w:ascii="Arial" w:hAnsi="Arial" w:cs="Arial"/>
          <w:szCs w:val="20"/>
          <w:lang w:val="es-CO"/>
        </w:rPr>
        <w:t>learning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. Además, en GitHub se encuentra el repositorio "7_didactica_ciencia_datos", que constituye una unidad didáctica completa diseñada específicamente para la enseñanza del machine </w:t>
      </w:r>
      <w:proofErr w:type="spellStart"/>
      <w:r w:rsidRPr="00FF6C16">
        <w:rPr>
          <w:rFonts w:ascii="Arial" w:hAnsi="Arial" w:cs="Arial"/>
          <w:szCs w:val="20"/>
          <w:lang w:val="es-CO"/>
        </w:rPr>
        <w:t>learning</w:t>
      </w:r>
      <w:proofErr w:type="spellEnd"/>
      <w:r w:rsidRPr="00FF6C16">
        <w:rPr>
          <w:rFonts w:ascii="Arial" w:hAnsi="Arial" w:cs="Arial"/>
          <w:szCs w:val="20"/>
          <w:lang w:val="es-CO"/>
        </w:rPr>
        <w:t xml:space="preserve">. Esta unidad didáctica brinda acceso a materiales educativos interactivos, ejemplos de código, conjuntos de datos y proyectos prácticos, permitiendo a los estudiantes adquirir conocimientos teóricos y aplicarlos de manera práctica en un entorno colaborativo. Esta combinación de enfoque pedagógico invertido y herramientas tecnológicas proporciona a los estudiantes de la Universidad de Antioquia una experiencia de aprendizaje enriquecedora y completa en el campo del machine </w:t>
      </w:r>
      <w:proofErr w:type="spellStart"/>
      <w:r w:rsidRPr="00FF6C16">
        <w:rPr>
          <w:rFonts w:ascii="Arial" w:hAnsi="Arial" w:cs="Arial"/>
          <w:szCs w:val="20"/>
          <w:lang w:val="es-CO"/>
        </w:rPr>
        <w:t>learning</w:t>
      </w:r>
      <w:proofErr w:type="spellEnd"/>
      <w:r w:rsidRPr="00FF6C16">
        <w:rPr>
          <w:rFonts w:ascii="Arial" w:hAnsi="Arial" w:cs="Arial"/>
          <w:szCs w:val="20"/>
          <w:lang w:val="es-CO"/>
        </w:rPr>
        <w:t>, promoviendo la comprensión profunda de los conceptos, la adquisición de habilidades prácticas y la colaboración entre pares.</w:t>
      </w:r>
    </w:p>
    <w:p w14:paraId="3C234E8D" w14:textId="4199CAE2" w:rsidR="007A5069" w:rsidRPr="00276AF1" w:rsidRDefault="007A5069" w:rsidP="00514059">
      <w:pPr>
        <w:rPr>
          <w:rFonts w:ascii="Arial" w:hAnsi="Arial" w:cs="Arial"/>
          <w:b/>
          <w:bCs/>
          <w:szCs w:val="20"/>
          <w:lang w:val="es-CO"/>
        </w:rPr>
      </w:pPr>
    </w:p>
    <w:p w14:paraId="2D5BEA7F" w14:textId="1D214DC2" w:rsidR="00F130E9" w:rsidRPr="00276AF1" w:rsidRDefault="00276AF1" w:rsidP="00514059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3. </w:t>
      </w:r>
      <w:r w:rsidR="00AB772D">
        <w:rPr>
          <w:rFonts w:ascii="Arial" w:hAnsi="Arial" w:cs="Arial"/>
          <w:b/>
          <w:bCs/>
          <w:i w:val="0"/>
          <w:iCs/>
          <w:szCs w:val="20"/>
        </w:rPr>
        <w:t>Proceso de la implementación</w:t>
      </w:r>
    </w:p>
    <w:p w14:paraId="432CF75B" w14:textId="6E51F562" w:rsidR="00B52EC0" w:rsidRDefault="00B52EC0" w:rsidP="00B52EC0">
      <w:pPr>
        <w:rPr>
          <w:rFonts w:ascii="Arial" w:hAnsi="Arial" w:cs="Arial"/>
          <w:szCs w:val="20"/>
          <w:lang w:val="es-CO"/>
        </w:rPr>
      </w:pPr>
    </w:p>
    <w:p w14:paraId="27F68770" w14:textId="77777777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  <w:r w:rsidRPr="009A0C35">
        <w:rPr>
          <w:rFonts w:ascii="Arial" w:hAnsi="Arial" w:cs="Arial"/>
          <w:szCs w:val="20"/>
          <w:lang w:val="es-CO"/>
        </w:rPr>
        <w:t xml:space="preserve">El proceso de implementación de esta propuesta de enseñanza comienza con la enseñanza del lenguaje de programación Python para ciencia de datos, basado en los fundamentos de Wes </w:t>
      </w:r>
      <w:proofErr w:type="spellStart"/>
      <w:r w:rsidRPr="009A0C35">
        <w:rPr>
          <w:rFonts w:ascii="Arial" w:hAnsi="Arial" w:cs="Arial"/>
          <w:szCs w:val="20"/>
          <w:lang w:val="es-CO"/>
        </w:rPr>
        <w:t>McKinney</w:t>
      </w:r>
      <w:proofErr w:type="spellEnd"/>
      <w:r w:rsidRPr="009A0C35">
        <w:rPr>
          <w:rFonts w:ascii="Arial" w:hAnsi="Arial" w:cs="Arial"/>
          <w:szCs w:val="20"/>
          <w:lang w:val="es-CO"/>
        </w:rPr>
        <w:t>, creador de la biblioteca de Python pandas. Los estudiantes adquieren habilidades en Python, incluyendo la manipulación de datos y la aplicación de técnicas específicas para el análisis de datos.</w:t>
      </w:r>
    </w:p>
    <w:p w14:paraId="37B68969" w14:textId="77777777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</w:p>
    <w:p w14:paraId="70C2640C" w14:textId="77777777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  <w:r w:rsidRPr="009A0C35">
        <w:rPr>
          <w:rFonts w:ascii="Arial" w:hAnsi="Arial" w:cs="Arial"/>
          <w:szCs w:val="20"/>
          <w:lang w:val="es-CO"/>
        </w:rPr>
        <w:t>Posteriormente, se imparte la enseñanza de la estadística para ciencia de datos, dividida en dos módulos: estadística descriptiva para ciencia de datos y estadística inferencial para ciencia de datos. En estos módulos, se exploran conceptos fundamentales de estadística, como medidas de tendencia central, dispersión y probabilidad. Además, se presenta el concepto de correlación lineal de Pearson, que es relevante en el análisis de relaciones entre variables en el contexto de la ciencia de datos.</w:t>
      </w:r>
    </w:p>
    <w:p w14:paraId="6C851791" w14:textId="77777777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</w:p>
    <w:p w14:paraId="48E61594" w14:textId="65E435EA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  <w:r w:rsidRPr="009A0C35">
        <w:rPr>
          <w:rFonts w:ascii="Arial" w:hAnsi="Arial" w:cs="Arial"/>
          <w:szCs w:val="20"/>
          <w:lang w:val="es-CO"/>
        </w:rPr>
        <w:t xml:space="preserve">A continuación, se procede a enseñar la construcción de modelos de regresión, siguiendo las enseñanzas de </w:t>
      </w:r>
      <w:proofErr w:type="spellStart"/>
      <w:r w:rsidRPr="009A0C35">
        <w:rPr>
          <w:rFonts w:ascii="Arial" w:hAnsi="Arial" w:cs="Arial"/>
          <w:szCs w:val="20"/>
          <w:lang w:val="es-CO"/>
        </w:rPr>
        <w:t>Aur</w:t>
      </w:r>
      <w:r w:rsidR="001966A4">
        <w:rPr>
          <w:rFonts w:ascii="Arial" w:hAnsi="Arial" w:cs="Arial"/>
          <w:szCs w:val="20"/>
          <w:lang w:val="es-CO"/>
        </w:rPr>
        <w:t>é</w:t>
      </w:r>
      <w:r w:rsidRPr="009A0C35">
        <w:rPr>
          <w:rFonts w:ascii="Arial" w:hAnsi="Arial" w:cs="Arial"/>
          <w:szCs w:val="20"/>
          <w:lang w:val="es-CO"/>
        </w:rPr>
        <w:t>lien</w:t>
      </w:r>
      <w:proofErr w:type="spellEnd"/>
      <w:r w:rsidRPr="009A0C35">
        <w:rPr>
          <w:rFonts w:ascii="Arial" w:hAnsi="Arial" w:cs="Arial"/>
          <w:szCs w:val="20"/>
          <w:lang w:val="es-CO"/>
        </w:rPr>
        <w:t xml:space="preserve"> </w:t>
      </w:r>
      <w:proofErr w:type="spellStart"/>
      <w:r w:rsidRPr="009A0C35">
        <w:rPr>
          <w:rFonts w:ascii="Arial" w:hAnsi="Arial" w:cs="Arial"/>
          <w:szCs w:val="20"/>
          <w:lang w:val="es-CO"/>
        </w:rPr>
        <w:t>G</w:t>
      </w:r>
      <w:r w:rsidR="00282535">
        <w:rPr>
          <w:rFonts w:ascii="Arial" w:hAnsi="Arial" w:cs="Arial"/>
          <w:szCs w:val="20"/>
          <w:lang w:val="es-CO"/>
        </w:rPr>
        <w:t>é</w:t>
      </w:r>
      <w:r w:rsidRPr="009A0C35">
        <w:rPr>
          <w:rFonts w:ascii="Arial" w:hAnsi="Arial" w:cs="Arial"/>
          <w:szCs w:val="20"/>
          <w:lang w:val="es-CO"/>
        </w:rPr>
        <w:t>ron</w:t>
      </w:r>
      <w:proofErr w:type="spellEnd"/>
      <w:r w:rsidRPr="009A0C35">
        <w:rPr>
          <w:rFonts w:ascii="Arial" w:hAnsi="Arial" w:cs="Arial"/>
          <w:szCs w:val="20"/>
          <w:lang w:val="es-CO"/>
        </w:rPr>
        <w:t>, autor reconocido en el campo del aprendizaje automático. Los estudiantes aprenden a utilizar técnicas de regresión, como la regresión lineal y la regresión logística, para predecir variables continuas y categóricas, respectivamente.</w:t>
      </w:r>
    </w:p>
    <w:p w14:paraId="3DD6AB01" w14:textId="77777777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</w:p>
    <w:p w14:paraId="6F6B0FD7" w14:textId="5E4CA472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  <w:r w:rsidRPr="009A0C35">
        <w:rPr>
          <w:rFonts w:ascii="Arial" w:hAnsi="Arial" w:cs="Arial"/>
          <w:szCs w:val="20"/>
          <w:lang w:val="es-CO"/>
        </w:rPr>
        <w:t xml:space="preserve">Finalmente, se enseña la construcción de diferentes modelos de clasificación, también de la mano de </w:t>
      </w:r>
      <w:proofErr w:type="spellStart"/>
      <w:r w:rsidRPr="009A0C35">
        <w:rPr>
          <w:rFonts w:ascii="Arial" w:hAnsi="Arial" w:cs="Arial"/>
          <w:szCs w:val="20"/>
          <w:lang w:val="es-CO"/>
        </w:rPr>
        <w:t>Aur</w:t>
      </w:r>
      <w:r w:rsidR="001966A4">
        <w:rPr>
          <w:rFonts w:ascii="Arial" w:hAnsi="Arial" w:cs="Arial"/>
          <w:szCs w:val="20"/>
          <w:lang w:val="es-CO"/>
        </w:rPr>
        <w:t>é</w:t>
      </w:r>
      <w:r w:rsidRPr="009A0C35">
        <w:rPr>
          <w:rFonts w:ascii="Arial" w:hAnsi="Arial" w:cs="Arial"/>
          <w:szCs w:val="20"/>
          <w:lang w:val="es-CO"/>
        </w:rPr>
        <w:t>lien</w:t>
      </w:r>
      <w:proofErr w:type="spellEnd"/>
      <w:r w:rsidRPr="009A0C35">
        <w:rPr>
          <w:rFonts w:ascii="Arial" w:hAnsi="Arial" w:cs="Arial"/>
          <w:szCs w:val="20"/>
          <w:lang w:val="es-CO"/>
        </w:rPr>
        <w:t xml:space="preserve"> </w:t>
      </w:r>
      <w:proofErr w:type="spellStart"/>
      <w:r w:rsidRPr="009A0C35">
        <w:rPr>
          <w:rFonts w:ascii="Arial" w:hAnsi="Arial" w:cs="Arial"/>
          <w:szCs w:val="20"/>
          <w:lang w:val="es-CO"/>
        </w:rPr>
        <w:t>G</w:t>
      </w:r>
      <w:r w:rsidR="00282535">
        <w:rPr>
          <w:rFonts w:ascii="Arial" w:hAnsi="Arial" w:cs="Arial"/>
          <w:szCs w:val="20"/>
          <w:lang w:val="es-CO"/>
        </w:rPr>
        <w:t>é</w:t>
      </w:r>
      <w:r w:rsidRPr="009A0C35">
        <w:rPr>
          <w:rFonts w:ascii="Arial" w:hAnsi="Arial" w:cs="Arial"/>
          <w:szCs w:val="20"/>
          <w:lang w:val="es-CO"/>
        </w:rPr>
        <w:t>ron</w:t>
      </w:r>
      <w:proofErr w:type="spellEnd"/>
      <w:r w:rsidRPr="009A0C35">
        <w:rPr>
          <w:rFonts w:ascii="Arial" w:hAnsi="Arial" w:cs="Arial"/>
          <w:szCs w:val="20"/>
          <w:lang w:val="es-CO"/>
        </w:rPr>
        <w:t>. Los estudiantes exploran y aplican algoritmos de clasificación, como árboles de decisión, máquinas de vectores de soporte (SVM) y clasificadores de vecinos más cercanos (KNN), para resolver problemas de clasificación en el campo de la ciencia de datos.</w:t>
      </w:r>
    </w:p>
    <w:p w14:paraId="794B9A12" w14:textId="77777777" w:rsidR="009A0C35" w:rsidRPr="009A0C35" w:rsidRDefault="009A0C35" w:rsidP="009A0C35">
      <w:pPr>
        <w:rPr>
          <w:rFonts w:ascii="Arial" w:hAnsi="Arial" w:cs="Arial"/>
          <w:szCs w:val="20"/>
          <w:lang w:val="es-CO"/>
        </w:rPr>
      </w:pPr>
    </w:p>
    <w:p w14:paraId="722F76AF" w14:textId="6462A530" w:rsidR="009A0C35" w:rsidRDefault="009A0C35" w:rsidP="009A0C35">
      <w:pPr>
        <w:rPr>
          <w:rFonts w:ascii="Arial" w:hAnsi="Arial" w:cs="Arial"/>
          <w:szCs w:val="20"/>
          <w:lang w:val="es-CO"/>
        </w:rPr>
      </w:pPr>
      <w:r w:rsidRPr="009A0C35">
        <w:rPr>
          <w:rFonts w:ascii="Arial" w:hAnsi="Arial" w:cs="Arial"/>
          <w:szCs w:val="20"/>
          <w:lang w:val="es-CO"/>
        </w:rPr>
        <w:t xml:space="preserve">En resumen, el proceso de implementación de esta propuesta de enseñanza abarca desde la enseñanza del lenguaje de programación Python hasta la construcción de modelos de regresión y clasificación, siguiendo las enseñanzas de expertos en el campo. Los estudiantes adquieren habilidades prácticas en el </w:t>
      </w:r>
      <w:r w:rsidRPr="009A0C35">
        <w:rPr>
          <w:rFonts w:ascii="Arial" w:hAnsi="Arial" w:cs="Arial"/>
          <w:szCs w:val="20"/>
          <w:lang w:val="es-CO"/>
        </w:rPr>
        <w:lastRenderedPageBreak/>
        <w:t>manejo de datos, la estadística y la construcción de modelos, preparándolos para enfrentar desafíos reales en el ámbito de la ciencia de datos.</w:t>
      </w:r>
    </w:p>
    <w:p w14:paraId="594D6A35" w14:textId="77777777" w:rsidR="00326D42" w:rsidRPr="00276AF1" w:rsidRDefault="00326D42" w:rsidP="00B52EC0">
      <w:pPr>
        <w:rPr>
          <w:rFonts w:ascii="Arial" w:hAnsi="Arial" w:cs="Arial"/>
          <w:szCs w:val="20"/>
          <w:lang w:val="es-CO"/>
        </w:rPr>
      </w:pPr>
    </w:p>
    <w:p w14:paraId="2F1A3713" w14:textId="46D1E999" w:rsidR="00F130E9" w:rsidRDefault="00276AF1" w:rsidP="00514059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4. </w:t>
      </w:r>
      <w:r w:rsidR="00AB772D">
        <w:rPr>
          <w:rFonts w:ascii="Arial" w:hAnsi="Arial" w:cs="Arial"/>
          <w:b/>
          <w:bCs/>
          <w:i w:val="0"/>
          <w:iCs/>
          <w:szCs w:val="20"/>
        </w:rPr>
        <w:t>Evaluación de resultados</w:t>
      </w:r>
    </w:p>
    <w:p w14:paraId="7DFB6AC5" w14:textId="216D59D2" w:rsidR="00AB772D" w:rsidRDefault="00AB772D" w:rsidP="00AB772D"/>
    <w:p w14:paraId="7B1BA33B" w14:textId="3D6226A2" w:rsidR="0011769C" w:rsidRDefault="00F41108" w:rsidP="00AB772D">
      <w:pPr>
        <w:rPr>
          <w:rFonts w:ascii="Arial" w:hAnsi="Arial" w:cs="Arial"/>
        </w:rPr>
      </w:pPr>
      <w:r w:rsidRPr="00F41108">
        <w:rPr>
          <w:rFonts w:ascii="Arial" w:hAnsi="Arial" w:cs="Arial"/>
        </w:rPr>
        <w:t>Presente e</w:t>
      </w:r>
      <w:r w:rsidR="00326D42" w:rsidRPr="00F41108">
        <w:rPr>
          <w:rFonts w:ascii="Arial" w:hAnsi="Arial" w:cs="Arial"/>
        </w:rPr>
        <w:t>videncias de medición, evaluación o valoración de los procesos de implementación</w:t>
      </w:r>
      <w:r w:rsidRPr="00F41108">
        <w:rPr>
          <w:rFonts w:ascii="Arial" w:hAnsi="Arial" w:cs="Arial"/>
        </w:rPr>
        <w:t>, apropiación, difusión y consolidación de la innovación</w:t>
      </w:r>
    </w:p>
    <w:p w14:paraId="753DE91D" w14:textId="77777777" w:rsidR="000D2330" w:rsidRDefault="000D2330" w:rsidP="00AB772D">
      <w:pPr>
        <w:rPr>
          <w:rFonts w:ascii="Arial" w:hAnsi="Arial" w:cs="Arial"/>
        </w:rPr>
      </w:pPr>
    </w:p>
    <w:p w14:paraId="41258A7A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 xml:space="preserve">La evaluación de resultados de la implementación de la propuesta de enseñanza del Machine </w:t>
      </w:r>
      <w:proofErr w:type="spellStart"/>
      <w:r w:rsidRPr="00892609">
        <w:rPr>
          <w:rFonts w:ascii="Arial" w:hAnsi="Arial" w:cs="Arial"/>
        </w:rPr>
        <w:t>Learning</w:t>
      </w:r>
      <w:proofErr w:type="spellEnd"/>
      <w:r w:rsidRPr="00892609">
        <w:rPr>
          <w:rFonts w:ascii="Arial" w:hAnsi="Arial" w:cs="Arial"/>
        </w:rPr>
        <w:t xml:space="preserve"> desde el enfoque pedagógico de Aprendizaje Invertido, con el lenguaje Python y utilizando las aplicaciones </w:t>
      </w:r>
      <w:proofErr w:type="spellStart"/>
      <w:r w:rsidRPr="00892609">
        <w:rPr>
          <w:rFonts w:ascii="Arial" w:hAnsi="Arial" w:cs="Arial"/>
        </w:rPr>
        <w:t>Jupyter</w:t>
      </w:r>
      <w:proofErr w:type="spellEnd"/>
      <w:r w:rsidRPr="00892609">
        <w:rPr>
          <w:rFonts w:ascii="Arial" w:hAnsi="Arial" w:cs="Arial"/>
        </w:rPr>
        <w:t xml:space="preserve"> de Anaconda, Google </w:t>
      </w:r>
      <w:proofErr w:type="spellStart"/>
      <w:r w:rsidRPr="00892609">
        <w:rPr>
          <w:rFonts w:ascii="Arial" w:hAnsi="Arial" w:cs="Arial"/>
        </w:rPr>
        <w:t>Colab</w:t>
      </w:r>
      <w:proofErr w:type="spellEnd"/>
      <w:r w:rsidRPr="00892609">
        <w:rPr>
          <w:rFonts w:ascii="Arial" w:hAnsi="Arial" w:cs="Arial"/>
        </w:rPr>
        <w:t xml:space="preserve">, Visual Studio </w:t>
      </w:r>
      <w:proofErr w:type="spellStart"/>
      <w:r w:rsidRPr="00892609">
        <w:rPr>
          <w:rFonts w:ascii="Arial" w:hAnsi="Arial" w:cs="Arial"/>
        </w:rPr>
        <w:t>Code</w:t>
      </w:r>
      <w:proofErr w:type="spellEnd"/>
      <w:r w:rsidRPr="00892609">
        <w:rPr>
          <w:rFonts w:ascii="Arial" w:hAnsi="Arial" w:cs="Arial"/>
        </w:rPr>
        <w:t xml:space="preserve">, </w:t>
      </w:r>
      <w:proofErr w:type="spellStart"/>
      <w:r w:rsidRPr="00892609">
        <w:rPr>
          <w:rFonts w:ascii="Arial" w:hAnsi="Arial" w:cs="Arial"/>
        </w:rPr>
        <w:t>GitBash</w:t>
      </w:r>
      <w:proofErr w:type="spellEnd"/>
      <w:r w:rsidRPr="00892609">
        <w:rPr>
          <w:rFonts w:ascii="Arial" w:hAnsi="Arial" w:cs="Arial"/>
        </w:rPr>
        <w:t xml:space="preserve"> y las redes sociales GitHub y el canal </w:t>
      </w:r>
      <w:proofErr w:type="spellStart"/>
      <w:r w:rsidRPr="00892609">
        <w:rPr>
          <w:rFonts w:ascii="Arial" w:hAnsi="Arial" w:cs="Arial"/>
        </w:rPr>
        <w:t>DiMathData</w:t>
      </w:r>
      <w:proofErr w:type="spellEnd"/>
      <w:r w:rsidRPr="00892609">
        <w:rPr>
          <w:rFonts w:ascii="Arial" w:hAnsi="Arial" w:cs="Arial"/>
        </w:rPr>
        <w:t xml:space="preserve"> en YouTube, se basa en la presentación de evidencias de medición y valoración de los siguientes aspectos clave en los estudiantes:</w:t>
      </w:r>
    </w:p>
    <w:p w14:paraId="583E53AB" w14:textId="77777777" w:rsidR="00892609" w:rsidRPr="00892609" w:rsidRDefault="00892609" w:rsidP="00892609">
      <w:pPr>
        <w:rPr>
          <w:rFonts w:ascii="Arial" w:hAnsi="Arial" w:cs="Arial"/>
        </w:rPr>
      </w:pPr>
    </w:p>
    <w:p w14:paraId="6A1CAFCB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 xml:space="preserve">1. Conocimiento y utilización de los diferentes tipos de datos de Python: Se evalúa la capacidad de los estudiantes para comprender y aplicar los tipos de datos de Python, como enteros, cadenas, listas, tuplas, diccionarios, </w:t>
      </w:r>
      <w:proofErr w:type="spellStart"/>
      <w:r w:rsidRPr="00892609">
        <w:rPr>
          <w:rFonts w:ascii="Arial" w:hAnsi="Arial" w:cs="Arial"/>
        </w:rPr>
        <w:t>nd-arrays</w:t>
      </w:r>
      <w:proofErr w:type="spellEnd"/>
      <w:r w:rsidRPr="00892609">
        <w:rPr>
          <w:rFonts w:ascii="Arial" w:hAnsi="Arial" w:cs="Arial"/>
        </w:rPr>
        <w:t xml:space="preserve"> y </w:t>
      </w:r>
      <w:proofErr w:type="spellStart"/>
      <w:r w:rsidRPr="00892609">
        <w:rPr>
          <w:rFonts w:ascii="Arial" w:hAnsi="Arial" w:cs="Arial"/>
        </w:rPr>
        <w:t>DataFrames</w:t>
      </w:r>
      <w:proofErr w:type="spellEnd"/>
      <w:r w:rsidRPr="00892609">
        <w:rPr>
          <w:rFonts w:ascii="Arial" w:hAnsi="Arial" w:cs="Arial"/>
        </w:rPr>
        <w:t>.</w:t>
      </w:r>
    </w:p>
    <w:p w14:paraId="6990F56E" w14:textId="77777777" w:rsidR="00892609" w:rsidRPr="00892609" w:rsidRDefault="00892609" w:rsidP="00892609">
      <w:pPr>
        <w:rPr>
          <w:rFonts w:ascii="Arial" w:hAnsi="Arial" w:cs="Arial"/>
        </w:rPr>
      </w:pPr>
    </w:p>
    <w:p w14:paraId="7924725F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 xml:space="preserve">2. Manipulación de las principales estructuras de datos de Python: Se evalúa la capacidad de los estudiantes para manipular eficientemente las estructuras de datos en Python, como listas, tuplas, diccionarios, </w:t>
      </w:r>
      <w:proofErr w:type="spellStart"/>
      <w:r w:rsidRPr="00892609">
        <w:rPr>
          <w:rFonts w:ascii="Arial" w:hAnsi="Arial" w:cs="Arial"/>
        </w:rPr>
        <w:t>nd-arrays</w:t>
      </w:r>
      <w:proofErr w:type="spellEnd"/>
      <w:r w:rsidRPr="00892609">
        <w:rPr>
          <w:rFonts w:ascii="Arial" w:hAnsi="Arial" w:cs="Arial"/>
        </w:rPr>
        <w:t xml:space="preserve"> y </w:t>
      </w:r>
      <w:proofErr w:type="spellStart"/>
      <w:r w:rsidRPr="00892609">
        <w:rPr>
          <w:rFonts w:ascii="Arial" w:hAnsi="Arial" w:cs="Arial"/>
        </w:rPr>
        <w:t>DataFrames</w:t>
      </w:r>
      <w:proofErr w:type="spellEnd"/>
      <w:r w:rsidRPr="00892609">
        <w:rPr>
          <w:rFonts w:ascii="Arial" w:hAnsi="Arial" w:cs="Arial"/>
        </w:rPr>
        <w:t>, utilizando las herramientas adecuadas para el análisis de datos.</w:t>
      </w:r>
    </w:p>
    <w:p w14:paraId="0644988E" w14:textId="77777777" w:rsidR="00892609" w:rsidRPr="00892609" w:rsidRDefault="00892609" w:rsidP="00892609">
      <w:pPr>
        <w:rPr>
          <w:rFonts w:ascii="Arial" w:hAnsi="Arial" w:cs="Arial"/>
        </w:rPr>
      </w:pPr>
    </w:p>
    <w:p w14:paraId="109D44BF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>3. Creación de funciones y clases de Python: Se evalúa la capacidad de los estudiantes para crear y utilizar funciones y clases en Python, con el objetivo de automatizar procesos de modelado y análisis de datos.</w:t>
      </w:r>
    </w:p>
    <w:p w14:paraId="7C631FF6" w14:textId="77777777" w:rsidR="00892609" w:rsidRPr="00892609" w:rsidRDefault="00892609" w:rsidP="00892609">
      <w:pPr>
        <w:rPr>
          <w:rFonts w:ascii="Arial" w:hAnsi="Arial" w:cs="Arial"/>
        </w:rPr>
      </w:pPr>
    </w:p>
    <w:p w14:paraId="01CE12A3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>4. Utilización de los controladores de flujo de Python: Se evalúa la capacidad de los estudiantes para utilizar los controladores de flujo de Python, como bucles y condicionales, para el preprocesamiento de datos y la manipulación de flujos de trabajo en el análisis de datos.</w:t>
      </w:r>
    </w:p>
    <w:p w14:paraId="59ADAAD7" w14:textId="77777777" w:rsidR="00892609" w:rsidRPr="00892609" w:rsidRDefault="00892609" w:rsidP="00892609">
      <w:pPr>
        <w:rPr>
          <w:rFonts w:ascii="Arial" w:hAnsi="Arial" w:cs="Arial"/>
        </w:rPr>
      </w:pPr>
    </w:p>
    <w:p w14:paraId="767FD9B7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>5. Establecimiento de medidas de tendencia central y de variabilidad: Se evalúa la capacidad de los estudiantes para calcular y utilizar medidas de tendencia central, como la media y la mediana, así como medidas de variabilidad, como la desviación estándar, para analizar y describir las variables en un conjunto de datos.</w:t>
      </w:r>
    </w:p>
    <w:p w14:paraId="21D029A2" w14:textId="77777777" w:rsidR="00892609" w:rsidRPr="00892609" w:rsidRDefault="00892609" w:rsidP="00892609">
      <w:pPr>
        <w:rPr>
          <w:rFonts w:ascii="Arial" w:hAnsi="Arial" w:cs="Arial"/>
        </w:rPr>
      </w:pPr>
    </w:p>
    <w:p w14:paraId="49D9F1E9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>6. Establecimiento de correlaciones lineales de Pearson: Se evalúa la capacidad de los estudiantes para calcular y analizar la correlación lineal de Pearson entre variables, utilizando técnicas estadísticas apropiadas para identificar relaciones lineales en los datos.</w:t>
      </w:r>
    </w:p>
    <w:p w14:paraId="49224B1D" w14:textId="77777777" w:rsidR="00892609" w:rsidRPr="00892609" w:rsidRDefault="00892609" w:rsidP="00892609">
      <w:pPr>
        <w:rPr>
          <w:rFonts w:ascii="Arial" w:hAnsi="Arial" w:cs="Arial"/>
        </w:rPr>
      </w:pPr>
    </w:p>
    <w:p w14:paraId="43A87EB6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>7. Construcción y exposición de un modelo de regresión: Se evalúa la capacidad de los estudiantes para construir un modelo de regresión utilizando técnicas de aprendizaje automático, y para exponer y evaluar su desempeño utilizando métricas apropiadas.</w:t>
      </w:r>
    </w:p>
    <w:p w14:paraId="3211EA87" w14:textId="77777777" w:rsidR="00892609" w:rsidRPr="00892609" w:rsidRDefault="00892609" w:rsidP="00892609">
      <w:pPr>
        <w:rPr>
          <w:rFonts w:ascii="Arial" w:hAnsi="Arial" w:cs="Arial"/>
        </w:rPr>
      </w:pPr>
    </w:p>
    <w:p w14:paraId="745F11C9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>8. Construcción y exposición de un modelo de clasificación: Se evalúa la capacidad de los estudiantes para construir un modelo de clasificación utilizando técnicas de aprendizaje automático, y para exponer y evaluar su desempeño utilizando métricas apropiadas.</w:t>
      </w:r>
    </w:p>
    <w:p w14:paraId="7E3A3690" w14:textId="77777777" w:rsidR="00892609" w:rsidRPr="00892609" w:rsidRDefault="00892609" w:rsidP="00892609">
      <w:pPr>
        <w:rPr>
          <w:rFonts w:ascii="Arial" w:hAnsi="Arial" w:cs="Arial"/>
        </w:rPr>
      </w:pPr>
    </w:p>
    <w:p w14:paraId="1A4C3DE8" w14:textId="77777777" w:rsidR="00892609" w:rsidRPr="00892609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 xml:space="preserve">Además, la evaluación de los procesos de implementación, apropiación, difusión y consolidación de la innovación se realiza a través de los comentarios y la interacción de los estudiantes en el canal </w:t>
      </w:r>
      <w:proofErr w:type="spellStart"/>
      <w:r w:rsidRPr="00892609">
        <w:rPr>
          <w:rFonts w:ascii="Arial" w:hAnsi="Arial" w:cs="Arial"/>
        </w:rPr>
        <w:t>DiMathData</w:t>
      </w:r>
      <w:proofErr w:type="spellEnd"/>
      <w:r w:rsidRPr="00892609">
        <w:rPr>
          <w:rFonts w:ascii="Arial" w:hAnsi="Arial" w:cs="Arial"/>
        </w:rPr>
        <w:t xml:space="preserve"> en YouTube, donde pueden compartir sus experiencias, dudas y comentarios sobre los videos educativos. </w:t>
      </w:r>
      <w:r w:rsidRPr="00892609">
        <w:rPr>
          <w:rFonts w:ascii="Arial" w:hAnsi="Arial" w:cs="Arial"/>
        </w:rPr>
        <w:lastRenderedPageBreak/>
        <w:t>También se evalúan los comentarios y la utilización de las notas de clase montadas en el repositorio en GitHub "7_didactica_ciencia_datos", donde los estudiantes pueden acceder a materiales educativos interactivos, ejemplos de código y proyectos prácticos.</w:t>
      </w:r>
    </w:p>
    <w:p w14:paraId="79EFB00A" w14:textId="77777777" w:rsidR="00892609" w:rsidRPr="00892609" w:rsidRDefault="00892609" w:rsidP="00892609">
      <w:pPr>
        <w:rPr>
          <w:rFonts w:ascii="Arial" w:hAnsi="Arial" w:cs="Arial"/>
        </w:rPr>
      </w:pPr>
    </w:p>
    <w:p w14:paraId="09DD3929" w14:textId="2A56D24E" w:rsidR="00326D42" w:rsidRDefault="00892609" w:rsidP="00892609">
      <w:pPr>
        <w:rPr>
          <w:rFonts w:ascii="Arial" w:hAnsi="Arial" w:cs="Arial"/>
        </w:rPr>
      </w:pPr>
      <w:r w:rsidRPr="00892609">
        <w:rPr>
          <w:rFonts w:ascii="Arial" w:hAnsi="Arial" w:cs="Arial"/>
        </w:rPr>
        <w:t xml:space="preserve">En resumen, la evaluación de resultados se basa en la presentación de evidencias de medición y valoración de los conocimientos adquiridos por los estudiantes en los diferentes aspectos clave de la enseñanza del Machine </w:t>
      </w:r>
      <w:proofErr w:type="spellStart"/>
      <w:r w:rsidRPr="00892609">
        <w:rPr>
          <w:rFonts w:ascii="Arial" w:hAnsi="Arial" w:cs="Arial"/>
        </w:rPr>
        <w:t>Learning</w:t>
      </w:r>
      <w:proofErr w:type="spellEnd"/>
      <w:r w:rsidRPr="00892609">
        <w:rPr>
          <w:rFonts w:ascii="Arial" w:hAnsi="Arial" w:cs="Arial"/>
        </w:rPr>
        <w:t>, así como en la evaluación de la interacción y participación de los estudiantes en los canales de comunicación y en el acceso y utilización de los recursos educativos proporcionados.</w:t>
      </w:r>
      <w:r>
        <w:rPr>
          <w:rFonts w:ascii="Arial" w:hAnsi="Arial" w:cs="Arial"/>
        </w:rPr>
        <w:t xml:space="preserve">  </w:t>
      </w:r>
    </w:p>
    <w:p w14:paraId="1C8C1593" w14:textId="77777777" w:rsidR="00892609" w:rsidRDefault="00892609" w:rsidP="00892609">
      <w:pPr>
        <w:rPr>
          <w:rFonts w:ascii="Arial" w:hAnsi="Arial" w:cs="Arial"/>
        </w:rPr>
      </w:pPr>
    </w:p>
    <w:p w14:paraId="207DC60C" w14:textId="77777777" w:rsidR="00892609" w:rsidRDefault="00892609" w:rsidP="00892609"/>
    <w:p w14:paraId="74E4C4C0" w14:textId="10ED0722" w:rsidR="00AB772D" w:rsidRDefault="00AB772D" w:rsidP="00AB772D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>
        <w:rPr>
          <w:rFonts w:ascii="Arial" w:hAnsi="Arial" w:cs="Arial"/>
          <w:b/>
          <w:bCs/>
          <w:i w:val="0"/>
          <w:iCs/>
          <w:szCs w:val="20"/>
        </w:rPr>
        <w:t>5</w:t>
      </w: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. </w:t>
      </w:r>
      <w:r>
        <w:rPr>
          <w:rFonts w:ascii="Arial" w:hAnsi="Arial" w:cs="Arial"/>
          <w:b/>
          <w:bCs/>
          <w:i w:val="0"/>
          <w:iCs/>
          <w:szCs w:val="20"/>
        </w:rPr>
        <w:t>Conclusiones</w:t>
      </w:r>
    </w:p>
    <w:p w14:paraId="65CF5013" w14:textId="77777777" w:rsidR="00AB772D" w:rsidRPr="00AB772D" w:rsidRDefault="00AB772D" w:rsidP="00AB772D"/>
    <w:p w14:paraId="1B671C03" w14:textId="5A7810F1" w:rsidR="00405900" w:rsidRDefault="00F41108" w:rsidP="00B205F6">
      <w:pPr>
        <w:rPr>
          <w:rFonts w:ascii="Arial" w:hAnsi="Arial" w:cs="Arial"/>
          <w:szCs w:val="20"/>
        </w:rPr>
      </w:pPr>
      <w:bookmarkStart w:id="0" w:name="_Hlk103256026"/>
      <w:r>
        <w:rPr>
          <w:rFonts w:ascii="Arial" w:hAnsi="Arial" w:cs="Arial"/>
          <w:szCs w:val="20"/>
        </w:rPr>
        <w:t>Sintetice los hallazgos y reflexiones en torno a la innovación educativa alcanzada</w:t>
      </w:r>
      <w:r w:rsidR="00637A9D">
        <w:rPr>
          <w:rFonts w:ascii="Arial" w:hAnsi="Arial" w:cs="Arial"/>
          <w:szCs w:val="20"/>
        </w:rPr>
        <w:t>.</w:t>
      </w:r>
      <w:r w:rsidR="00D15024">
        <w:rPr>
          <w:rFonts w:ascii="Arial" w:hAnsi="Arial" w:cs="Arial"/>
          <w:szCs w:val="20"/>
        </w:rPr>
        <w:t xml:space="preserve">  </w:t>
      </w:r>
    </w:p>
    <w:p w14:paraId="14FBA652" w14:textId="77777777" w:rsidR="00830AE8" w:rsidRDefault="00830AE8" w:rsidP="00B205F6">
      <w:pPr>
        <w:rPr>
          <w:rFonts w:ascii="Arial" w:hAnsi="Arial" w:cs="Arial"/>
          <w:szCs w:val="20"/>
        </w:rPr>
      </w:pPr>
    </w:p>
    <w:p w14:paraId="0DA0D2B4" w14:textId="77777777" w:rsidR="00830AE8" w:rsidRPr="00830AE8" w:rsidRDefault="00830AE8" w:rsidP="00830AE8">
      <w:pPr>
        <w:rPr>
          <w:rFonts w:ascii="Arial" w:hAnsi="Arial" w:cs="Arial"/>
          <w:szCs w:val="20"/>
        </w:rPr>
      </w:pPr>
      <w:r w:rsidRPr="00830AE8">
        <w:rPr>
          <w:rFonts w:ascii="Arial" w:hAnsi="Arial" w:cs="Arial"/>
          <w:szCs w:val="20"/>
        </w:rPr>
        <w:t xml:space="preserve">En conclusión, la propuesta de enseñanza del Machine </w:t>
      </w:r>
      <w:proofErr w:type="spellStart"/>
      <w:r w:rsidRPr="00830AE8">
        <w:rPr>
          <w:rFonts w:ascii="Arial" w:hAnsi="Arial" w:cs="Arial"/>
          <w:szCs w:val="20"/>
        </w:rPr>
        <w:t>Learning</w:t>
      </w:r>
      <w:proofErr w:type="spellEnd"/>
      <w:r w:rsidRPr="00830AE8">
        <w:rPr>
          <w:rFonts w:ascii="Arial" w:hAnsi="Arial" w:cs="Arial"/>
          <w:szCs w:val="20"/>
        </w:rPr>
        <w:t xml:space="preserve"> basada en el enfoque pedagógico de Aprendizaje Invertido y respaldada por aplicaciones como </w:t>
      </w:r>
      <w:proofErr w:type="spellStart"/>
      <w:r w:rsidRPr="00830AE8">
        <w:rPr>
          <w:rFonts w:ascii="Arial" w:hAnsi="Arial" w:cs="Arial"/>
          <w:szCs w:val="20"/>
        </w:rPr>
        <w:t>Jupyter</w:t>
      </w:r>
      <w:proofErr w:type="spellEnd"/>
      <w:r w:rsidRPr="00830AE8">
        <w:rPr>
          <w:rFonts w:ascii="Arial" w:hAnsi="Arial" w:cs="Arial"/>
          <w:szCs w:val="20"/>
        </w:rPr>
        <w:t xml:space="preserve"> de Anaconda, Google </w:t>
      </w:r>
      <w:proofErr w:type="spellStart"/>
      <w:r w:rsidRPr="00830AE8">
        <w:rPr>
          <w:rFonts w:ascii="Arial" w:hAnsi="Arial" w:cs="Arial"/>
          <w:szCs w:val="20"/>
        </w:rPr>
        <w:t>Colab</w:t>
      </w:r>
      <w:proofErr w:type="spellEnd"/>
      <w:r w:rsidRPr="00830AE8">
        <w:rPr>
          <w:rFonts w:ascii="Arial" w:hAnsi="Arial" w:cs="Arial"/>
          <w:szCs w:val="20"/>
        </w:rPr>
        <w:t xml:space="preserve">, Visual Studio </w:t>
      </w:r>
      <w:proofErr w:type="spellStart"/>
      <w:r w:rsidRPr="00830AE8">
        <w:rPr>
          <w:rFonts w:ascii="Arial" w:hAnsi="Arial" w:cs="Arial"/>
          <w:szCs w:val="20"/>
        </w:rPr>
        <w:t>Code</w:t>
      </w:r>
      <w:proofErr w:type="spellEnd"/>
      <w:r w:rsidRPr="00830AE8">
        <w:rPr>
          <w:rFonts w:ascii="Arial" w:hAnsi="Arial" w:cs="Arial"/>
          <w:szCs w:val="20"/>
        </w:rPr>
        <w:t xml:space="preserve">, </w:t>
      </w:r>
      <w:proofErr w:type="spellStart"/>
      <w:r w:rsidRPr="00830AE8">
        <w:rPr>
          <w:rFonts w:ascii="Arial" w:hAnsi="Arial" w:cs="Arial"/>
          <w:szCs w:val="20"/>
        </w:rPr>
        <w:t>GitBash</w:t>
      </w:r>
      <w:proofErr w:type="spellEnd"/>
      <w:r w:rsidRPr="00830AE8">
        <w:rPr>
          <w:rFonts w:ascii="Arial" w:hAnsi="Arial" w:cs="Arial"/>
          <w:szCs w:val="20"/>
        </w:rPr>
        <w:t xml:space="preserve"> y las redes sociales GitHub y YouTube ha demostrado ser una estrategia efectiva para el aprendizaje de los estudiantes.</w:t>
      </w:r>
    </w:p>
    <w:p w14:paraId="6DBFE9D4" w14:textId="77777777" w:rsidR="00830AE8" w:rsidRPr="00830AE8" w:rsidRDefault="00830AE8" w:rsidP="00830AE8">
      <w:pPr>
        <w:rPr>
          <w:rFonts w:ascii="Arial" w:hAnsi="Arial" w:cs="Arial"/>
          <w:szCs w:val="20"/>
        </w:rPr>
      </w:pPr>
    </w:p>
    <w:p w14:paraId="767A4AD2" w14:textId="77777777" w:rsidR="00830AE8" w:rsidRPr="00830AE8" w:rsidRDefault="00830AE8" w:rsidP="00830AE8">
      <w:pPr>
        <w:rPr>
          <w:rFonts w:ascii="Arial" w:hAnsi="Arial" w:cs="Arial"/>
          <w:szCs w:val="20"/>
        </w:rPr>
      </w:pPr>
      <w:r w:rsidRPr="00830AE8">
        <w:rPr>
          <w:rFonts w:ascii="Arial" w:hAnsi="Arial" w:cs="Arial"/>
          <w:szCs w:val="20"/>
        </w:rPr>
        <w:t xml:space="preserve">A través de esta propuesta, los estudiantes lograron adquirir conocimientos sólidos en el lenguaje de programación Python para ciencia de datos, así como en estadística descriptiva e inferencial, correlación lineal de Pearson y construcción de modelos de regresión y clasificación. Se familiarizaron con las principales herramientas y técnicas utilizadas en el campo del Machine </w:t>
      </w:r>
      <w:proofErr w:type="spellStart"/>
      <w:r w:rsidRPr="00830AE8">
        <w:rPr>
          <w:rFonts w:ascii="Arial" w:hAnsi="Arial" w:cs="Arial"/>
          <w:szCs w:val="20"/>
        </w:rPr>
        <w:t>Learning</w:t>
      </w:r>
      <w:proofErr w:type="spellEnd"/>
      <w:r w:rsidRPr="00830AE8">
        <w:rPr>
          <w:rFonts w:ascii="Arial" w:hAnsi="Arial" w:cs="Arial"/>
          <w:szCs w:val="20"/>
        </w:rPr>
        <w:t xml:space="preserve"> y pudieron aplicarlas en proyectos prácticos.</w:t>
      </w:r>
    </w:p>
    <w:p w14:paraId="4C954E34" w14:textId="77777777" w:rsidR="00830AE8" w:rsidRPr="00830AE8" w:rsidRDefault="00830AE8" w:rsidP="00830AE8">
      <w:pPr>
        <w:rPr>
          <w:rFonts w:ascii="Arial" w:hAnsi="Arial" w:cs="Arial"/>
          <w:szCs w:val="20"/>
        </w:rPr>
      </w:pPr>
    </w:p>
    <w:p w14:paraId="16E5FABC" w14:textId="77777777" w:rsidR="00830AE8" w:rsidRPr="00830AE8" w:rsidRDefault="00830AE8" w:rsidP="00830AE8">
      <w:pPr>
        <w:rPr>
          <w:rFonts w:ascii="Arial" w:hAnsi="Arial" w:cs="Arial"/>
          <w:szCs w:val="20"/>
        </w:rPr>
      </w:pPr>
      <w:r w:rsidRPr="00830AE8">
        <w:rPr>
          <w:rFonts w:ascii="Arial" w:hAnsi="Arial" w:cs="Arial"/>
          <w:szCs w:val="20"/>
        </w:rPr>
        <w:t>La utilización de las aplicaciones mencionadas permitió a los estudiantes acceder a entornos de programación interactivos y colaborativos, facilitando su aprendizaje y práctica en un entorno amigable y de fácil acceso. Además, la incorporación de plataformas como GitHub y YouTube les brindó la oportunidad de compartir y difundir sus conocimientos, recibir retroalimentación de la comunidad y ampliar su alcance educativo.</w:t>
      </w:r>
    </w:p>
    <w:p w14:paraId="0FD0A99C" w14:textId="77777777" w:rsidR="00830AE8" w:rsidRPr="00830AE8" w:rsidRDefault="00830AE8" w:rsidP="00830AE8">
      <w:pPr>
        <w:rPr>
          <w:rFonts w:ascii="Arial" w:hAnsi="Arial" w:cs="Arial"/>
          <w:szCs w:val="20"/>
        </w:rPr>
      </w:pPr>
    </w:p>
    <w:p w14:paraId="530778B2" w14:textId="77777777" w:rsidR="00830AE8" w:rsidRPr="00830AE8" w:rsidRDefault="00830AE8" w:rsidP="00830AE8">
      <w:pPr>
        <w:rPr>
          <w:rFonts w:ascii="Arial" w:hAnsi="Arial" w:cs="Arial"/>
          <w:szCs w:val="20"/>
        </w:rPr>
      </w:pPr>
      <w:r w:rsidRPr="00830AE8">
        <w:rPr>
          <w:rFonts w:ascii="Arial" w:hAnsi="Arial" w:cs="Arial"/>
          <w:szCs w:val="20"/>
        </w:rPr>
        <w:t>La evaluación de resultados evidenció que los estudiantes lograron los objetivos propuestos, presentando evidencias de medición y valoración de su aprendizaje y demostrando su capacidad para utilizar los conceptos y herramientas aprendidos en situaciones reales. Los comentarios en YouTube y la interacción en GitHub destacaron el impacto positivo de esta propuesta de enseñanza, al proporcionar una experiencia de aprendizaje enriquecedora y accesible.</w:t>
      </w:r>
    </w:p>
    <w:p w14:paraId="60AE3940" w14:textId="77777777" w:rsidR="00830AE8" w:rsidRPr="00830AE8" w:rsidRDefault="00830AE8" w:rsidP="00830AE8">
      <w:pPr>
        <w:rPr>
          <w:rFonts w:ascii="Arial" w:hAnsi="Arial" w:cs="Arial"/>
          <w:szCs w:val="20"/>
        </w:rPr>
      </w:pPr>
    </w:p>
    <w:p w14:paraId="47DBEA5B" w14:textId="16D73E5E" w:rsidR="00830AE8" w:rsidRDefault="00830AE8" w:rsidP="00830AE8">
      <w:pPr>
        <w:rPr>
          <w:rFonts w:ascii="Arial" w:hAnsi="Arial" w:cs="Arial"/>
          <w:szCs w:val="20"/>
        </w:rPr>
      </w:pPr>
      <w:r w:rsidRPr="00830AE8">
        <w:rPr>
          <w:rFonts w:ascii="Arial" w:hAnsi="Arial" w:cs="Arial"/>
          <w:szCs w:val="20"/>
        </w:rPr>
        <w:t xml:space="preserve">En conclusión, la propuesta de enseñanza del Machine </w:t>
      </w:r>
      <w:proofErr w:type="spellStart"/>
      <w:r w:rsidRPr="00830AE8">
        <w:rPr>
          <w:rFonts w:ascii="Arial" w:hAnsi="Arial" w:cs="Arial"/>
          <w:szCs w:val="20"/>
        </w:rPr>
        <w:t>Learning</w:t>
      </w:r>
      <w:proofErr w:type="spellEnd"/>
      <w:r w:rsidRPr="00830AE8">
        <w:rPr>
          <w:rFonts w:ascii="Arial" w:hAnsi="Arial" w:cs="Arial"/>
          <w:szCs w:val="20"/>
        </w:rPr>
        <w:t xml:space="preserve"> desde el enfoque pedagógico de Aprendizaje Invertido, respaldada por aplicaciones tecnológicas y plataformas colaborativas, ha demostrado ser una innovación educativa efectiva para promover el aprendizaje activo y significativo de los estudiantes en el campo del Machine </w:t>
      </w:r>
      <w:proofErr w:type="spellStart"/>
      <w:r w:rsidRPr="00830AE8">
        <w:rPr>
          <w:rFonts w:ascii="Arial" w:hAnsi="Arial" w:cs="Arial"/>
          <w:szCs w:val="20"/>
        </w:rPr>
        <w:t>Learning</w:t>
      </w:r>
      <w:proofErr w:type="spellEnd"/>
      <w:r w:rsidRPr="00830AE8">
        <w:rPr>
          <w:rFonts w:ascii="Arial" w:hAnsi="Arial" w:cs="Arial"/>
          <w:szCs w:val="20"/>
        </w:rPr>
        <w:t>. Esta propuesta ha fomentado el desarrollo de habilidades técnicas, la colaboración y la difusión del conocimiento, preparando a los estudiantes para enfrentar los desafíos y oportunidades en el ámbito de la ciencia de datos y la inteligencia artificial.</w:t>
      </w:r>
    </w:p>
    <w:p w14:paraId="5FC3350C" w14:textId="77777777" w:rsidR="00D15024" w:rsidRDefault="00D15024" w:rsidP="00B205F6">
      <w:pPr>
        <w:rPr>
          <w:rFonts w:ascii="Arial" w:hAnsi="Arial" w:cs="Arial"/>
          <w:szCs w:val="20"/>
        </w:rPr>
      </w:pPr>
    </w:p>
    <w:p w14:paraId="5B1CA4A6" w14:textId="77777777" w:rsidR="00D15024" w:rsidRPr="00276AF1" w:rsidRDefault="00D15024" w:rsidP="00B205F6">
      <w:pPr>
        <w:rPr>
          <w:rFonts w:ascii="Arial" w:hAnsi="Arial" w:cs="Arial"/>
          <w:szCs w:val="20"/>
        </w:rPr>
      </w:pPr>
    </w:p>
    <w:bookmarkEnd w:id="0"/>
    <w:p w14:paraId="5DAA4F1E" w14:textId="77777777" w:rsidR="00B205F6" w:rsidRPr="00276AF1" w:rsidRDefault="00405900" w:rsidP="00405900">
      <w:pPr>
        <w:pStyle w:val="Heading1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Referencias bibliográficas</w:t>
      </w:r>
    </w:p>
    <w:p w14:paraId="69AA27CC" w14:textId="77777777" w:rsidR="004D66CD" w:rsidRPr="00276AF1" w:rsidRDefault="004D66CD" w:rsidP="004D66CD">
      <w:pPr>
        <w:rPr>
          <w:rFonts w:ascii="Arial" w:hAnsi="Arial" w:cs="Arial"/>
          <w:szCs w:val="20"/>
        </w:rPr>
      </w:pPr>
    </w:p>
    <w:p w14:paraId="4DA5D696" w14:textId="2596A8E9" w:rsidR="00CC23E9" w:rsidRPr="00276AF1" w:rsidRDefault="00CC23E9" w:rsidP="006A35A9">
      <w:pPr>
        <w:rPr>
          <w:rFonts w:ascii="Arial" w:hAnsi="Arial" w:cs="Arial"/>
          <w:szCs w:val="20"/>
        </w:rPr>
      </w:pPr>
    </w:p>
    <w:p w14:paraId="6C6ABE70" w14:textId="3AF39566" w:rsidR="00E53C18" w:rsidRPr="00A72290" w:rsidRDefault="00E53C18" w:rsidP="00E53C18">
      <w:pPr>
        <w:rPr>
          <w:rFonts w:ascii="Arial" w:hAnsi="Arial" w:cs="Arial"/>
          <w:szCs w:val="20"/>
          <w:lang w:val="en-US"/>
        </w:rPr>
      </w:pPr>
      <w:proofErr w:type="spellStart"/>
      <w:r w:rsidRPr="00A72290">
        <w:rPr>
          <w:rFonts w:ascii="Arial" w:hAnsi="Arial" w:cs="Arial"/>
          <w:szCs w:val="20"/>
        </w:rPr>
        <w:lastRenderedPageBreak/>
        <w:t>Géron</w:t>
      </w:r>
      <w:proofErr w:type="spellEnd"/>
      <w:r w:rsidRPr="00A72290">
        <w:rPr>
          <w:rFonts w:ascii="Arial" w:hAnsi="Arial" w:cs="Arial"/>
          <w:szCs w:val="20"/>
        </w:rPr>
        <w:t xml:space="preserve">, A. (2022). </w:t>
      </w:r>
      <w:r w:rsidRPr="00A72290">
        <w:rPr>
          <w:rFonts w:ascii="Arial" w:hAnsi="Arial" w:cs="Arial"/>
          <w:szCs w:val="20"/>
          <w:lang w:val="en-US"/>
        </w:rPr>
        <w:t xml:space="preserve">Hands-on machine learning with Scikit-Learn, </w:t>
      </w:r>
      <w:proofErr w:type="spellStart"/>
      <w:r w:rsidRPr="00A72290">
        <w:rPr>
          <w:rFonts w:ascii="Arial" w:hAnsi="Arial" w:cs="Arial"/>
          <w:szCs w:val="20"/>
          <w:lang w:val="en-US"/>
        </w:rPr>
        <w:t>Keras</w:t>
      </w:r>
      <w:proofErr w:type="spellEnd"/>
      <w:r w:rsidRPr="00A72290">
        <w:rPr>
          <w:rFonts w:ascii="Arial" w:hAnsi="Arial" w:cs="Arial"/>
          <w:szCs w:val="20"/>
          <w:lang w:val="en-US"/>
        </w:rPr>
        <w:t>, and TensorFlow. " O'Reilly Media, Inc.".</w:t>
      </w:r>
    </w:p>
    <w:p w14:paraId="5618BA5C" w14:textId="77777777" w:rsidR="00E53C18" w:rsidRPr="00A72290" w:rsidRDefault="00E53C18" w:rsidP="00E53C18">
      <w:pPr>
        <w:rPr>
          <w:rFonts w:ascii="Arial" w:hAnsi="Arial" w:cs="Arial"/>
          <w:szCs w:val="20"/>
          <w:lang w:val="en-US"/>
        </w:rPr>
      </w:pPr>
    </w:p>
    <w:p w14:paraId="0DB23603" w14:textId="67C63B9D" w:rsidR="00E53C18" w:rsidRPr="00276AF1" w:rsidRDefault="00E53C18" w:rsidP="00E53C18">
      <w:pPr>
        <w:rPr>
          <w:rFonts w:ascii="Arial" w:hAnsi="Arial" w:cs="Arial"/>
          <w:szCs w:val="20"/>
        </w:rPr>
      </w:pPr>
      <w:r w:rsidRPr="00A72290">
        <w:rPr>
          <w:rFonts w:ascii="Arial" w:hAnsi="Arial" w:cs="Arial"/>
          <w:szCs w:val="20"/>
          <w:lang w:val="en-US"/>
        </w:rPr>
        <w:t xml:space="preserve">McKinney, W. (2012). Python for data analysis: Data wrangling with Pandas, NumPy, and </w:t>
      </w:r>
      <w:proofErr w:type="spellStart"/>
      <w:r w:rsidRPr="00A72290">
        <w:rPr>
          <w:rFonts w:ascii="Arial" w:hAnsi="Arial" w:cs="Arial"/>
          <w:szCs w:val="20"/>
          <w:lang w:val="en-US"/>
        </w:rPr>
        <w:t>IPython</w:t>
      </w:r>
      <w:proofErr w:type="spellEnd"/>
      <w:r w:rsidRPr="00A72290">
        <w:rPr>
          <w:rFonts w:ascii="Arial" w:hAnsi="Arial" w:cs="Arial"/>
          <w:szCs w:val="20"/>
          <w:lang w:val="en-US"/>
        </w:rPr>
        <w:t xml:space="preserve">. </w:t>
      </w:r>
      <w:r w:rsidRPr="00A72290">
        <w:rPr>
          <w:rFonts w:ascii="Arial" w:hAnsi="Arial" w:cs="Arial"/>
          <w:szCs w:val="20"/>
        </w:rPr>
        <w:t>" O'Reilly Media, Inc.".</w:t>
      </w:r>
    </w:p>
    <w:p w14:paraId="72DC652D" w14:textId="77777777" w:rsidR="00E53C18" w:rsidRPr="00276AF1" w:rsidRDefault="00E53C18" w:rsidP="00276AF1">
      <w:pPr>
        <w:rPr>
          <w:rFonts w:ascii="Arial" w:hAnsi="Arial" w:cs="Arial"/>
          <w:szCs w:val="20"/>
        </w:rPr>
      </w:pPr>
    </w:p>
    <w:p w14:paraId="61BD55D7" w14:textId="77777777" w:rsidR="00276AF1" w:rsidRPr="00276AF1" w:rsidRDefault="00276AF1" w:rsidP="00276AF1">
      <w:pPr>
        <w:rPr>
          <w:rFonts w:ascii="Arial" w:hAnsi="Arial" w:cs="Arial"/>
          <w:szCs w:val="20"/>
        </w:rPr>
      </w:pPr>
    </w:p>
    <w:p w14:paraId="4FEF7798" w14:textId="0343C0FF" w:rsidR="009D0790" w:rsidRPr="00276AF1" w:rsidRDefault="009D0790" w:rsidP="009D0790">
      <w:pPr>
        <w:pStyle w:val="Heading1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R</w:t>
      </w:r>
      <w:r>
        <w:rPr>
          <w:rFonts w:ascii="Arial" w:hAnsi="Arial" w:cs="Arial"/>
          <w:szCs w:val="20"/>
        </w:rPr>
        <w:t>econocimientos</w:t>
      </w:r>
    </w:p>
    <w:p w14:paraId="48B669EC" w14:textId="77777777" w:rsidR="00276AF1" w:rsidRPr="00276AF1" w:rsidRDefault="00276AF1" w:rsidP="00276AF1">
      <w:pPr>
        <w:rPr>
          <w:rFonts w:ascii="Arial" w:hAnsi="Arial" w:cs="Arial"/>
          <w:szCs w:val="20"/>
        </w:rPr>
      </w:pPr>
    </w:p>
    <w:p w14:paraId="001DEE44" w14:textId="53A60677" w:rsidR="00276AF1" w:rsidRDefault="00276AF1" w:rsidP="00276AF1">
      <w:pPr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(</w:t>
      </w:r>
      <w:r w:rsidR="00267D87">
        <w:rPr>
          <w:rFonts w:ascii="Arial" w:hAnsi="Arial" w:cs="Arial"/>
          <w:szCs w:val="20"/>
        </w:rPr>
        <w:t>O</w:t>
      </w:r>
      <w:r w:rsidRPr="00276AF1">
        <w:rPr>
          <w:rFonts w:ascii="Arial" w:hAnsi="Arial" w:cs="Arial"/>
          <w:szCs w:val="20"/>
        </w:rPr>
        <w:t>pcional para dar créditos a apoyos y financiamientos).</w:t>
      </w:r>
      <w:r w:rsidR="00267D87">
        <w:rPr>
          <w:rFonts w:ascii="Arial" w:hAnsi="Arial" w:cs="Arial"/>
          <w:szCs w:val="20"/>
        </w:rPr>
        <w:t xml:space="preserve"> </w:t>
      </w:r>
      <w:r w:rsidRPr="00276AF1">
        <w:rPr>
          <w:rFonts w:ascii="Arial" w:hAnsi="Arial" w:cs="Arial"/>
          <w:szCs w:val="20"/>
        </w:rPr>
        <w:t>Los resultados de la i</w:t>
      </w:r>
      <w:r w:rsidR="0011769C">
        <w:rPr>
          <w:rFonts w:ascii="Arial" w:hAnsi="Arial" w:cs="Arial"/>
          <w:szCs w:val="20"/>
        </w:rPr>
        <w:t xml:space="preserve">nnovación </w:t>
      </w:r>
      <w:r w:rsidRPr="00276AF1">
        <w:rPr>
          <w:rFonts w:ascii="Arial" w:hAnsi="Arial" w:cs="Arial"/>
          <w:szCs w:val="20"/>
        </w:rPr>
        <w:t>deben haberse obtenido entre el 20</w:t>
      </w:r>
      <w:r w:rsidR="00D0495C">
        <w:rPr>
          <w:rFonts w:ascii="Arial" w:hAnsi="Arial" w:cs="Arial"/>
          <w:szCs w:val="20"/>
        </w:rPr>
        <w:t>20</w:t>
      </w:r>
      <w:r w:rsidRPr="00276AF1">
        <w:rPr>
          <w:rFonts w:ascii="Arial" w:hAnsi="Arial" w:cs="Arial"/>
          <w:szCs w:val="20"/>
        </w:rPr>
        <w:t xml:space="preserve"> y el 2021.</w:t>
      </w:r>
    </w:p>
    <w:p w14:paraId="6F6B1DCB" w14:textId="7B62F8D7" w:rsidR="00267D87" w:rsidRDefault="00267D87" w:rsidP="00276AF1">
      <w:pPr>
        <w:rPr>
          <w:rFonts w:ascii="Arial" w:hAnsi="Arial" w:cs="Arial"/>
          <w:szCs w:val="20"/>
        </w:rPr>
      </w:pPr>
    </w:p>
    <w:p w14:paraId="1EF1594D" w14:textId="468675E0" w:rsidR="00267D87" w:rsidRDefault="00267D87" w:rsidP="00276AF1">
      <w:pPr>
        <w:rPr>
          <w:rFonts w:ascii="Arial" w:hAnsi="Arial" w:cs="Arial"/>
          <w:szCs w:val="20"/>
        </w:rPr>
      </w:pPr>
      <w:r w:rsidRPr="00267D87">
        <w:rPr>
          <w:rFonts w:ascii="Arial" w:hAnsi="Arial" w:cs="Arial"/>
          <w:szCs w:val="20"/>
        </w:rPr>
        <w:t>Los documentos presentados como contribución deben entregarse en el formato indicado con fuente Arial tamaño 1</w:t>
      </w:r>
      <w:r>
        <w:rPr>
          <w:rFonts w:ascii="Arial" w:hAnsi="Arial" w:cs="Arial"/>
          <w:szCs w:val="20"/>
        </w:rPr>
        <w:t>0</w:t>
      </w:r>
      <w:r w:rsidRPr="00267D87">
        <w:rPr>
          <w:rFonts w:ascii="Arial" w:hAnsi="Arial" w:cs="Arial"/>
          <w:szCs w:val="20"/>
        </w:rPr>
        <w:t>. Las referencias incluidas en el texto deben coincidir con las citas realizadas</w:t>
      </w:r>
      <w:r w:rsidR="00130DC7">
        <w:rPr>
          <w:rFonts w:ascii="Arial" w:hAnsi="Arial" w:cs="Arial"/>
          <w:szCs w:val="20"/>
        </w:rPr>
        <w:t>.</w:t>
      </w:r>
    </w:p>
    <w:p w14:paraId="696F9F33" w14:textId="77777777" w:rsidR="00B718E0" w:rsidRDefault="00B718E0" w:rsidP="00276AF1">
      <w:pPr>
        <w:rPr>
          <w:rFonts w:ascii="Arial" w:hAnsi="Arial" w:cs="Arial"/>
          <w:szCs w:val="20"/>
        </w:rPr>
      </w:pPr>
    </w:p>
    <w:p w14:paraId="51EADAEB" w14:textId="77777777" w:rsidR="00B718E0" w:rsidRDefault="00B718E0" w:rsidP="00276AF1">
      <w:pPr>
        <w:rPr>
          <w:rFonts w:ascii="Arial" w:hAnsi="Arial" w:cs="Arial"/>
          <w:szCs w:val="20"/>
        </w:rPr>
      </w:pPr>
    </w:p>
    <w:p w14:paraId="6322F2AC" w14:textId="77777777" w:rsidR="00B718E0" w:rsidRPr="00B718E0" w:rsidRDefault="00B718E0" w:rsidP="00B718E0">
      <w:pPr>
        <w:rPr>
          <w:rFonts w:ascii="Arial" w:hAnsi="Arial" w:cs="Arial"/>
          <w:b/>
          <w:bCs/>
          <w:szCs w:val="20"/>
        </w:rPr>
      </w:pPr>
      <w:r w:rsidRPr="00B718E0">
        <w:rPr>
          <w:rFonts w:ascii="Arial" w:hAnsi="Arial" w:cs="Arial"/>
          <w:b/>
          <w:bCs/>
          <w:szCs w:val="20"/>
        </w:rPr>
        <w:t xml:space="preserve">Contribución de esta propuesta a los ODS  </w:t>
      </w:r>
    </w:p>
    <w:p w14:paraId="4EC49663" w14:textId="77777777" w:rsidR="00B718E0" w:rsidRPr="00B718E0" w:rsidRDefault="00B718E0" w:rsidP="00B718E0">
      <w:pPr>
        <w:rPr>
          <w:rFonts w:ascii="Arial" w:hAnsi="Arial" w:cs="Arial"/>
          <w:szCs w:val="20"/>
        </w:rPr>
      </w:pPr>
    </w:p>
    <w:p w14:paraId="66CA2F00" w14:textId="77777777" w:rsidR="00B718E0" w:rsidRPr="00B718E0" w:rsidRDefault="00B718E0" w:rsidP="00B718E0">
      <w:pPr>
        <w:rPr>
          <w:rFonts w:ascii="Arial" w:hAnsi="Arial" w:cs="Arial"/>
          <w:szCs w:val="20"/>
        </w:rPr>
      </w:pPr>
      <w:r w:rsidRPr="00B718E0">
        <w:rPr>
          <w:rFonts w:ascii="Arial" w:hAnsi="Arial" w:cs="Arial"/>
          <w:szCs w:val="20"/>
        </w:rPr>
        <w:t xml:space="preserve">La propuesta de enseñanza del machine </w:t>
      </w:r>
      <w:proofErr w:type="spellStart"/>
      <w:r w:rsidRPr="00B718E0">
        <w:rPr>
          <w:rFonts w:ascii="Arial" w:hAnsi="Arial" w:cs="Arial"/>
          <w:szCs w:val="20"/>
        </w:rPr>
        <w:t>learning</w:t>
      </w:r>
      <w:proofErr w:type="spellEnd"/>
      <w:r w:rsidRPr="00B718E0">
        <w:rPr>
          <w:rFonts w:ascii="Arial" w:hAnsi="Arial" w:cs="Arial"/>
          <w:szCs w:val="20"/>
        </w:rPr>
        <w:t xml:space="preserve"> en la Universidad de Antioquia, basada en el enfoque pedagógico del aprendizaje invertido y respaldada por diversas aplicaciones y plataformas tecnológicas, contribuye a varios Objetivos de Desarrollo Sostenible (ODS):</w:t>
      </w:r>
    </w:p>
    <w:p w14:paraId="757A0770" w14:textId="77777777" w:rsidR="00B718E0" w:rsidRPr="00B718E0" w:rsidRDefault="00B718E0" w:rsidP="00B718E0">
      <w:pPr>
        <w:rPr>
          <w:rFonts w:ascii="Arial" w:hAnsi="Arial" w:cs="Arial"/>
          <w:szCs w:val="20"/>
        </w:rPr>
      </w:pPr>
    </w:p>
    <w:p w14:paraId="657C37DD" w14:textId="77777777" w:rsidR="00B718E0" w:rsidRPr="00B718E0" w:rsidRDefault="00B718E0" w:rsidP="00B718E0">
      <w:pPr>
        <w:rPr>
          <w:rFonts w:ascii="Arial" w:hAnsi="Arial" w:cs="Arial"/>
          <w:szCs w:val="20"/>
        </w:rPr>
      </w:pPr>
      <w:r w:rsidRPr="00B718E0">
        <w:rPr>
          <w:rFonts w:ascii="Arial" w:hAnsi="Arial" w:cs="Arial"/>
          <w:szCs w:val="20"/>
        </w:rPr>
        <w:t xml:space="preserve">1. Educación de calidad (ODS 4): Al proporcionar una enseñanza innovadora y accesible, esta propuesta fomenta una educación de calidad al brindar a los estudiantes las habilidades y conocimientos necesarios en el campo del machine </w:t>
      </w:r>
      <w:proofErr w:type="spellStart"/>
      <w:r w:rsidRPr="00B718E0">
        <w:rPr>
          <w:rFonts w:ascii="Arial" w:hAnsi="Arial" w:cs="Arial"/>
          <w:szCs w:val="20"/>
        </w:rPr>
        <w:t>learning</w:t>
      </w:r>
      <w:proofErr w:type="spellEnd"/>
      <w:r w:rsidRPr="00B718E0">
        <w:rPr>
          <w:rFonts w:ascii="Arial" w:hAnsi="Arial" w:cs="Arial"/>
          <w:szCs w:val="20"/>
        </w:rPr>
        <w:t>. Esto los prepara para enfrentar los desafíos del mundo digital y promueve su participación en la economía basada en el conocimiento.</w:t>
      </w:r>
    </w:p>
    <w:p w14:paraId="697813F1" w14:textId="77777777" w:rsidR="00B718E0" w:rsidRPr="00B718E0" w:rsidRDefault="00B718E0" w:rsidP="00B718E0">
      <w:pPr>
        <w:rPr>
          <w:rFonts w:ascii="Arial" w:hAnsi="Arial" w:cs="Arial"/>
          <w:szCs w:val="20"/>
        </w:rPr>
      </w:pPr>
    </w:p>
    <w:p w14:paraId="3EA1EBA7" w14:textId="77777777" w:rsidR="00B718E0" w:rsidRPr="00B718E0" w:rsidRDefault="00B718E0" w:rsidP="00B718E0">
      <w:pPr>
        <w:rPr>
          <w:rFonts w:ascii="Arial" w:hAnsi="Arial" w:cs="Arial"/>
          <w:szCs w:val="20"/>
        </w:rPr>
      </w:pPr>
      <w:r w:rsidRPr="00B718E0">
        <w:rPr>
          <w:rFonts w:ascii="Arial" w:hAnsi="Arial" w:cs="Arial"/>
          <w:szCs w:val="20"/>
        </w:rPr>
        <w:t xml:space="preserve">2. Trabajo decente y crecimiento económico (ODS 8): La enseñanza del machine </w:t>
      </w:r>
      <w:proofErr w:type="spellStart"/>
      <w:r w:rsidRPr="00B718E0">
        <w:rPr>
          <w:rFonts w:ascii="Arial" w:hAnsi="Arial" w:cs="Arial"/>
          <w:szCs w:val="20"/>
        </w:rPr>
        <w:t>learning</w:t>
      </w:r>
      <w:proofErr w:type="spellEnd"/>
      <w:r w:rsidRPr="00B718E0">
        <w:rPr>
          <w:rFonts w:ascii="Arial" w:hAnsi="Arial" w:cs="Arial"/>
          <w:szCs w:val="20"/>
        </w:rPr>
        <w:t xml:space="preserve"> prepara a los estudiantes para trabajar en un mercado laboral cada vez más impulsado por la tecnología. Les brinda habilidades en demanda y les permite contribuir a un crecimiento económico sostenible a través de la aplicación de técnicas de inteligencia artificial en diferentes sectores y organizaciones.</w:t>
      </w:r>
    </w:p>
    <w:p w14:paraId="64DA3D1B" w14:textId="77777777" w:rsidR="00B718E0" w:rsidRPr="00B718E0" w:rsidRDefault="00B718E0" w:rsidP="00B718E0">
      <w:pPr>
        <w:rPr>
          <w:rFonts w:ascii="Arial" w:hAnsi="Arial" w:cs="Arial"/>
          <w:szCs w:val="20"/>
        </w:rPr>
      </w:pPr>
    </w:p>
    <w:p w14:paraId="2367340A" w14:textId="77777777" w:rsidR="00B718E0" w:rsidRPr="00B718E0" w:rsidRDefault="00B718E0" w:rsidP="00B718E0">
      <w:pPr>
        <w:rPr>
          <w:rFonts w:ascii="Arial" w:hAnsi="Arial" w:cs="Arial"/>
          <w:szCs w:val="20"/>
        </w:rPr>
      </w:pPr>
      <w:r w:rsidRPr="00B718E0">
        <w:rPr>
          <w:rFonts w:ascii="Arial" w:hAnsi="Arial" w:cs="Arial"/>
          <w:szCs w:val="20"/>
        </w:rPr>
        <w:t xml:space="preserve">3. Industria, innovación e infraestructura (ODS 9): Al fomentar el aprendizaje de machine </w:t>
      </w:r>
      <w:proofErr w:type="spellStart"/>
      <w:r w:rsidRPr="00B718E0">
        <w:rPr>
          <w:rFonts w:ascii="Arial" w:hAnsi="Arial" w:cs="Arial"/>
          <w:szCs w:val="20"/>
        </w:rPr>
        <w:t>learning</w:t>
      </w:r>
      <w:proofErr w:type="spellEnd"/>
      <w:r w:rsidRPr="00B718E0">
        <w:rPr>
          <w:rFonts w:ascii="Arial" w:hAnsi="Arial" w:cs="Arial"/>
          <w:szCs w:val="20"/>
        </w:rPr>
        <w:t xml:space="preserve"> y su aplicación en la resolución de problemas, esta propuesta impulsa la innovación y la adopción de tecnologías avanzadas. Esto contribuye al desarrollo de infraestructuras tecnológicas y al fortalecimiento de la capacidad de las empresas y organizaciones para adoptar soluciones basadas en datos.</w:t>
      </w:r>
    </w:p>
    <w:p w14:paraId="49442771" w14:textId="77777777" w:rsidR="00B718E0" w:rsidRPr="00B718E0" w:rsidRDefault="00B718E0" w:rsidP="00B718E0">
      <w:pPr>
        <w:rPr>
          <w:rFonts w:ascii="Arial" w:hAnsi="Arial" w:cs="Arial"/>
          <w:szCs w:val="20"/>
        </w:rPr>
      </w:pPr>
    </w:p>
    <w:p w14:paraId="56AA02A6" w14:textId="77777777" w:rsidR="00B718E0" w:rsidRPr="00B718E0" w:rsidRDefault="00B718E0" w:rsidP="00B718E0">
      <w:pPr>
        <w:rPr>
          <w:rFonts w:ascii="Arial" w:hAnsi="Arial" w:cs="Arial"/>
          <w:szCs w:val="20"/>
        </w:rPr>
      </w:pPr>
      <w:r w:rsidRPr="00B718E0">
        <w:rPr>
          <w:rFonts w:ascii="Arial" w:hAnsi="Arial" w:cs="Arial"/>
          <w:szCs w:val="20"/>
        </w:rPr>
        <w:t>4. Alianzas para lograr los objetivos (ODS 17): Esta propuesta de enseñanza promueve la colaboración y las alianzas estratégicas con diferentes actores, incluyendo empresas, plataformas tecnológicas y redes sociales. Estas colaboraciones fortalecen la transferencia de conocimientos, la participación conjunta en proyectos y el intercambio de recursos, impulsando así el avance de los objetivos de desarrollo sostenible.</w:t>
      </w:r>
    </w:p>
    <w:p w14:paraId="53348A06" w14:textId="77777777" w:rsidR="00B718E0" w:rsidRPr="00B718E0" w:rsidRDefault="00B718E0" w:rsidP="00B718E0">
      <w:pPr>
        <w:rPr>
          <w:rFonts w:ascii="Arial" w:hAnsi="Arial" w:cs="Arial"/>
          <w:szCs w:val="20"/>
        </w:rPr>
      </w:pPr>
    </w:p>
    <w:p w14:paraId="65E256E7" w14:textId="219FDB5A" w:rsidR="00B718E0" w:rsidRDefault="00B718E0" w:rsidP="00B718E0">
      <w:pPr>
        <w:rPr>
          <w:rFonts w:ascii="Arial" w:hAnsi="Arial" w:cs="Arial"/>
          <w:szCs w:val="20"/>
        </w:rPr>
      </w:pPr>
      <w:r w:rsidRPr="00B718E0">
        <w:rPr>
          <w:rFonts w:ascii="Arial" w:hAnsi="Arial" w:cs="Arial"/>
          <w:szCs w:val="20"/>
        </w:rPr>
        <w:t xml:space="preserve">En resumen, la propuesta de enseñanza del machine </w:t>
      </w:r>
      <w:proofErr w:type="spellStart"/>
      <w:r w:rsidRPr="00B718E0">
        <w:rPr>
          <w:rFonts w:ascii="Arial" w:hAnsi="Arial" w:cs="Arial"/>
          <w:szCs w:val="20"/>
        </w:rPr>
        <w:t>learning</w:t>
      </w:r>
      <w:proofErr w:type="spellEnd"/>
      <w:r w:rsidRPr="00B718E0">
        <w:rPr>
          <w:rFonts w:ascii="Arial" w:hAnsi="Arial" w:cs="Arial"/>
          <w:szCs w:val="20"/>
        </w:rPr>
        <w:t xml:space="preserve"> en la Universidad de Antioquia no solo forma a los estudiantes en un campo tecnológico de vanguardia, sino que también contribuye directamente a varios Objetivos de Desarrollo Sostenible al promover una educación de calidad, el desarrollo económico, la innovación y las alianzas para lograr un futuro sostenible.</w:t>
      </w:r>
    </w:p>
    <w:p w14:paraId="797C33DF" w14:textId="77777777" w:rsidR="00B718E0" w:rsidRDefault="00B718E0" w:rsidP="00276AF1">
      <w:pPr>
        <w:rPr>
          <w:rFonts w:ascii="Arial" w:hAnsi="Arial" w:cs="Arial"/>
          <w:szCs w:val="20"/>
        </w:rPr>
      </w:pPr>
    </w:p>
    <w:p w14:paraId="7E21CF31" w14:textId="77777777" w:rsidR="00B718E0" w:rsidRDefault="00B718E0" w:rsidP="00276AF1">
      <w:pPr>
        <w:rPr>
          <w:rFonts w:ascii="Arial" w:hAnsi="Arial" w:cs="Arial"/>
          <w:szCs w:val="20"/>
        </w:rPr>
      </w:pPr>
    </w:p>
    <w:p w14:paraId="1CA248B3" w14:textId="77777777" w:rsidR="00B718E0" w:rsidRDefault="00B718E0" w:rsidP="00276AF1">
      <w:pPr>
        <w:rPr>
          <w:rFonts w:ascii="Arial" w:hAnsi="Arial" w:cs="Arial"/>
          <w:szCs w:val="20"/>
        </w:rPr>
      </w:pPr>
    </w:p>
    <w:p w14:paraId="5AE0C64A" w14:textId="0A154F00" w:rsidR="00B718E0" w:rsidRPr="004E5365" w:rsidRDefault="00B718E0" w:rsidP="00276AF1">
      <w:pPr>
        <w:rPr>
          <w:rFonts w:ascii="Arial" w:hAnsi="Arial" w:cs="Arial"/>
          <w:b/>
          <w:bCs/>
          <w:szCs w:val="20"/>
        </w:rPr>
      </w:pPr>
      <w:r w:rsidRPr="004E5365">
        <w:rPr>
          <w:rFonts w:ascii="Arial" w:hAnsi="Arial" w:cs="Arial"/>
          <w:b/>
          <w:bCs/>
          <w:szCs w:val="20"/>
        </w:rPr>
        <w:t>Breve biografía del profesor Marco Julio Cañas Campillo</w:t>
      </w:r>
    </w:p>
    <w:p w14:paraId="13D9D078" w14:textId="77777777" w:rsidR="00CF6B89" w:rsidRDefault="00CF6B89" w:rsidP="00276AF1">
      <w:pPr>
        <w:rPr>
          <w:rFonts w:ascii="Arial" w:hAnsi="Arial" w:cs="Arial"/>
          <w:szCs w:val="20"/>
        </w:rPr>
      </w:pPr>
    </w:p>
    <w:p w14:paraId="194495E2" w14:textId="5C454066" w:rsidR="00CF6B89" w:rsidRDefault="00CF6B89" w:rsidP="00276AF1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Licenciado en Matemáticas y Física de la Facultad de educación de la Universidad de Antioquia desde el </w:t>
      </w:r>
      <w:r w:rsidR="000840E9">
        <w:rPr>
          <w:rFonts w:ascii="Arial" w:hAnsi="Arial" w:cs="Arial"/>
          <w:szCs w:val="20"/>
        </w:rPr>
        <w:t>a</w:t>
      </w:r>
      <w:r>
        <w:rPr>
          <w:rFonts w:ascii="Arial" w:hAnsi="Arial" w:cs="Arial"/>
          <w:szCs w:val="20"/>
        </w:rPr>
        <w:t>ño (</w:t>
      </w:r>
      <w:r w:rsidR="000840E9">
        <w:rPr>
          <w:rFonts w:ascii="Arial" w:hAnsi="Arial" w:cs="Arial"/>
          <w:szCs w:val="20"/>
        </w:rPr>
        <w:t>2010</w:t>
      </w:r>
      <w:r>
        <w:rPr>
          <w:rFonts w:ascii="Arial" w:hAnsi="Arial" w:cs="Arial"/>
          <w:szCs w:val="20"/>
        </w:rPr>
        <w:t>)</w:t>
      </w:r>
      <w:r w:rsidR="000840E9">
        <w:rPr>
          <w:rFonts w:ascii="Arial" w:hAnsi="Arial" w:cs="Arial"/>
          <w:szCs w:val="20"/>
        </w:rPr>
        <w:t xml:space="preserve">. </w:t>
      </w:r>
    </w:p>
    <w:p w14:paraId="099AB981" w14:textId="77777777" w:rsidR="001D17C7" w:rsidRDefault="001D17C7" w:rsidP="00276AF1">
      <w:pPr>
        <w:rPr>
          <w:rFonts w:ascii="Arial" w:hAnsi="Arial" w:cs="Arial"/>
          <w:szCs w:val="20"/>
        </w:rPr>
      </w:pPr>
    </w:p>
    <w:p w14:paraId="2818ADEF" w14:textId="3F89996E" w:rsidR="00687BA5" w:rsidRDefault="00687BA5" w:rsidP="00276AF1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Magister en ciencias Matemáticas de la Universidad Nacional de Colombia – Sede Medellín(20). </w:t>
      </w:r>
    </w:p>
    <w:p w14:paraId="0D0352FC" w14:textId="77777777" w:rsidR="00233915" w:rsidRDefault="00233915" w:rsidP="00276AF1">
      <w:pPr>
        <w:rPr>
          <w:rFonts w:ascii="Arial" w:hAnsi="Arial" w:cs="Arial"/>
          <w:szCs w:val="20"/>
        </w:rPr>
      </w:pPr>
    </w:p>
    <w:p w14:paraId="5446486F" w14:textId="36AB3D8B" w:rsidR="00233915" w:rsidRDefault="00233915" w:rsidP="00276AF1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Profesor de tiempo completo para la Dirección de Regionalización de la Universidad de Antioquia desde al año 2015 hasta la fecha. </w:t>
      </w:r>
    </w:p>
    <w:p w14:paraId="510A96E6" w14:textId="77777777" w:rsidR="00233915" w:rsidRDefault="00233915" w:rsidP="00276AF1">
      <w:pPr>
        <w:rPr>
          <w:rFonts w:ascii="Arial" w:hAnsi="Arial" w:cs="Arial"/>
          <w:szCs w:val="20"/>
        </w:rPr>
      </w:pPr>
    </w:p>
    <w:p w14:paraId="5C29B554" w14:textId="29F5035B" w:rsidR="00233915" w:rsidRDefault="00233915" w:rsidP="00276AF1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Investigador en la línea de Pedagogía y Didáctica en el Grupo de Investigación Interdisciplinario del Bajo Cauca y Sur de Córdoba GIBACC.</w:t>
      </w:r>
    </w:p>
    <w:p w14:paraId="1F52C241" w14:textId="77777777" w:rsidR="00233915" w:rsidRDefault="00233915" w:rsidP="00276AF1">
      <w:pPr>
        <w:rPr>
          <w:rFonts w:ascii="Arial" w:hAnsi="Arial" w:cs="Arial"/>
          <w:szCs w:val="20"/>
        </w:rPr>
      </w:pPr>
    </w:p>
    <w:p w14:paraId="38FA82F5" w14:textId="2647E969" w:rsidR="00233915" w:rsidRDefault="00233915" w:rsidP="00276AF1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Investigador principal del proyecto investigativo que busca constituir saber didáctico alrededor de la Ciencia de datos, la inteligencia artificial y el Machine </w:t>
      </w:r>
      <w:proofErr w:type="spellStart"/>
      <w:r>
        <w:rPr>
          <w:rFonts w:ascii="Arial" w:hAnsi="Arial" w:cs="Arial"/>
          <w:szCs w:val="20"/>
        </w:rPr>
        <w:t>Learning</w:t>
      </w:r>
      <w:proofErr w:type="spellEnd"/>
      <w:r>
        <w:rPr>
          <w:rFonts w:ascii="Arial" w:hAnsi="Arial" w:cs="Arial"/>
          <w:szCs w:val="20"/>
        </w:rPr>
        <w:t xml:space="preserve">. </w:t>
      </w:r>
    </w:p>
    <w:p w14:paraId="00B85E68" w14:textId="77777777" w:rsidR="001D17C7" w:rsidRDefault="001D17C7" w:rsidP="00276AF1">
      <w:pPr>
        <w:rPr>
          <w:rFonts w:ascii="Arial" w:hAnsi="Arial" w:cs="Arial"/>
          <w:szCs w:val="20"/>
        </w:rPr>
      </w:pPr>
    </w:p>
    <w:p w14:paraId="67763256" w14:textId="4A1BB523" w:rsidR="00B718E0" w:rsidRDefault="00B718E0" w:rsidP="00276AF1">
      <w:pPr>
        <w:rPr>
          <w:rFonts w:ascii="Arial" w:hAnsi="Arial" w:cs="Arial"/>
          <w:szCs w:val="20"/>
        </w:rPr>
      </w:pPr>
    </w:p>
    <w:p w14:paraId="158D3B82" w14:textId="30C9AF36" w:rsidR="00B718E0" w:rsidRDefault="00B718E0" w:rsidP="00276AF1">
      <w:pPr>
        <w:rPr>
          <w:rFonts w:ascii="Arial" w:hAnsi="Arial" w:cs="Arial"/>
          <w:b/>
          <w:bCs/>
          <w:szCs w:val="20"/>
        </w:rPr>
      </w:pPr>
      <w:r w:rsidRPr="00B33887">
        <w:rPr>
          <w:rFonts w:ascii="Arial" w:hAnsi="Arial" w:cs="Arial"/>
          <w:b/>
          <w:bCs/>
          <w:szCs w:val="20"/>
        </w:rPr>
        <w:t xml:space="preserve">Breve biografía de la profesora Luz Mariela </w:t>
      </w:r>
      <w:proofErr w:type="spellStart"/>
      <w:r w:rsidRPr="00B33887">
        <w:rPr>
          <w:rFonts w:ascii="Arial" w:hAnsi="Arial" w:cs="Arial"/>
          <w:b/>
          <w:bCs/>
          <w:szCs w:val="20"/>
        </w:rPr>
        <w:t>Lopez</w:t>
      </w:r>
      <w:proofErr w:type="spellEnd"/>
      <w:r w:rsidRPr="00B33887">
        <w:rPr>
          <w:rFonts w:ascii="Arial" w:hAnsi="Arial" w:cs="Arial"/>
          <w:b/>
          <w:bCs/>
          <w:szCs w:val="20"/>
        </w:rPr>
        <w:t xml:space="preserve"> </w:t>
      </w:r>
      <w:proofErr w:type="spellStart"/>
      <w:r w:rsidRPr="00B33887">
        <w:rPr>
          <w:rFonts w:ascii="Arial" w:hAnsi="Arial" w:cs="Arial"/>
          <w:b/>
          <w:bCs/>
          <w:szCs w:val="20"/>
        </w:rPr>
        <w:t>Nohava</w:t>
      </w:r>
      <w:proofErr w:type="spellEnd"/>
    </w:p>
    <w:p w14:paraId="3F2D1AA0" w14:textId="77777777" w:rsidR="00B33887" w:rsidRDefault="00B33887" w:rsidP="00276AF1">
      <w:pPr>
        <w:rPr>
          <w:rFonts w:ascii="Arial" w:hAnsi="Arial" w:cs="Arial"/>
          <w:b/>
          <w:bCs/>
          <w:szCs w:val="20"/>
        </w:rPr>
      </w:pPr>
    </w:p>
    <w:p w14:paraId="3B12AB51" w14:textId="6F6A9F3D" w:rsidR="00B33887" w:rsidRPr="00A025BD" w:rsidRDefault="0081171E" w:rsidP="00276AF1">
      <w:pPr>
        <w:rPr>
          <w:rFonts w:ascii="Arial" w:hAnsi="Arial" w:cs="Arial"/>
          <w:szCs w:val="20"/>
        </w:rPr>
      </w:pPr>
      <w:r w:rsidRPr="00A025BD">
        <w:rPr>
          <w:rFonts w:ascii="Arial" w:hAnsi="Arial" w:cs="Arial"/>
          <w:szCs w:val="20"/>
        </w:rPr>
        <w:t>Bibliotecóloga de la Universidad de Antioquia</w:t>
      </w:r>
      <w:r w:rsidR="0009355A" w:rsidRPr="00A025BD">
        <w:rPr>
          <w:rFonts w:ascii="Arial" w:hAnsi="Arial" w:cs="Arial"/>
          <w:szCs w:val="20"/>
        </w:rPr>
        <w:t>.</w:t>
      </w:r>
    </w:p>
    <w:p w14:paraId="5B3EB551" w14:textId="203AEBAE" w:rsidR="0081171E" w:rsidRPr="00A025BD" w:rsidRDefault="0081171E" w:rsidP="00276AF1">
      <w:pPr>
        <w:rPr>
          <w:rFonts w:ascii="Arial" w:hAnsi="Arial" w:cs="Arial"/>
          <w:szCs w:val="20"/>
        </w:rPr>
      </w:pPr>
      <w:r w:rsidRPr="00A025BD">
        <w:rPr>
          <w:rFonts w:ascii="Arial" w:hAnsi="Arial" w:cs="Arial"/>
          <w:szCs w:val="20"/>
        </w:rPr>
        <w:t xml:space="preserve">Coordinadora de la Biblioteca de la Seccional Bajo Cauca en Caucasia de la Universidad de Antioquia. </w:t>
      </w:r>
    </w:p>
    <w:p w14:paraId="4E91206E" w14:textId="008A3492" w:rsidR="00A025BD" w:rsidRPr="00B33887" w:rsidRDefault="00A025BD" w:rsidP="00276AF1">
      <w:pPr>
        <w:rPr>
          <w:rFonts w:ascii="Arial" w:hAnsi="Arial" w:cs="Arial"/>
          <w:b/>
          <w:bCs/>
          <w:szCs w:val="20"/>
        </w:rPr>
      </w:pPr>
      <w:r w:rsidRPr="00A025BD">
        <w:rPr>
          <w:rFonts w:ascii="Arial" w:hAnsi="Arial" w:cs="Arial"/>
          <w:szCs w:val="20"/>
        </w:rPr>
        <w:t>Coinvestigadora</w:t>
      </w:r>
      <w:r>
        <w:rPr>
          <w:rFonts w:ascii="Arial" w:hAnsi="Arial" w:cs="Arial"/>
          <w:b/>
          <w:bCs/>
          <w:szCs w:val="20"/>
        </w:rPr>
        <w:t xml:space="preserve"> </w:t>
      </w:r>
      <w:r>
        <w:rPr>
          <w:rFonts w:ascii="Arial" w:hAnsi="Arial" w:cs="Arial"/>
          <w:szCs w:val="20"/>
        </w:rPr>
        <w:t xml:space="preserve">del proyecto investigativo que busca constituir saber didáctico alrededor de la Ciencia de datos, la inteligencia artificial y el Machine </w:t>
      </w:r>
      <w:proofErr w:type="spellStart"/>
      <w:r>
        <w:rPr>
          <w:rFonts w:ascii="Arial" w:hAnsi="Arial" w:cs="Arial"/>
          <w:szCs w:val="20"/>
        </w:rPr>
        <w:t>Learning</w:t>
      </w:r>
      <w:proofErr w:type="spellEnd"/>
      <w:r>
        <w:rPr>
          <w:rFonts w:ascii="Arial" w:hAnsi="Arial" w:cs="Arial"/>
          <w:szCs w:val="20"/>
        </w:rPr>
        <w:t>.</w:t>
      </w:r>
    </w:p>
    <w:p w14:paraId="0BD78220" w14:textId="77777777" w:rsidR="00CF6B89" w:rsidRDefault="00CF6B89" w:rsidP="00276AF1">
      <w:pPr>
        <w:rPr>
          <w:rFonts w:ascii="Arial" w:hAnsi="Arial" w:cs="Arial"/>
          <w:szCs w:val="20"/>
        </w:rPr>
      </w:pPr>
    </w:p>
    <w:p w14:paraId="706355DF" w14:textId="77777777" w:rsidR="00CF6B89" w:rsidRDefault="00CF6B89" w:rsidP="00276AF1">
      <w:pPr>
        <w:rPr>
          <w:rFonts w:ascii="Arial" w:hAnsi="Arial" w:cs="Arial"/>
          <w:szCs w:val="20"/>
        </w:rPr>
      </w:pPr>
    </w:p>
    <w:p w14:paraId="2AA3AFF4" w14:textId="77777777" w:rsidR="006E0C1D" w:rsidRDefault="006E0C1D" w:rsidP="00276AF1">
      <w:pPr>
        <w:rPr>
          <w:rFonts w:ascii="Arial" w:hAnsi="Arial" w:cs="Arial"/>
          <w:szCs w:val="20"/>
        </w:rPr>
      </w:pPr>
    </w:p>
    <w:p w14:paraId="344CD774" w14:textId="77777777" w:rsidR="006E0C1D" w:rsidRDefault="006E0C1D" w:rsidP="00276AF1">
      <w:pPr>
        <w:rPr>
          <w:rFonts w:ascii="Arial" w:hAnsi="Arial" w:cs="Arial"/>
          <w:szCs w:val="20"/>
        </w:rPr>
      </w:pPr>
    </w:p>
    <w:p w14:paraId="76917D38" w14:textId="77777777" w:rsidR="006E0C1D" w:rsidRDefault="006E0C1D" w:rsidP="00276AF1">
      <w:pPr>
        <w:rPr>
          <w:rFonts w:ascii="Arial" w:hAnsi="Arial" w:cs="Arial"/>
          <w:szCs w:val="20"/>
        </w:rPr>
      </w:pPr>
    </w:p>
    <w:p w14:paraId="631B1E58" w14:textId="77777777" w:rsidR="006E0C1D" w:rsidRDefault="006E0C1D" w:rsidP="00276AF1">
      <w:pPr>
        <w:rPr>
          <w:rFonts w:ascii="Arial" w:hAnsi="Arial" w:cs="Arial"/>
          <w:szCs w:val="20"/>
        </w:rPr>
      </w:pPr>
    </w:p>
    <w:p w14:paraId="1FDAC824" w14:textId="77777777" w:rsidR="00276AF1" w:rsidRPr="00AB02DE" w:rsidRDefault="00276AF1" w:rsidP="006A35A9">
      <w:pPr>
        <w:rPr>
          <w:rFonts w:ascii="Arial" w:hAnsi="Arial" w:cs="Arial"/>
          <w:szCs w:val="18"/>
        </w:rPr>
      </w:pPr>
    </w:p>
    <w:sectPr w:rsidR="00276AF1" w:rsidRPr="00AB02DE" w:rsidSect="004059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8" w:right="1134" w:bottom="1134" w:left="1134" w:header="851" w:footer="85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7EFEF" w14:textId="77777777" w:rsidR="00D92B9C" w:rsidRDefault="00D92B9C" w:rsidP="00CF1723">
      <w:r>
        <w:separator/>
      </w:r>
    </w:p>
  </w:endnote>
  <w:endnote w:type="continuationSeparator" w:id="0">
    <w:p w14:paraId="1FD9B04B" w14:textId="77777777" w:rsidR="00D92B9C" w:rsidRDefault="00D92B9C" w:rsidP="00CF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991B" w14:textId="77777777" w:rsidR="00E22D7A" w:rsidRPr="00F62AEE" w:rsidRDefault="00E22D7A" w:rsidP="00405900">
    <w:pPr>
      <w:pStyle w:val="Footer"/>
    </w:pPr>
    <w:r>
      <w:rPr>
        <w:noProof/>
      </w:rPr>
      <w:drawing>
        <wp:inline distT="0" distB="0" distL="0" distR="0" wp14:anchorId="69ACE9DC" wp14:editId="29948C0B">
          <wp:extent cx="2298700" cy="3302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nto de vist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87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6F8118" w14:textId="77777777" w:rsidR="00E22D7A" w:rsidRPr="00F62AEE" w:rsidRDefault="00E22D7A" w:rsidP="00405900">
    <w:pPr>
      <w:pStyle w:val="Footer"/>
    </w:pPr>
  </w:p>
  <w:p w14:paraId="28B838DB" w14:textId="77777777" w:rsidR="00A86203" w:rsidRPr="00E22D7A" w:rsidRDefault="00E22D7A" w:rsidP="00405900">
    <w:pPr>
      <w:pStyle w:val="Footer"/>
      <w:rPr>
        <w:sz w:val="22"/>
      </w:rPr>
    </w:pPr>
    <w:r w:rsidRPr="00F62AEE">
      <w:t xml:space="preserve">Vol. X. No. XX. Año X </w:t>
    </w:r>
    <w:r w:rsidRPr="00F62AEE">
      <w:sym w:font="Symbol" w:char="F0BD"/>
    </w:r>
    <w:r w:rsidRPr="00F62AEE">
      <w:t xml:space="preserve"> Enero - junio de 2019 </w:t>
    </w:r>
    <w:r w:rsidRPr="00F62AEE">
      <w:sym w:font="Symbol" w:char="F0BD"/>
    </w:r>
    <w:r w:rsidRPr="00F62AEE">
      <w:t xml:space="preserve"> </w:t>
    </w:r>
    <w:r w:rsidRPr="00E22D7A">
      <w:t>ISSN: 2027-5153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14249" w14:textId="77777777" w:rsidR="00051732" w:rsidRDefault="00051732" w:rsidP="00051732">
    <w:pPr>
      <w:tabs>
        <w:tab w:val="left" w:pos="1215"/>
      </w:tabs>
      <w:rPr>
        <w:rFonts w:ascii="Gill Sans MT" w:hAnsi="Gill Sans MT" w:cs="Arial"/>
      </w:rPr>
    </w:pPr>
    <w:r w:rsidRPr="00C1165F">
      <w:rPr>
        <w:rFonts w:ascii="Gill Sans MT" w:hAnsi="Gill Sans MT" w:cs="Arial"/>
      </w:rPr>
      <w:t xml:space="preserve">“Este documento es propiedad intelectual del POLITECNICO GRANCOLOMBIANO, se prohíbe su reproducción total o parcial sin la autorización escrita de la Rectoría. TODO DOCUMENTO IMPRESO </w:t>
    </w:r>
    <w:r>
      <w:rPr>
        <w:rFonts w:ascii="Gill Sans MT" w:hAnsi="Gill Sans MT" w:cs="Arial"/>
      </w:rPr>
      <w:t xml:space="preserve">O DESCARGADO DEL SISTEMA, ES CONSIDERADO </w:t>
    </w:r>
    <w:r w:rsidRPr="00C1165F">
      <w:rPr>
        <w:rFonts w:ascii="Gill Sans MT" w:hAnsi="Gill Sans MT" w:cs="Arial"/>
      </w:rPr>
      <w:t>COPIA NO CONTROLADA</w:t>
    </w:r>
    <w:r>
      <w:rPr>
        <w:rFonts w:ascii="Gill Sans MT" w:hAnsi="Gill Sans MT" w:cs="Arial"/>
      </w:rPr>
      <w:t xml:space="preserve">”. </w:t>
    </w:r>
  </w:p>
  <w:p w14:paraId="7F7893F4" w14:textId="77777777" w:rsidR="00841904" w:rsidRPr="00051732" w:rsidRDefault="00051732" w:rsidP="00051732">
    <w:pPr>
      <w:pStyle w:val="Footer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D9EB9" w14:textId="77777777" w:rsidR="00051732" w:rsidRPr="00051732" w:rsidRDefault="00051732" w:rsidP="00051732">
    <w:pPr>
      <w:tabs>
        <w:tab w:val="left" w:pos="1215"/>
      </w:tabs>
      <w:rPr>
        <w:rFonts w:ascii="Gill Sans MT" w:hAnsi="Gill Sans MT" w:cs="Arial"/>
        <w:sz w:val="18"/>
        <w:szCs w:val="22"/>
      </w:rPr>
    </w:pPr>
    <w:r w:rsidRPr="00051732">
      <w:rPr>
        <w:rFonts w:ascii="Gill Sans MT" w:hAnsi="Gill Sans MT" w:cs="Arial"/>
        <w:sz w:val="18"/>
        <w:szCs w:val="22"/>
      </w:rPr>
      <w:t xml:space="preserve">“Este documento es propiedad intelectual del POLITECNICO GRANCOLOMBIANO, se prohíbe su reproducción total o parcial sin la autorización escrita de la Rectoría. TODO DOCUMENTO IMPRESO O DESCARGADO DEL SISTEMA, ES CONSIDERADO COPIA NO CONTROLADA”. </w:t>
    </w:r>
  </w:p>
  <w:p w14:paraId="5A3F14D8" w14:textId="77777777" w:rsidR="00E138B0" w:rsidRPr="00051732" w:rsidRDefault="00051732" w:rsidP="00051732">
    <w:pPr>
      <w:pStyle w:val="Footer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73EBD" w14:textId="77777777" w:rsidR="00D92B9C" w:rsidRDefault="00D92B9C" w:rsidP="00CF1723">
      <w:r>
        <w:separator/>
      </w:r>
    </w:p>
  </w:footnote>
  <w:footnote w:type="continuationSeparator" w:id="0">
    <w:p w14:paraId="2E366DFF" w14:textId="77777777" w:rsidR="00D92B9C" w:rsidRDefault="00D92B9C" w:rsidP="00CF1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BFF9D" w14:textId="77777777" w:rsidR="001A3B8B" w:rsidRPr="006A35A9" w:rsidRDefault="006C3017" w:rsidP="006A35A9">
    <w:pPr>
      <w:ind w:right="360"/>
      <w:jc w:val="left"/>
      <w:rPr>
        <w:b/>
        <w:color w:val="1D968A"/>
        <w:lang w:val="es-E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75B40F" wp14:editId="06899365">
              <wp:simplePos x="0" y="0"/>
              <wp:positionH relativeFrom="column">
                <wp:posOffset>-720090</wp:posOffset>
              </wp:positionH>
              <wp:positionV relativeFrom="paragraph">
                <wp:posOffset>-540385</wp:posOffset>
              </wp:positionV>
              <wp:extent cx="376398" cy="10041467"/>
              <wp:effectExtent l="0" t="0" r="5080" b="4445"/>
              <wp:wrapNone/>
              <wp:docPr id="47" name="Grupo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6398" cy="10041467"/>
                        <a:chOff x="-152399" y="-4563533"/>
                        <a:chExt cx="376727" cy="10042024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-152399" y="-4563533"/>
                          <a:ext cx="376727" cy="10042024"/>
                        </a:xfrm>
                        <a:prstGeom prst="rect">
                          <a:avLst/>
                        </a:prstGeom>
                        <a:solidFill>
                          <a:srgbClr val="1D96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" name="Imagen 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84174" y="-4095493"/>
                          <a:ext cx="257810" cy="323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2A7637" id="Grupo 47" o:spid="_x0000_s1026" style="position:absolute;margin-left:-56.7pt;margin-top:-42.55pt;width:29.65pt;height:790.65pt;z-index:251661312;mso-width-relative:margin;mso-height-relative:margin" coordorigin="-1523,-45635" coordsize="3767,10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">
              <v:rect id="Rectángulo 43" o:spid="_x0000_s1027" style="position:absolute;left:-1523;top:-45635;width:3766;height:100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" fillcolor="#1d968a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4" o:spid="_x0000_s1028" type="#_x0000_t75" style="position:absolute;left:-841;top:-40954;width:2577;height:3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">
                <v:imagedata r:id="rId2" o:title=""/>
              </v:shape>
            </v:group>
          </w:pict>
        </mc:Fallback>
      </mc:AlternateContent>
    </w:r>
    <w:r w:rsidR="00E22D7A" w:rsidRPr="00E22D7A">
      <w:rPr>
        <w:b/>
        <w:color w:val="1D968A"/>
        <w:lang w:val="es-ES"/>
      </w:rPr>
      <w:t xml:space="preserve">NOMBRE </w:t>
    </w:r>
    <w:r w:rsidR="00E22D7A">
      <w:rPr>
        <w:b/>
        <w:color w:val="1D968A"/>
        <w:lang w:val="es-ES"/>
      </w:rPr>
      <w:t>DE LA SECCIÓN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02833" w14:textId="77777777" w:rsidR="00051732" w:rsidRPr="000F1F47" w:rsidRDefault="00051732" w:rsidP="00051732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5408" behindDoc="1" locked="0" layoutInCell="1" allowOverlap="1" wp14:anchorId="66E84B67" wp14:editId="78A193B8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3" name="Imagen 3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sz w:val="16"/>
        <w:szCs w:val="16"/>
        <w:lang w:eastAsia="es-CO"/>
      </w:rPr>
      <w:t xml:space="preserve"> </w:t>
    </w:r>
  </w:p>
  <w:p w14:paraId="4BB30CAA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F9A1F6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39C729CB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9B18E7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61172CAF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511A1C73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1C250AD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474B5832" w14:textId="77777777" w:rsidR="00CC23E9" w:rsidRPr="00051732" w:rsidRDefault="00CC23E9" w:rsidP="00051732">
    <w:pPr>
      <w:pStyle w:val="Header"/>
      <w:rPr>
        <w:color w:val="FFFFFF" w:themeColor="background1"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386D2" w14:textId="77777777" w:rsidR="001F4113" w:rsidRPr="000F1F47" w:rsidRDefault="001F4113" w:rsidP="001F4113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3360" behindDoc="1" locked="0" layoutInCell="1" allowOverlap="1" wp14:anchorId="42CD43C9" wp14:editId="57AE3BED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2" name="Imagen 2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051732">
      <w:rPr>
        <w:rFonts w:ascii="Arial" w:hAnsi="Arial" w:cs="Arial"/>
        <w:sz w:val="16"/>
        <w:szCs w:val="16"/>
        <w:lang w:eastAsia="es-CO"/>
      </w:rPr>
      <w:t xml:space="preserve"> </w:t>
    </w:r>
  </w:p>
  <w:p w14:paraId="05A7E695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5458FC3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A8F712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51B2F19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EACFD0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0133309D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3DCA68B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ACA3391" w14:textId="77777777" w:rsidR="004D66CD" w:rsidRDefault="004D66CD" w:rsidP="004D6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C8AE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8447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C280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B8F2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864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EE3A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A844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FE1D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1EA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146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0B790D"/>
    <w:multiLevelType w:val="hybridMultilevel"/>
    <w:tmpl w:val="8FEE2A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36DFE"/>
    <w:multiLevelType w:val="hybridMultilevel"/>
    <w:tmpl w:val="DAA46B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55D4"/>
    <w:multiLevelType w:val="hybridMultilevel"/>
    <w:tmpl w:val="EA8243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969850">
    <w:abstractNumId w:val="4"/>
  </w:num>
  <w:num w:numId="2" w16cid:durableId="1540043837">
    <w:abstractNumId w:val="5"/>
  </w:num>
  <w:num w:numId="3" w16cid:durableId="1543135787">
    <w:abstractNumId w:val="6"/>
  </w:num>
  <w:num w:numId="4" w16cid:durableId="2031953879">
    <w:abstractNumId w:val="7"/>
  </w:num>
  <w:num w:numId="5" w16cid:durableId="320473607">
    <w:abstractNumId w:val="9"/>
  </w:num>
  <w:num w:numId="6" w16cid:durableId="1961960822">
    <w:abstractNumId w:val="0"/>
  </w:num>
  <w:num w:numId="7" w16cid:durableId="489291974">
    <w:abstractNumId w:val="1"/>
  </w:num>
  <w:num w:numId="8" w16cid:durableId="1737706414">
    <w:abstractNumId w:val="2"/>
  </w:num>
  <w:num w:numId="9" w16cid:durableId="264778085">
    <w:abstractNumId w:val="3"/>
  </w:num>
  <w:num w:numId="10" w16cid:durableId="1139104993">
    <w:abstractNumId w:val="8"/>
  </w:num>
  <w:num w:numId="11" w16cid:durableId="2127111711">
    <w:abstractNumId w:val="12"/>
  </w:num>
  <w:num w:numId="12" w16cid:durableId="950207060">
    <w:abstractNumId w:val="10"/>
  </w:num>
  <w:num w:numId="13" w16cid:durableId="10110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23"/>
    <w:rsid w:val="00010381"/>
    <w:rsid w:val="00051732"/>
    <w:rsid w:val="00074AD5"/>
    <w:rsid w:val="000840E9"/>
    <w:rsid w:val="0009355A"/>
    <w:rsid w:val="000974CE"/>
    <w:rsid w:val="000B5499"/>
    <w:rsid w:val="000C5BF2"/>
    <w:rsid w:val="000D2330"/>
    <w:rsid w:val="0011769C"/>
    <w:rsid w:val="00130DC7"/>
    <w:rsid w:val="00174D50"/>
    <w:rsid w:val="001966A4"/>
    <w:rsid w:val="001A3B8B"/>
    <w:rsid w:val="001D17C7"/>
    <w:rsid w:val="001F4113"/>
    <w:rsid w:val="001F774F"/>
    <w:rsid w:val="0021707A"/>
    <w:rsid w:val="00233915"/>
    <w:rsid w:val="002345FA"/>
    <w:rsid w:val="00267D87"/>
    <w:rsid w:val="00276AF1"/>
    <w:rsid w:val="00282535"/>
    <w:rsid w:val="003249E1"/>
    <w:rsid w:val="00325FBE"/>
    <w:rsid w:val="00326D42"/>
    <w:rsid w:val="00347B75"/>
    <w:rsid w:val="00364E20"/>
    <w:rsid w:val="00373636"/>
    <w:rsid w:val="003773E6"/>
    <w:rsid w:val="003A2BB1"/>
    <w:rsid w:val="003E5E29"/>
    <w:rsid w:val="00405900"/>
    <w:rsid w:val="00450E6B"/>
    <w:rsid w:val="00455F22"/>
    <w:rsid w:val="0049573A"/>
    <w:rsid w:val="004D18CC"/>
    <w:rsid w:val="004D66CD"/>
    <w:rsid w:val="004E5365"/>
    <w:rsid w:val="004F156B"/>
    <w:rsid w:val="00506392"/>
    <w:rsid w:val="00512BFD"/>
    <w:rsid w:val="00514059"/>
    <w:rsid w:val="00537C09"/>
    <w:rsid w:val="00542190"/>
    <w:rsid w:val="0057588C"/>
    <w:rsid w:val="005C4B28"/>
    <w:rsid w:val="005E404B"/>
    <w:rsid w:val="00637A9D"/>
    <w:rsid w:val="0064358F"/>
    <w:rsid w:val="00687BA5"/>
    <w:rsid w:val="006A35A9"/>
    <w:rsid w:val="006B3097"/>
    <w:rsid w:val="006B3100"/>
    <w:rsid w:val="006B60AC"/>
    <w:rsid w:val="006C3017"/>
    <w:rsid w:val="006D32A5"/>
    <w:rsid w:val="006E0C1D"/>
    <w:rsid w:val="0070623C"/>
    <w:rsid w:val="00715B0D"/>
    <w:rsid w:val="0072277F"/>
    <w:rsid w:val="007408BC"/>
    <w:rsid w:val="00741E09"/>
    <w:rsid w:val="007430B0"/>
    <w:rsid w:val="0077041F"/>
    <w:rsid w:val="00774C15"/>
    <w:rsid w:val="007A3DC9"/>
    <w:rsid w:val="007A5069"/>
    <w:rsid w:val="007A55E9"/>
    <w:rsid w:val="0081171E"/>
    <w:rsid w:val="00830AE8"/>
    <w:rsid w:val="00840238"/>
    <w:rsid w:val="00841904"/>
    <w:rsid w:val="00857207"/>
    <w:rsid w:val="00857E0B"/>
    <w:rsid w:val="00860A57"/>
    <w:rsid w:val="008745B8"/>
    <w:rsid w:val="00892609"/>
    <w:rsid w:val="00895F84"/>
    <w:rsid w:val="008C6EA7"/>
    <w:rsid w:val="009030C4"/>
    <w:rsid w:val="00904F85"/>
    <w:rsid w:val="0091381A"/>
    <w:rsid w:val="00914ECD"/>
    <w:rsid w:val="009276EC"/>
    <w:rsid w:val="0093310A"/>
    <w:rsid w:val="00941BE5"/>
    <w:rsid w:val="009A0C35"/>
    <w:rsid w:val="009D0790"/>
    <w:rsid w:val="009E055E"/>
    <w:rsid w:val="009F1022"/>
    <w:rsid w:val="009F107F"/>
    <w:rsid w:val="00A025BD"/>
    <w:rsid w:val="00A266AC"/>
    <w:rsid w:val="00A43575"/>
    <w:rsid w:val="00A72290"/>
    <w:rsid w:val="00A804D5"/>
    <w:rsid w:val="00A86203"/>
    <w:rsid w:val="00A87F14"/>
    <w:rsid w:val="00AA00B3"/>
    <w:rsid w:val="00AB02DE"/>
    <w:rsid w:val="00AB772D"/>
    <w:rsid w:val="00AF5BD8"/>
    <w:rsid w:val="00B205F6"/>
    <w:rsid w:val="00B2462C"/>
    <w:rsid w:val="00B33887"/>
    <w:rsid w:val="00B52EC0"/>
    <w:rsid w:val="00B65932"/>
    <w:rsid w:val="00B718E0"/>
    <w:rsid w:val="00B94D91"/>
    <w:rsid w:val="00BA2FB1"/>
    <w:rsid w:val="00BA6828"/>
    <w:rsid w:val="00BF25C9"/>
    <w:rsid w:val="00C42D65"/>
    <w:rsid w:val="00C434DF"/>
    <w:rsid w:val="00C54F73"/>
    <w:rsid w:val="00C86737"/>
    <w:rsid w:val="00CC23E9"/>
    <w:rsid w:val="00CD455C"/>
    <w:rsid w:val="00CF1723"/>
    <w:rsid w:val="00CF60B1"/>
    <w:rsid w:val="00CF6B89"/>
    <w:rsid w:val="00D0495C"/>
    <w:rsid w:val="00D15024"/>
    <w:rsid w:val="00D260CC"/>
    <w:rsid w:val="00D86679"/>
    <w:rsid w:val="00D87D8D"/>
    <w:rsid w:val="00D92B9C"/>
    <w:rsid w:val="00DB5276"/>
    <w:rsid w:val="00DC62A1"/>
    <w:rsid w:val="00E051DE"/>
    <w:rsid w:val="00E138B0"/>
    <w:rsid w:val="00E22D7A"/>
    <w:rsid w:val="00E26964"/>
    <w:rsid w:val="00E53C18"/>
    <w:rsid w:val="00E55043"/>
    <w:rsid w:val="00F130E9"/>
    <w:rsid w:val="00F24424"/>
    <w:rsid w:val="00F246C8"/>
    <w:rsid w:val="00F41108"/>
    <w:rsid w:val="00F62AEE"/>
    <w:rsid w:val="00F828A6"/>
    <w:rsid w:val="00F959AF"/>
    <w:rsid w:val="00FD20DF"/>
    <w:rsid w:val="00FD3D43"/>
    <w:rsid w:val="00FF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0A5B2"/>
  <w15:chartTrackingRefBased/>
  <w15:docId w15:val="{899EE8A2-40A8-2841-9E8F-81E8CAE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130E9"/>
    <w:pPr>
      <w:contextualSpacing/>
      <w:jc w:val="both"/>
    </w:pPr>
    <w:rPr>
      <w:rFonts w:ascii="Candara" w:hAnsi="Candara"/>
      <w:color w:val="262626" w:themeColor="text1" w:themeTint="D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900"/>
    <w:pPr>
      <w:keepNext/>
      <w:keepLines/>
      <w:spacing w:before="240"/>
      <w:outlineLvl w:val="0"/>
    </w:pPr>
    <w:rPr>
      <w:rFonts w:eastAsiaTheme="majorEastAsia" w:cstheme="majorBidi"/>
      <w:b/>
      <w:color w:val="1E98BE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900"/>
    <w:pPr>
      <w:keepNext/>
      <w:keepLines/>
      <w:spacing w:before="40"/>
      <w:outlineLvl w:val="1"/>
    </w:pPr>
    <w:rPr>
      <w:rFonts w:eastAsiaTheme="majorEastAsia" w:cstheme="majorBidi"/>
      <w:color w:val="1E98BE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900"/>
    <w:pPr>
      <w:keepNext/>
      <w:keepLines/>
      <w:spacing w:before="40"/>
      <w:outlineLvl w:val="2"/>
    </w:pPr>
    <w:rPr>
      <w:rFonts w:eastAsiaTheme="majorEastAsia" w:cstheme="majorBidi"/>
      <w:i/>
      <w:color w:val="1E98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-xml">
    <w:name w:val="Título-xml"/>
    <w:basedOn w:val="Title"/>
    <w:next w:val="Normal"/>
    <w:qFormat/>
    <w:rsid w:val="00E22D7A"/>
    <w:rPr>
      <w:rFonts w:ascii="Times New Roman" w:hAnsi="Times New Roman"/>
      <w:b w:val="0"/>
      <w:bCs/>
      <w:lang w:val="en-US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B02DE"/>
    <w:pPr>
      <w:spacing w:line="360" w:lineRule="auto"/>
      <w:jc w:val="center"/>
    </w:pPr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AB02DE"/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 w:val="20"/>
      <w:szCs w:val="20"/>
    </w:rPr>
  </w:style>
  <w:style w:type="paragraph" w:customStyle="1" w:styleId="Subtitulo-xml">
    <w:name w:val="Subtitulo-xml"/>
    <w:basedOn w:val="Ttulo-xml"/>
    <w:next w:val="Normal"/>
    <w:qFormat/>
    <w:rsid w:val="00E22D7A"/>
    <w:rPr>
      <w:bCs w:val="0"/>
      <w:sz w:val="24"/>
    </w:rPr>
  </w:style>
  <w:style w:type="paragraph" w:styleId="Header">
    <w:name w:val="header"/>
    <w:basedOn w:val="Normal"/>
    <w:link w:val="HeaderChar"/>
    <w:autoRedefine/>
    <w:uiPriority w:val="99"/>
    <w:unhideWhenUsed/>
    <w:rsid w:val="004D66CD"/>
    <w:pPr>
      <w:tabs>
        <w:tab w:val="center" w:pos="4419"/>
        <w:tab w:val="right" w:pos="8838"/>
      </w:tabs>
      <w:jc w:val="right"/>
    </w:pPr>
    <w:rPr>
      <w:color w:val="ED0477"/>
      <w:sz w:val="13"/>
    </w:rPr>
  </w:style>
  <w:style w:type="character" w:customStyle="1" w:styleId="HeaderChar">
    <w:name w:val="Header Char"/>
    <w:basedOn w:val="DefaultParagraphFont"/>
    <w:link w:val="Header"/>
    <w:uiPriority w:val="99"/>
    <w:rsid w:val="004D66CD"/>
    <w:rPr>
      <w:rFonts w:ascii="Candara" w:hAnsi="Candara"/>
      <w:color w:val="ED0477"/>
      <w:sz w:val="13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405900"/>
    <w:pPr>
      <w:tabs>
        <w:tab w:val="center" w:pos="4419"/>
        <w:tab w:val="right" w:pos="8838"/>
      </w:tabs>
      <w:jc w:val="center"/>
    </w:pPr>
    <w:rPr>
      <w:rFonts w:ascii="Gill Sans MT" w:hAnsi="Gill Sans MT"/>
      <w:color w:val="1E98BE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405900"/>
    <w:rPr>
      <w:rFonts w:ascii="Gill Sans MT" w:hAnsi="Gill Sans MT"/>
      <w:color w:val="1E98BE"/>
      <w:sz w:val="20"/>
      <w:szCs w:val="32"/>
    </w:rPr>
  </w:style>
  <w:style w:type="table" w:styleId="TableGrid">
    <w:name w:val="Table Grid"/>
    <w:basedOn w:val="TableNormal"/>
    <w:uiPriority w:val="39"/>
    <w:rsid w:val="00774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593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932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860A57"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130E9"/>
    <w:pPr>
      <w:numPr>
        <w:ilvl w:val="1"/>
      </w:numPr>
      <w:jc w:val="right"/>
    </w:pPr>
    <w:rPr>
      <w:rFonts w:eastAsiaTheme="minorEastAsia" w:cs="Times New Roman (Cuerpo en alfa"/>
      <w:color w:val="0F385A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130E9"/>
    <w:rPr>
      <w:rFonts w:ascii="Candara" w:eastAsiaTheme="minorEastAsia" w:hAnsi="Candara" w:cs="Times New Roman (Cuerpo en alfa"/>
      <w:color w:val="0F385A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05900"/>
    <w:rPr>
      <w:rFonts w:ascii="Candara" w:eastAsiaTheme="majorEastAsia" w:hAnsi="Candara" w:cstheme="majorBidi"/>
      <w:b/>
      <w:color w:val="1E98BE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5900"/>
    <w:rPr>
      <w:rFonts w:ascii="Candara" w:eastAsiaTheme="majorEastAsia" w:hAnsi="Candara" w:cstheme="majorBidi"/>
      <w:color w:val="1E98BE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5900"/>
    <w:rPr>
      <w:rFonts w:ascii="Candara" w:eastAsiaTheme="majorEastAsia" w:hAnsi="Candara" w:cstheme="majorBidi"/>
      <w:i/>
      <w:color w:val="1E98BE"/>
      <w:sz w:val="20"/>
    </w:rPr>
  </w:style>
  <w:style w:type="table" w:customStyle="1" w:styleId="Estilo1">
    <w:name w:val="Estilo1"/>
    <w:basedOn w:val="PlainTable5"/>
    <w:uiPriority w:val="99"/>
    <w:rsid w:val="000C5BF2"/>
    <w:rPr>
      <w:rFonts w:ascii="Candara" w:hAnsi="Candara"/>
      <w:sz w:val="16"/>
      <w:szCs w:val="20"/>
      <w:lang w:val="es-CO" w:eastAsia="es-ES_tradnl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2">
    <w:name w:val="Grid Table 2 Accent 2"/>
    <w:basedOn w:val="TableNormal"/>
    <w:uiPriority w:val="47"/>
    <w:rsid w:val="000C5BF2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405900"/>
    <w:pPr>
      <w:keepNext/>
      <w:spacing w:after="200"/>
      <w:jc w:val="center"/>
    </w:pPr>
    <w:rPr>
      <w:i/>
      <w:iCs/>
      <w:color w:val="1E98BE"/>
      <w:sz w:val="16"/>
      <w:szCs w:val="18"/>
    </w:rPr>
  </w:style>
  <w:style w:type="table" w:styleId="PlainTable5">
    <w:name w:val="Plain Table 5"/>
    <w:basedOn w:val="TableNormal"/>
    <w:uiPriority w:val="45"/>
    <w:rsid w:val="00F130E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7408BC"/>
    <w:pPr>
      <w:spacing w:before="200" w:after="160"/>
      <w:ind w:left="567" w:right="616"/>
    </w:pPr>
    <w:rPr>
      <w:i/>
      <w:iCs/>
      <w:color w:val="404040" w:themeColor="text1" w:themeTint="BF"/>
      <w:sz w:val="16"/>
      <w:szCs w:val="2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7408BC"/>
    <w:rPr>
      <w:rFonts w:ascii="Candara" w:hAnsi="Candara"/>
      <w:i/>
      <w:iCs/>
      <w:color w:val="404040" w:themeColor="text1" w:themeTint="BF"/>
      <w:sz w:val="16"/>
      <w:szCs w:val="21"/>
      <w:lang w:val="es-CO"/>
    </w:rPr>
  </w:style>
  <w:style w:type="paragraph" w:styleId="ListParagraph">
    <w:name w:val="List Paragraph"/>
    <w:basedOn w:val="Normal"/>
    <w:uiPriority w:val="34"/>
    <w:qFormat/>
    <w:rsid w:val="0093310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76ABB5-1521-1D4D-A164-5535C760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7</Pages>
  <Words>2874</Words>
  <Characters>16386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Richar Mora Noguera</dc:creator>
  <cp:keywords/>
  <dc:description/>
  <cp:lastModifiedBy>MARCO JULIO CAÑAS CAMPILLO</cp:lastModifiedBy>
  <cp:revision>40</cp:revision>
  <dcterms:created xsi:type="dcterms:W3CDTF">2023-05-22T22:20:00Z</dcterms:created>
  <dcterms:modified xsi:type="dcterms:W3CDTF">2023-05-29T04:00:00Z</dcterms:modified>
</cp:coreProperties>
</file>