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23D5BA2E" w:rsidR="0012157C" w:rsidRPr="00524253" w:rsidRDefault="00C8283C">
      <w:pPr>
        <w:pBdr>
          <w:top w:val="nil"/>
          <w:left w:val="nil"/>
          <w:bottom w:val="nil"/>
          <w:right w:val="nil"/>
          <w:between w:val="nil"/>
        </w:pBdr>
        <w:spacing w:after="0"/>
        <w:ind w:firstLine="0"/>
        <w:jc w:val="center"/>
        <w:rPr>
          <w:b/>
          <w:i/>
          <w:sz w:val="42"/>
          <w:szCs w:val="42"/>
        </w:rPr>
      </w:pPr>
      <w:r w:rsidRPr="00524253">
        <w:rPr>
          <w:noProof/>
        </w:rPr>
        <w:drawing>
          <wp:anchor distT="0" distB="0" distL="114300" distR="114300" simplePos="0" relativeHeight="251658240" behindDoc="0" locked="0" layoutInCell="1" allowOverlap="1" wp14:anchorId="0F4EF63D" wp14:editId="4DEF46C1">
            <wp:simplePos x="0" y="0"/>
            <wp:positionH relativeFrom="column">
              <wp:posOffset>-650240</wp:posOffset>
            </wp:positionH>
            <wp:positionV relativeFrom="paragraph">
              <wp:posOffset>-691515</wp:posOffset>
            </wp:positionV>
            <wp:extent cx="1997088" cy="828724"/>
            <wp:effectExtent l="0" t="0" r="3175" b="952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97088" cy="8287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AFC85E" w14:textId="3DCBED74" w:rsidR="008F4E25" w:rsidRPr="00524253" w:rsidRDefault="008F4E25" w:rsidP="008F4E25">
      <w:pPr>
        <w:pStyle w:val="Title"/>
        <w:ind w:firstLine="0"/>
        <w:jc w:val="center"/>
        <w:rPr>
          <w:rFonts w:cs="Times New Roman"/>
          <w:i w:val="0"/>
          <w:iCs/>
          <w:color w:val="auto"/>
          <w:sz w:val="40"/>
          <w:szCs w:val="42"/>
        </w:rPr>
      </w:pPr>
      <w:r w:rsidRPr="00524253">
        <w:rPr>
          <w:rFonts w:cs="Times New Roman"/>
          <w:i w:val="0"/>
          <w:iCs/>
          <w:color w:val="auto"/>
          <w:sz w:val="40"/>
          <w:szCs w:val="42"/>
        </w:rPr>
        <w:t xml:space="preserve">Congreso </w:t>
      </w:r>
      <w:r w:rsidR="00C8283C" w:rsidRPr="00524253">
        <w:rPr>
          <w:rFonts w:cs="Times New Roman"/>
          <w:i w:val="0"/>
          <w:iCs/>
          <w:color w:val="auto"/>
          <w:sz w:val="40"/>
          <w:szCs w:val="42"/>
        </w:rPr>
        <w:t>Internacional Entornos</w:t>
      </w:r>
      <w:r w:rsidRPr="00524253">
        <w:rPr>
          <w:rFonts w:cs="Times New Roman"/>
          <w:i w:val="0"/>
          <w:iCs/>
          <w:color w:val="auto"/>
          <w:sz w:val="40"/>
          <w:szCs w:val="42"/>
        </w:rPr>
        <w:t xml:space="preserve"> de Aprendizaje Innovadores</w:t>
      </w:r>
    </w:p>
    <w:p w14:paraId="7BA68614" w14:textId="77777777" w:rsidR="008F4E25" w:rsidRPr="00524253" w:rsidRDefault="008F4E25" w:rsidP="008F4E25">
      <w:pPr>
        <w:pStyle w:val="Title"/>
        <w:ind w:firstLine="0"/>
        <w:jc w:val="center"/>
        <w:rPr>
          <w:rFonts w:cs="Times New Roman"/>
          <w:i w:val="0"/>
          <w:iCs/>
          <w:color w:val="auto"/>
          <w:sz w:val="40"/>
          <w:szCs w:val="42"/>
        </w:rPr>
      </w:pPr>
    </w:p>
    <w:p w14:paraId="3E72957E" w14:textId="149CC399" w:rsidR="008F4E25" w:rsidRPr="00524253" w:rsidRDefault="00F27442" w:rsidP="008F4E25">
      <w:pPr>
        <w:pStyle w:val="Title"/>
        <w:ind w:firstLine="0"/>
        <w:jc w:val="center"/>
        <w:rPr>
          <w:rFonts w:cs="Times New Roman"/>
          <w:i w:val="0"/>
          <w:iCs/>
          <w:color w:val="auto"/>
          <w:sz w:val="40"/>
          <w:szCs w:val="42"/>
        </w:rPr>
      </w:pPr>
      <w:r w:rsidRPr="00524253">
        <w:rPr>
          <w:rFonts w:cs="Times New Roman"/>
          <w:i w:val="0"/>
          <w:iCs/>
          <w:color w:val="auto"/>
          <w:sz w:val="40"/>
          <w:szCs w:val="42"/>
        </w:rPr>
        <w:t xml:space="preserve"> </w:t>
      </w:r>
    </w:p>
    <w:p w14:paraId="706ED837" w14:textId="45867DF8" w:rsidR="002A3AFC" w:rsidRPr="00524253" w:rsidRDefault="00024FE8" w:rsidP="00B17A68">
      <w:pPr>
        <w:pStyle w:val="ListParagraph"/>
        <w:spacing w:line="276" w:lineRule="auto"/>
        <w:ind w:firstLine="0"/>
        <w:contextualSpacing/>
        <w:jc w:val="center"/>
        <w:rPr>
          <w:b/>
          <w:bCs/>
          <w:sz w:val="40"/>
          <w:szCs w:val="40"/>
        </w:rPr>
      </w:pPr>
      <w:r w:rsidRPr="00024FE8">
        <w:rPr>
          <w:b/>
          <w:bCs/>
          <w:sz w:val="40"/>
          <w:szCs w:val="40"/>
        </w:rPr>
        <w:t>Enseñar Machine Learning en la Universidad de Antioquia con Google Colab, GitHub y YouTube</w:t>
      </w:r>
    </w:p>
    <w:p w14:paraId="5F5A7B3F" w14:textId="77777777" w:rsidR="002710DF" w:rsidRDefault="002710DF" w:rsidP="00F27442">
      <w:pPr>
        <w:pStyle w:val="ListParagraph"/>
        <w:spacing w:line="276" w:lineRule="auto"/>
        <w:ind w:firstLine="0"/>
        <w:contextualSpacing/>
        <w:jc w:val="center"/>
        <w:rPr>
          <w:b/>
          <w:bCs/>
          <w:sz w:val="40"/>
          <w:szCs w:val="40"/>
        </w:rPr>
      </w:pPr>
    </w:p>
    <w:p w14:paraId="31A9B75D" w14:textId="31FA0339" w:rsidR="008F4E25" w:rsidRPr="00524253" w:rsidRDefault="008F4E25" w:rsidP="00F27442">
      <w:pPr>
        <w:pStyle w:val="ListParagraph"/>
        <w:spacing w:line="276" w:lineRule="auto"/>
        <w:ind w:firstLine="0"/>
        <w:contextualSpacing/>
        <w:jc w:val="center"/>
      </w:pPr>
      <w:r w:rsidRPr="00524253">
        <w:rPr>
          <w:b/>
          <w:bCs/>
          <w:sz w:val="40"/>
          <w:szCs w:val="40"/>
        </w:rPr>
        <w:t>Autores</w:t>
      </w:r>
    </w:p>
    <w:p w14:paraId="56EC26BA" w14:textId="675FAF5E" w:rsidR="008F4E25" w:rsidRPr="00524253" w:rsidRDefault="002A3AFC" w:rsidP="008F4E25">
      <w:pPr>
        <w:spacing w:after="160" w:line="259" w:lineRule="auto"/>
        <w:jc w:val="right"/>
        <w:rPr>
          <w:rFonts w:eastAsia="Arial"/>
          <w:i/>
        </w:rPr>
      </w:pPr>
      <w:r>
        <w:rPr>
          <w:rFonts w:eastAsia="Arial"/>
          <w:i/>
        </w:rPr>
        <w:t>Cañas Campillo, Marco Julio</w:t>
      </w:r>
      <w:r w:rsidR="008F4E25" w:rsidRPr="00524253">
        <w:rPr>
          <w:rFonts w:eastAsia="Arial"/>
          <w:i/>
        </w:rPr>
        <w:t xml:space="preserve"> </w:t>
      </w:r>
      <w:r w:rsidR="008F4E25" w:rsidRPr="00524253">
        <w:rPr>
          <w:rFonts w:eastAsia="Arial"/>
          <w:b/>
        </w:rPr>
        <w:t>1</w:t>
      </w:r>
      <w:r w:rsidR="008F4E25" w:rsidRPr="00524253">
        <w:rPr>
          <w:rFonts w:eastAsia="Arial"/>
          <w:b/>
          <w:i/>
          <w:vertAlign w:val="superscript"/>
        </w:rPr>
        <w:footnoteReference w:id="1"/>
      </w:r>
      <w:r w:rsidR="008F4E25" w:rsidRPr="00524253">
        <w:rPr>
          <w:rFonts w:eastAsia="Arial"/>
          <w:b/>
        </w:rPr>
        <w:t>,</w:t>
      </w:r>
    </w:p>
    <w:p w14:paraId="3C969366" w14:textId="5605512D" w:rsidR="008F4E25" w:rsidRPr="00524253" w:rsidRDefault="002A3AFC" w:rsidP="008F4E25">
      <w:pPr>
        <w:spacing w:after="160" w:line="259" w:lineRule="auto"/>
        <w:jc w:val="right"/>
        <w:rPr>
          <w:rFonts w:eastAsia="Arial"/>
          <w:i/>
        </w:rPr>
      </w:pPr>
      <w:r>
        <w:rPr>
          <w:rFonts w:eastAsia="Arial"/>
          <w:i/>
        </w:rPr>
        <w:t>marco.canas@udea.edu.co</w:t>
      </w:r>
    </w:p>
    <w:p w14:paraId="77A1841F" w14:textId="6CE6A548" w:rsidR="008F4E25" w:rsidRPr="00524253" w:rsidRDefault="002A3AFC" w:rsidP="008F4E25">
      <w:pPr>
        <w:spacing w:after="160" w:line="259" w:lineRule="auto"/>
        <w:jc w:val="right"/>
        <w:rPr>
          <w:rFonts w:eastAsia="Arial"/>
          <w:i/>
        </w:rPr>
      </w:pPr>
      <w:r>
        <w:rPr>
          <w:rFonts w:eastAsia="Arial"/>
          <w:i/>
        </w:rPr>
        <w:t xml:space="preserve">Lopez Nohava, Luz Mariela </w:t>
      </w:r>
      <w:r w:rsidR="008F4E25" w:rsidRPr="00524253">
        <w:rPr>
          <w:rFonts w:eastAsia="Arial"/>
          <w:b/>
        </w:rPr>
        <w:t>2</w:t>
      </w:r>
      <w:r w:rsidR="008F4E25" w:rsidRPr="00524253">
        <w:rPr>
          <w:rFonts w:eastAsia="Arial"/>
          <w:b/>
          <w:i/>
          <w:vertAlign w:val="superscript"/>
        </w:rPr>
        <w:footnoteReference w:id="2"/>
      </w:r>
      <w:r w:rsidR="008F4E25" w:rsidRPr="00524253">
        <w:rPr>
          <w:rFonts w:eastAsia="Arial"/>
          <w:b/>
        </w:rPr>
        <w:t>,</w:t>
      </w:r>
    </w:p>
    <w:p w14:paraId="0A5691D3" w14:textId="3038E695" w:rsidR="008F4E25" w:rsidRPr="00524253" w:rsidRDefault="006C6652" w:rsidP="008F4E25">
      <w:pPr>
        <w:spacing w:after="160" w:line="259" w:lineRule="auto"/>
        <w:jc w:val="right"/>
      </w:pPr>
      <w:r>
        <w:rPr>
          <w:rFonts w:eastAsia="Arial"/>
          <w:i/>
        </w:rPr>
        <w:t>Luz.lopez@udea.edu.co</w:t>
      </w:r>
    </w:p>
    <w:p w14:paraId="3625092B" w14:textId="7E6CF958" w:rsidR="008F4E25" w:rsidRPr="00524253" w:rsidRDefault="007E2153" w:rsidP="008F4E25">
      <w:pPr>
        <w:spacing w:after="0"/>
        <w:jc w:val="right"/>
      </w:pPr>
      <w:r>
        <w:t>Profesor de matemática</w:t>
      </w:r>
      <w:r w:rsidR="00CD2998">
        <w:t>,</w:t>
      </w:r>
      <w:r>
        <w:t xml:space="preserve"> Bibliotecóloga</w:t>
      </w:r>
      <w:r w:rsidR="00CD2998">
        <w:t xml:space="preserve"> y Magister en Educación</w:t>
      </w:r>
    </w:p>
    <w:p w14:paraId="45DD9555" w14:textId="7335D33B" w:rsidR="008F4E25" w:rsidRPr="00524253" w:rsidRDefault="008F4E25" w:rsidP="008F4E25">
      <w:pPr>
        <w:spacing w:after="0"/>
        <w:jc w:val="right"/>
      </w:pPr>
      <w:r w:rsidRPr="00524253">
        <w:t xml:space="preserve">Universidad </w:t>
      </w:r>
      <w:r w:rsidR="007E2153">
        <w:t>de Antioquia</w:t>
      </w:r>
    </w:p>
    <w:p w14:paraId="60B6A822" w14:textId="6C021BB2" w:rsidR="008F4E25" w:rsidRPr="00524253" w:rsidRDefault="007E2153" w:rsidP="008F4E25">
      <w:pPr>
        <w:spacing w:after="0"/>
        <w:jc w:val="right"/>
      </w:pPr>
      <w:r>
        <w:t>Caucasia</w:t>
      </w:r>
      <w:r w:rsidR="008F4E25" w:rsidRPr="00524253">
        <w:t>-Colombia</w:t>
      </w:r>
    </w:p>
    <w:p w14:paraId="00000004" w14:textId="0A8B5C83" w:rsidR="0012157C" w:rsidRPr="00524253" w:rsidRDefault="006C6652" w:rsidP="000A3337">
      <w:pPr>
        <w:keepNext/>
        <w:keepLines/>
        <w:pBdr>
          <w:top w:val="nil"/>
          <w:left w:val="nil"/>
          <w:bottom w:val="nil"/>
          <w:right w:val="nil"/>
          <w:between w:val="nil"/>
        </w:pBdr>
        <w:spacing w:before="480" w:after="120"/>
        <w:ind w:firstLine="0"/>
        <w:jc w:val="left"/>
        <w:rPr>
          <w:rFonts w:eastAsia="Arial"/>
          <w:b/>
        </w:rPr>
      </w:pPr>
      <w:r>
        <w:rPr>
          <w:rFonts w:eastAsia="Arial"/>
          <w:b/>
        </w:rPr>
        <w:t>Cañas Campillo Marco Julio</w:t>
      </w:r>
      <w:r w:rsidR="00FB4D66" w:rsidRPr="00524253">
        <w:rPr>
          <w:rFonts w:eastAsia="Arial"/>
          <w:b/>
        </w:rPr>
        <w:t xml:space="preserve"> 1</w:t>
      </w:r>
      <w:r w:rsidR="00FB4D66" w:rsidRPr="00524253">
        <w:rPr>
          <w:rFonts w:eastAsia="Arial"/>
          <w:b/>
          <w:i/>
          <w:vertAlign w:val="superscript"/>
        </w:rPr>
        <w:footnoteReference w:id="3"/>
      </w:r>
      <w:r w:rsidR="00FB4D66" w:rsidRPr="00524253">
        <w:rPr>
          <w:rFonts w:eastAsia="Arial"/>
          <w:b/>
        </w:rPr>
        <w:t>,</w:t>
      </w:r>
      <w:r>
        <w:rPr>
          <w:rFonts w:eastAsia="Arial"/>
          <w:b/>
        </w:rPr>
        <w:t xml:space="preserve"> Lopez Nohava Luz Mariela</w:t>
      </w:r>
      <w:r w:rsidR="00FB4D66" w:rsidRPr="00524253">
        <w:rPr>
          <w:rFonts w:eastAsia="Arial"/>
          <w:b/>
        </w:rPr>
        <w:t xml:space="preserve"> 2</w:t>
      </w:r>
      <w:r w:rsidR="00FB4D66" w:rsidRPr="00524253">
        <w:rPr>
          <w:rFonts w:eastAsia="Arial"/>
          <w:b/>
          <w:i/>
          <w:vertAlign w:val="superscript"/>
        </w:rPr>
        <w:footnoteReference w:id="4"/>
      </w:r>
      <w:r>
        <w:rPr>
          <w:rFonts w:eastAsia="Arial"/>
          <w:b/>
        </w:rPr>
        <w:t>.</w:t>
      </w:r>
    </w:p>
    <w:p w14:paraId="00000005" w14:textId="403B64E8" w:rsidR="0012157C" w:rsidRPr="00524253" w:rsidRDefault="002203BA" w:rsidP="000E6854">
      <w:pPr>
        <w:ind w:firstLine="0"/>
        <w:jc w:val="left"/>
        <w:rPr>
          <w:rFonts w:eastAsia="Arial"/>
          <w:b/>
          <w:sz w:val="20"/>
          <w:szCs w:val="20"/>
        </w:rPr>
      </w:pPr>
      <w:r w:rsidRPr="00524253">
        <w:rPr>
          <w:rFonts w:eastAsia="Arial"/>
          <w:b/>
          <w:bCs/>
        </w:rPr>
        <w:t>Investigación realizada en el departamento</w:t>
      </w:r>
      <w:r w:rsidR="000E6854" w:rsidRPr="00524253">
        <w:rPr>
          <w:rFonts w:eastAsia="Arial"/>
          <w:b/>
          <w:bCs/>
        </w:rPr>
        <w:t xml:space="preserve"> de</w:t>
      </w:r>
      <w:r w:rsidR="008F4E25" w:rsidRPr="00524253">
        <w:rPr>
          <w:rFonts w:eastAsia="Arial"/>
          <w:b/>
          <w:bCs/>
        </w:rPr>
        <w:t xml:space="preserve">l </w:t>
      </w:r>
      <w:r w:rsidR="00303626">
        <w:rPr>
          <w:rFonts w:eastAsia="Arial"/>
          <w:b/>
          <w:bCs/>
        </w:rPr>
        <w:t>Antioquia</w:t>
      </w:r>
      <w:r w:rsidR="00956AE5" w:rsidRPr="00524253">
        <w:rPr>
          <w:rFonts w:eastAsia="Arial"/>
          <w:b/>
          <w:bCs/>
        </w:rPr>
        <w:t>, en el municipio de</w:t>
      </w:r>
      <w:r w:rsidR="00303626">
        <w:rPr>
          <w:rFonts w:eastAsia="Arial"/>
          <w:b/>
          <w:bCs/>
        </w:rPr>
        <w:t xml:space="preserve"> Caucasia y el municipio de Medellín</w:t>
      </w:r>
    </w:p>
    <w:p w14:paraId="7D2F4E1C" w14:textId="1AD4842E" w:rsidR="008F4E25" w:rsidRPr="00524253" w:rsidRDefault="008F4E25" w:rsidP="000E6854">
      <w:pPr>
        <w:ind w:firstLine="0"/>
        <w:jc w:val="left"/>
        <w:rPr>
          <w:rFonts w:eastAsia="Arial"/>
          <w:b/>
          <w:sz w:val="20"/>
          <w:szCs w:val="20"/>
        </w:rPr>
      </w:pPr>
    </w:p>
    <w:p w14:paraId="65DFA3DD" w14:textId="4F9E363E" w:rsidR="008F4E25" w:rsidRPr="00524253" w:rsidRDefault="008F4E25" w:rsidP="000E6854">
      <w:pPr>
        <w:ind w:firstLine="0"/>
        <w:jc w:val="left"/>
        <w:rPr>
          <w:rFonts w:eastAsia="Arial"/>
          <w:b/>
          <w:sz w:val="20"/>
          <w:szCs w:val="20"/>
        </w:rPr>
      </w:pPr>
    </w:p>
    <w:p w14:paraId="0393C404" w14:textId="56D3789C" w:rsidR="008F4E25" w:rsidRPr="00524253" w:rsidRDefault="008F4E25" w:rsidP="000E6854">
      <w:pPr>
        <w:ind w:firstLine="0"/>
        <w:jc w:val="left"/>
        <w:rPr>
          <w:rFonts w:eastAsia="Arial"/>
          <w:b/>
          <w:sz w:val="20"/>
          <w:szCs w:val="20"/>
        </w:rPr>
      </w:pPr>
    </w:p>
    <w:p w14:paraId="09C6EA7E" w14:textId="2F1E93E1" w:rsidR="008F4E25" w:rsidRPr="00524253" w:rsidRDefault="008F4E25" w:rsidP="000E6854">
      <w:pPr>
        <w:ind w:firstLine="0"/>
        <w:jc w:val="left"/>
        <w:rPr>
          <w:rFonts w:eastAsia="Arial"/>
          <w:b/>
          <w:sz w:val="20"/>
          <w:szCs w:val="20"/>
        </w:rPr>
      </w:pPr>
    </w:p>
    <w:p w14:paraId="5A6531EC" w14:textId="77777777" w:rsidR="00AD74D6" w:rsidRDefault="00AD74D6" w:rsidP="00B17A68">
      <w:pPr>
        <w:jc w:val="center"/>
        <w:rPr>
          <w:b/>
          <w:bCs/>
          <w:sz w:val="40"/>
          <w:szCs w:val="40"/>
        </w:rPr>
      </w:pPr>
    </w:p>
    <w:p w14:paraId="2FFEE630" w14:textId="18CBB82C" w:rsidR="00B17A68" w:rsidRPr="00524253" w:rsidRDefault="008F4E25" w:rsidP="002F22A6">
      <w:pPr>
        <w:rPr>
          <w:rFonts w:eastAsia="Arial"/>
          <w:b/>
          <w:sz w:val="20"/>
          <w:szCs w:val="20"/>
        </w:rPr>
      </w:pPr>
      <w:r w:rsidRPr="00524253">
        <w:rPr>
          <w:b/>
          <w:bCs/>
          <w:sz w:val="40"/>
          <w:szCs w:val="40"/>
        </w:rPr>
        <w:t>Resumen</w:t>
      </w:r>
    </w:p>
    <w:p w14:paraId="0736C68F" w14:textId="68117AEF" w:rsidR="0070446B" w:rsidRPr="00C75B39" w:rsidRDefault="006C5AAB" w:rsidP="00343EC2">
      <w:pPr>
        <w:spacing w:after="0"/>
        <w:ind w:firstLine="0"/>
        <w:rPr>
          <w:rFonts w:ascii="Arial" w:hAnsi="Arial" w:cs="Arial"/>
          <w:bCs/>
          <w:sz w:val="24"/>
          <w:szCs w:val="24"/>
        </w:rPr>
      </w:pPr>
      <w:r w:rsidRPr="00C75B39">
        <w:rPr>
          <w:rFonts w:ascii="Arial" w:hAnsi="Arial" w:cs="Arial"/>
          <w:bCs/>
          <w:sz w:val="24"/>
          <w:szCs w:val="24"/>
        </w:rPr>
        <w:t xml:space="preserve">Esta propuesta de enseñanza del machine learning con enfoque pedagógico de aprendizaje invertido se centra en la utilización del lenguaje de programación Python. Nuestro objetivo es proporcionar a los estudiantes una experiencia práctica y significativa en el campo del machine learning, combinando la teoría con la aplicación directa. </w:t>
      </w:r>
      <w:r w:rsidR="00A25B48" w:rsidRPr="00C75B39">
        <w:rPr>
          <w:rFonts w:ascii="Arial" w:hAnsi="Arial" w:cs="Arial"/>
          <w:bCs/>
          <w:sz w:val="24"/>
          <w:szCs w:val="24"/>
        </w:rPr>
        <w:t>A través de proyectos y actividades interactivas, los estudiantes aprenderán los conceptos fundamentales del machine learning y desarrollarán habilidades de programación en Python para implementar algoritmos de aprendizaje automático. Creemos que esta combinación de aprendizaje invertido y Python permitirá a los estudiantes adquirir una comprensión profunda y práctica del machine learning, preparándolos para enfrentar desafíos reales en el mundo de la inteligencia artificial."</w:t>
      </w:r>
      <w:r w:rsidR="0070446B" w:rsidRPr="00C75B39">
        <w:rPr>
          <w:rFonts w:ascii="Arial" w:hAnsi="Arial" w:cs="Arial"/>
          <w:bCs/>
          <w:sz w:val="24"/>
          <w:szCs w:val="24"/>
        </w:rPr>
        <w:t xml:space="preserve"> La secuencia metodológica seguida es </w:t>
      </w:r>
    </w:p>
    <w:p w14:paraId="5B6BFFFD" w14:textId="77777777" w:rsidR="0070446B" w:rsidRPr="00C75B39" w:rsidRDefault="0070446B" w:rsidP="00343EC2">
      <w:pPr>
        <w:spacing w:after="0"/>
        <w:ind w:firstLine="0"/>
        <w:rPr>
          <w:rFonts w:ascii="Arial" w:hAnsi="Arial" w:cs="Arial"/>
          <w:bCs/>
          <w:sz w:val="24"/>
          <w:szCs w:val="24"/>
        </w:rPr>
      </w:pPr>
      <w:r w:rsidRPr="00C75B39">
        <w:rPr>
          <w:rFonts w:ascii="Arial" w:hAnsi="Arial" w:cs="Arial"/>
          <w:bCs/>
          <w:sz w:val="24"/>
          <w:szCs w:val="24"/>
        </w:rPr>
        <w:t xml:space="preserve">* Introducción a Python, </w:t>
      </w:r>
    </w:p>
    <w:p w14:paraId="594874E9" w14:textId="77777777" w:rsidR="0070446B" w:rsidRPr="00C75B39" w:rsidRDefault="0070446B" w:rsidP="00343EC2">
      <w:pPr>
        <w:spacing w:after="0"/>
        <w:ind w:firstLine="0"/>
        <w:rPr>
          <w:rFonts w:ascii="Arial" w:hAnsi="Arial" w:cs="Arial"/>
          <w:bCs/>
          <w:sz w:val="24"/>
          <w:szCs w:val="24"/>
        </w:rPr>
      </w:pPr>
      <w:r w:rsidRPr="00C75B39">
        <w:rPr>
          <w:rFonts w:ascii="Arial" w:hAnsi="Arial" w:cs="Arial"/>
          <w:bCs/>
          <w:sz w:val="24"/>
          <w:szCs w:val="24"/>
        </w:rPr>
        <w:t xml:space="preserve">* estadística para ciencia de datos, </w:t>
      </w:r>
    </w:p>
    <w:p w14:paraId="4BB9ECFB" w14:textId="77777777" w:rsidR="0070446B" w:rsidRPr="00C75B39" w:rsidRDefault="0070446B" w:rsidP="00343EC2">
      <w:pPr>
        <w:spacing w:after="0"/>
        <w:ind w:firstLine="0"/>
        <w:rPr>
          <w:rFonts w:ascii="Arial" w:hAnsi="Arial" w:cs="Arial"/>
          <w:bCs/>
          <w:sz w:val="24"/>
          <w:szCs w:val="24"/>
        </w:rPr>
      </w:pPr>
      <w:r w:rsidRPr="00C75B39">
        <w:rPr>
          <w:rFonts w:ascii="Arial" w:hAnsi="Arial" w:cs="Arial"/>
          <w:bCs/>
          <w:sz w:val="24"/>
          <w:szCs w:val="24"/>
        </w:rPr>
        <w:t>* regresión y</w:t>
      </w:r>
    </w:p>
    <w:p w14:paraId="6FECCCA2" w14:textId="36C526F6" w:rsidR="00B17A68" w:rsidRPr="00C75B39" w:rsidRDefault="0070446B" w:rsidP="00343EC2">
      <w:pPr>
        <w:spacing w:after="0"/>
        <w:ind w:firstLine="0"/>
        <w:rPr>
          <w:rFonts w:ascii="Arial" w:hAnsi="Arial" w:cs="Arial"/>
          <w:bCs/>
          <w:sz w:val="24"/>
          <w:szCs w:val="24"/>
        </w:rPr>
      </w:pPr>
      <w:r w:rsidRPr="00C75B39">
        <w:rPr>
          <w:rFonts w:ascii="Arial" w:hAnsi="Arial" w:cs="Arial"/>
          <w:bCs/>
          <w:sz w:val="24"/>
          <w:szCs w:val="24"/>
        </w:rPr>
        <w:t xml:space="preserve">* clasificación.  </w:t>
      </w:r>
    </w:p>
    <w:p w14:paraId="72D16908" w14:textId="64514B77" w:rsidR="00621FF4" w:rsidRPr="00C75B39" w:rsidRDefault="00621FF4" w:rsidP="00343EC2">
      <w:pPr>
        <w:spacing w:after="0"/>
        <w:ind w:firstLine="0"/>
        <w:rPr>
          <w:rFonts w:ascii="Arial" w:hAnsi="Arial" w:cs="Arial"/>
          <w:bCs/>
          <w:sz w:val="24"/>
          <w:szCs w:val="24"/>
        </w:rPr>
      </w:pPr>
      <w:r w:rsidRPr="00C75B39">
        <w:rPr>
          <w:rFonts w:ascii="Arial" w:hAnsi="Arial" w:cs="Arial"/>
          <w:bCs/>
          <w:sz w:val="24"/>
          <w:szCs w:val="24"/>
        </w:rPr>
        <w:t xml:space="preserve">Como resultado de esta estrategia didáctica, los estudiantes:  </w:t>
      </w:r>
    </w:p>
    <w:p w14:paraId="422825C7" w14:textId="1F719463" w:rsidR="00621FF4" w:rsidRPr="00C75B39" w:rsidRDefault="00541968" w:rsidP="00343EC2">
      <w:pPr>
        <w:pStyle w:val="ListParagraph"/>
        <w:numPr>
          <w:ilvl w:val="0"/>
          <w:numId w:val="3"/>
        </w:numPr>
        <w:spacing w:after="0"/>
        <w:rPr>
          <w:rFonts w:ascii="Arial" w:hAnsi="Arial" w:cs="Arial"/>
          <w:bCs/>
          <w:sz w:val="24"/>
          <w:szCs w:val="24"/>
        </w:rPr>
      </w:pPr>
      <w:r w:rsidRPr="00C75B39">
        <w:rPr>
          <w:rFonts w:ascii="Arial" w:hAnsi="Arial" w:cs="Arial"/>
          <w:bCs/>
          <w:sz w:val="24"/>
          <w:szCs w:val="24"/>
        </w:rPr>
        <w:t xml:space="preserve">Los estudiantes desarrollaron habilidades para obtener un dataset asociado a un problema investigativo o empresarial.  </w:t>
      </w:r>
    </w:p>
    <w:p w14:paraId="1945A257" w14:textId="2B42F9E6" w:rsidR="00515E7D" w:rsidRPr="00C75B39" w:rsidRDefault="00515E7D" w:rsidP="00343EC2">
      <w:pPr>
        <w:pStyle w:val="ListParagraph"/>
        <w:numPr>
          <w:ilvl w:val="0"/>
          <w:numId w:val="3"/>
        </w:numPr>
        <w:spacing w:after="0"/>
        <w:rPr>
          <w:rFonts w:ascii="Arial" w:hAnsi="Arial" w:cs="Arial"/>
          <w:bCs/>
          <w:sz w:val="24"/>
          <w:szCs w:val="24"/>
        </w:rPr>
      </w:pPr>
      <w:r w:rsidRPr="00C75B39">
        <w:rPr>
          <w:rFonts w:ascii="Arial" w:hAnsi="Arial" w:cs="Arial"/>
          <w:bCs/>
          <w:sz w:val="24"/>
          <w:szCs w:val="24"/>
        </w:rPr>
        <w:t xml:space="preserve">2. Constituyeron un modelo predictivo de Machine Learning para realizar una tarea de regresión o de clasificación estimando su desempeño o poder de generalización. Estuvieron en capacidad de justificar la forma en que configuran su modelo.  </w:t>
      </w:r>
    </w:p>
    <w:p w14:paraId="02932EA1" w14:textId="77777777" w:rsidR="00515E7D" w:rsidRPr="00C75B39" w:rsidRDefault="00515E7D" w:rsidP="00343EC2">
      <w:pPr>
        <w:pStyle w:val="ListParagraph"/>
        <w:numPr>
          <w:ilvl w:val="0"/>
          <w:numId w:val="3"/>
        </w:numPr>
        <w:spacing w:after="0"/>
        <w:rPr>
          <w:rFonts w:ascii="Arial" w:hAnsi="Arial" w:cs="Arial"/>
          <w:bCs/>
          <w:sz w:val="24"/>
          <w:szCs w:val="24"/>
        </w:rPr>
      </w:pPr>
      <w:r w:rsidRPr="00C75B39">
        <w:rPr>
          <w:rFonts w:ascii="Arial" w:hAnsi="Arial" w:cs="Arial"/>
          <w:bCs/>
          <w:sz w:val="24"/>
          <w:szCs w:val="24"/>
        </w:rPr>
        <w:t xml:space="preserve">3. Lograron presentar  el proceso de su construcción del modelo y lo expusieron, con las interpretaciones de las predicciones, y establecieron algunas limitaciones y potencialidades del modelo que constituyeron.  Los estudiantes de las seccionales de la Universidad de Antioquia a lo largo del departamento, pudieron  acceder a estos conocimientos porque estos productos de aprendizaje se pueden ofertar de manera libre y gratuita siguiendo la política de ciencia abierta en:  </w:t>
      </w:r>
    </w:p>
    <w:p w14:paraId="30A8EEC8" w14:textId="0C876A36" w:rsidR="00515E7D" w:rsidRPr="00C75B39" w:rsidRDefault="00000000" w:rsidP="00343EC2">
      <w:pPr>
        <w:pStyle w:val="ListParagraph"/>
        <w:numPr>
          <w:ilvl w:val="0"/>
          <w:numId w:val="3"/>
        </w:numPr>
        <w:spacing w:after="0"/>
        <w:rPr>
          <w:rFonts w:ascii="Arial" w:hAnsi="Arial" w:cs="Arial"/>
          <w:bCs/>
          <w:sz w:val="24"/>
          <w:szCs w:val="24"/>
        </w:rPr>
      </w:pPr>
      <w:hyperlink r:id="rId10" w:history="1">
        <w:r w:rsidR="00515E7D" w:rsidRPr="00C75B39">
          <w:rPr>
            <w:rStyle w:val="Hyperlink"/>
            <w:rFonts w:ascii="Arial" w:hAnsi="Arial" w:cs="Arial"/>
            <w:bCs/>
            <w:sz w:val="24"/>
            <w:szCs w:val="24"/>
          </w:rPr>
          <w:t>https://github.com/marco-canas/7_didactica_ciencia_datos/tree/main/propuesta/unidad_didac</w:t>
        </w:r>
      </w:hyperlink>
      <w:r w:rsidR="00515E7D" w:rsidRPr="00C75B39">
        <w:rPr>
          <w:rFonts w:ascii="Arial" w:hAnsi="Arial" w:cs="Arial"/>
          <w:bCs/>
          <w:sz w:val="24"/>
          <w:szCs w:val="24"/>
        </w:rPr>
        <w:t>.</w:t>
      </w:r>
    </w:p>
    <w:p w14:paraId="750EF785" w14:textId="77777777" w:rsidR="00515E7D" w:rsidRPr="00C75B39" w:rsidRDefault="00515E7D" w:rsidP="00343EC2">
      <w:pPr>
        <w:pStyle w:val="ListParagraph"/>
        <w:numPr>
          <w:ilvl w:val="0"/>
          <w:numId w:val="3"/>
        </w:numPr>
        <w:spacing w:after="0"/>
        <w:rPr>
          <w:rFonts w:ascii="Arial" w:hAnsi="Arial" w:cs="Arial"/>
          <w:bCs/>
          <w:sz w:val="24"/>
          <w:szCs w:val="24"/>
        </w:rPr>
      </w:pPr>
      <w:r w:rsidRPr="00C75B39">
        <w:rPr>
          <w:rFonts w:ascii="Arial" w:hAnsi="Arial" w:cs="Arial"/>
          <w:bCs/>
          <w:sz w:val="24"/>
          <w:szCs w:val="24"/>
        </w:rPr>
        <w:t xml:space="preserve">Nuestra propuesta de enseñanza y aprendizaje es apropiada pues configura un entorno de aprendizaje que conjuga las aplicaciones: Google Colab, GitHub y YouTube que están vinculadas al sector privado y a la cotidianidad. </w:t>
      </w:r>
    </w:p>
    <w:p w14:paraId="5A3A8F38" w14:textId="4D789CDF" w:rsidR="00515E7D" w:rsidRPr="00515E7D" w:rsidRDefault="00515E7D" w:rsidP="00515E7D">
      <w:pPr>
        <w:pStyle w:val="ListParagraph"/>
        <w:spacing w:after="0"/>
        <w:ind w:firstLine="0"/>
        <w:rPr>
          <w:rFonts w:ascii="Arial" w:hAnsi="Arial" w:cs="Arial"/>
          <w:b/>
          <w:sz w:val="20"/>
          <w:szCs w:val="20"/>
        </w:rPr>
      </w:pPr>
      <w:r>
        <w:rPr>
          <w:noProof/>
        </w:rPr>
        <w:lastRenderedPageBreak/>
        <w:drawing>
          <wp:inline distT="0" distB="0" distL="0" distR="0" wp14:anchorId="3AD890A3" wp14:editId="43B37A97">
            <wp:extent cx="5971540" cy="3359150"/>
            <wp:effectExtent l="0" t="0" r="0" b="0"/>
            <wp:docPr id="1366436870" name="Picture 1" descr="Google Colab - Post Notebooks to a GitHub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Colab - Post Notebooks to a GitHub Repositor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1540" cy="3359150"/>
                    </a:xfrm>
                    <a:prstGeom prst="rect">
                      <a:avLst/>
                    </a:prstGeom>
                    <a:noFill/>
                    <a:ln>
                      <a:noFill/>
                    </a:ln>
                  </pic:spPr>
                </pic:pic>
              </a:graphicData>
            </a:graphic>
          </wp:inline>
        </w:drawing>
      </w:r>
    </w:p>
    <w:p w14:paraId="435B52FB" w14:textId="0E7F2827" w:rsidR="00515E7D" w:rsidRPr="00AD05CE" w:rsidRDefault="00396557" w:rsidP="00396557">
      <w:pPr>
        <w:pStyle w:val="ListParagraph"/>
        <w:spacing w:after="0"/>
        <w:ind w:firstLine="0"/>
        <w:rPr>
          <w:rFonts w:ascii="Arial" w:hAnsi="Arial" w:cs="Arial"/>
          <w:b/>
          <w:sz w:val="20"/>
          <w:szCs w:val="20"/>
        </w:rPr>
      </w:pPr>
      <w:r>
        <w:rPr>
          <w:noProof/>
        </w:rPr>
        <w:drawing>
          <wp:inline distT="0" distB="0" distL="0" distR="0" wp14:anchorId="6C262DAC" wp14:editId="61CC46AA">
            <wp:extent cx="5971540" cy="3355340"/>
            <wp:effectExtent l="0" t="0" r="0" b="0"/>
            <wp:docPr id="183531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1540" cy="3355340"/>
                    </a:xfrm>
                    <a:prstGeom prst="rect">
                      <a:avLst/>
                    </a:prstGeom>
                    <a:noFill/>
                    <a:ln>
                      <a:noFill/>
                    </a:ln>
                  </pic:spPr>
                </pic:pic>
              </a:graphicData>
            </a:graphic>
          </wp:inline>
        </w:drawing>
      </w:r>
      <w:r w:rsidRPr="00AD05CE">
        <w:rPr>
          <w:rFonts w:ascii="Arial" w:hAnsi="Arial" w:cs="Arial"/>
          <w:b/>
          <w:sz w:val="20"/>
          <w:szCs w:val="20"/>
        </w:rPr>
        <w:t xml:space="preserve"> </w:t>
      </w:r>
    </w:p>
    <w:p w14:paraId="6744667D" w14:textId="77777777" w:rsidR="00B17A68" w:rsidRPr="00AD05CE" w:rsidRDefault="00B17A68" w:rsidP="00B17A68">
      <w:pPr>
        <w:spacing w:after="0"/>
        <w:rPr>
          <w:b/>
          <w:sz w:val="24"/>
          <w:szCs w:val="24"/>
        </w:rPr>
      </w:pPr>
    </w:p>
    <w:p w14:paraId="40BE58CE" w14:textId="77777777" w:rsidR="003669F9" w:rsidRPr="00524253" w:rsidRDefault="006E2A7D" w:rsidP="006E2A7D">
      <w:pPr>
        <w:ind w:firstLine="0"/>
        <w:rPr>
          <w:rFonts w:eastAsia="Arial"/>
          <w:b/>
          <w:sz w:val="20"/>
          <w:szCs w:val="20"/>
        </w:rPr>
      </w:pPr>
      <w:r w:rsidRPr="00524253">
        <w:rPr>
          <w:rFonts w:eastAsia="Arial"/>
          <w:b/>
          <w:sz w:val="20"/>
          <w:szCs w:val="20"/>
        </w:rPr>
        <w:t xml:space="preserve">Palabras clave </w:t>
      </w:r>
    </w:p>
    <w:p w14:paraId="79230CC7" w14:textId="10470A19" w:rsidR="003669F9" w:rsidRPr="00524253" w:rsidRDefault="003669F9" w:rsidP="006E2A7D">
      <w:pPr>
        <w:ind w:firstLine="0"/>
        <w:rPr>
          <w:rFonts w:eastAsia="Arial"/>
          <w:sz w:val="20"/>
          <w:szCs w:val="20"/>
        </w:rPr>
      </w:pPr>
      <w:r w:rsidRPr="00524253">
        <w:rPr>
          <w:rFonts w:eastAsia="Arial"/>
          <w:sz w:val="20"/>
          <w:szCs w:val="20"/>
        </w:rPr>
        <w:t>Modelo, Organización de la Investigación, Innovación, Tecnología</w:t>
      </w:r>
    </w:p>
    <w:p w14:paraId="5CF8177F" w14:textId="62D90E7A" w:rsidR="006E2A7D" w:rsidRPr="00524253" w:rsidRDefault="006E2A7D" w:rsidP="00956AE5">
      <w:pPr>
        <w:ind w:firstLine="0"/>
        <w:rPr>
          <w:rFonts w:eastAsia="Arial"/>
          <w:sz w:val="20"/>
          <w:szCs w:val="20"/>
        </w:rPr>
      </w:pPr>
    </w:p>
    <w:p w14:paraId="3C0D3C6E" w14:textId="62D42731" w:rsidR="00B17A68" w:rsidRPr="00524253" w:rsidRDefault="00B17A68" w:rsidP="00956AE5">
      <w:pPr>
        <w:ind w:firstLine="0"/>
        <w:rPr>
          <w:rFonts w:eastAsia="Arial"/>
          <w:sz w:val="20"/>
          <w:szCs w:val="20"/>
        </w:rPr>
      </w:pPr>
    </w:p>
    <w:p w14:paraId="7FF07DD4" w14:textId="481837F5" w:rsidR="00B17A68" w:rsidRPr="00524253" w:rsidRDefault="00B17A68" w:rsidP="00956AE5">
      <w:pPr>
        <w:ind w:firstLine="0"/>
        <w:rPr>
          <w:rFonts w:eastAsia="Arial"/>
          <w:sz w:val="20"/>
          <w:szCs w:val="20"/>
        </w:rPr>
      </w:pPr>
    </w:p>
    <w:p w14:paraId="64279B47" w14:textId="5E7CD47F" w:rsidR="00B17A68" w:rsidRPr="00524253" w:rsidRDefault="00B17A68" w:rsidP="00956AE5">
      <w:pPr>
        <w:ind w:firstLine="0"/>
        <w:rPr>
          <w:rFonts w:eastAsia="Arial"/>
          <w:sz w:val="20"/>
          <w:szCs w:val="20"/>
        </w:rPr>
      </w:pPr>
    </w:p>
    <w:p w14:paraId="34E56799" w14:textId="092C21F4" w:rsidR="00B17A68" w:rsidRPr="00AD05CE" w:rsidRDefault="00B17A68" w:rsidP="00AD74D6">
      <w:pPr>
        <w:spacing w:line="276" w:lineRule="auto"/>
        <w:ind w:firstLine="0"/>
        <w:contextualSpacing/>
        <w:rPr>
          <w:b/>
          <w:bCs/>
          <w:sz w:val="40"/>
          <w:szCs w:val="40"/>
          <w:lang w:val="en-US"/>
        </w:rPr>
      </w:pPr>
      <w:r w:rsidRPr="00AD05CE">
        <w:rPr>
          <w:b/>
          <w:bCs/>
          <w:sz w:val="40"/>
          <w:szCs w:val="40"/>
          <w:lang w:val="en-US"/>
        </w:rPr>
        <w:t>Abstract</w:t>
      </w:r>
    </w:p>
    <w:p w14:paraId="45AEB0C5" w14:textId="77777777" w:rsidR="000824D7" w:rsidRPr="00AD05CE" w:rsidRDefault="000824D7" w:rsidP="000824D7">
      <w:pPr>
        <w:pStyle w:val="ListParagraph"/>
        <w:spacing w:line="276" w:lineRule="auto"/>
        <w:ind w:firstLine="0"/>
        <w:contextualSpacing/>
        <w:rPr>
          <w:b/>
          <w:bCs/>
          <w:sz w:val="40"/>
          <w:szCs w:val="40"/>
          <w:lang w:val="en-US"/>
        </w:rPr>
      </w:pPr>
    </w:p>
    <w:p w14:paraId="368C14B1" w14:textId="3787D9A7" w:rsidR="00B17A68" w:rsidRDefault="000824D7" w:rsidP="00B17A68">
      <w:pPr>
        <w:pStyle w:val="ListParagraph"/>
        <w:spacing w:line="276" w:lineRule="auto"/>
        <w:ind w:firstLine="0"/>
        <w:contextualSpacing/>
        <w:jc w:val="left"/>
        <w:rPr>
          <w:rFonts w:ascii="Arial" w:hAnsi="Arial" w:cs="Arial"/>
          <w:b/>
          <w:bCs/>
          <w:sz w:val="20"/>
          <w:szCs w:val="20"/>
          <w:lang w:val="en-US"/>
        </w:rPr>
      </w:pPr>
      <w:r w:rsidRPr="000824D7">
        <w:rPr>
          <w:rFonts w:ascii="Arial" w:hAnsi="Arial" w:cs="Arial"/>
          <w:b/>
          <w:bCs/>
          <w:sz w:val="20"/>
          <w:szCs w:val="20"/>
          <w:lang w:val="en-US"/>
        </w:rPr>
        <w:t>"This machine learning teaching proposal with a flipped learning pedagogical approach focuses on the use of the Python programming language.</w:t>
      </w:r>
    </w:p>
    <w:p w14:paraId="6E8D6D26" w14:textId="523FC01D" w:rsidR="000E145A" w:rsidRDefault="000E145A" w:rsidP="00B17A68">
      <w:pPr>
        <w:pStyle w:val="ListParagraph"/>
        <w:spacing w:line="276" w:lineRule="auto"/>
        <w:ind w:firstLine="0"/>
        <w:contextualSpacing/>
        <w:jc w:val="left"/>
        <w:rPr>
          <w:rFonts w:ascii="Arial" w:hAnsi="Arial" w:cs="Arial"/>
          <w:b/>
          <w:bCs/>
          <w:sz w:val="20"/>
          <w:szCs w:val="20"/>
          <w:lang w:val="en-US"/>
        </w:rPr>
      </w:pPr>
      <w:r w:rsidRPr="000E145A">
        <w:rPr>
          <w:rFonts w:ascii="Arial" w:hAnsi="Arial" w:cs="Arial"/>
          <w:b/>
          <w:bCs/>
          <w:sz w:val="20"/>
          <w:szCs w:val="20"/>
          <w:lang w:val="en-US"/>
        </w:rPr>
        <w:t>Our goal is to provide students with practical and meaningful experience in the field of machine learning, combining theory with application Through interactive projects and activities, students will learn fundamental machine learning concepts and develop Python programming skills to implement machine learning algorithms.</w:t>
      </w:r>
    </w:p>
    <w:p w14:paraId="54A4FEC0" w14:textId="1B5B6C00" w:rsidR="001708F8" w:rsidRDefault="001708F8" w:rsidP="00B17A68">
      <w:pPr>
        <w:pStyle w:val="ListParagraph"/>
        <w:spacing w:line="276" w:lineRule="auto"/>
        <w:ind w:firstLine="0"/>
        <w:contextualSpacing/>
        <w:jc w:val="left"/>
        <w:rPr>
          <w:rFonts w:ascii="Arial" w:hAnsi="Arial" w:cs="Arial"/>
          <w:b/>
          <w:bCs/>
          <w:sz w:val="20"/>
          <w:szCs w:val="20"/>
          <w:lang w:val="en-US"/>
        </w:rPr>
      </w:pPr>
      <w:r w:rsidRPr="001708F8">
        <w:rPr>
          <w:rFonts w:ascii="Arial" w:hAnsi="Arial" w:cs="Arial"/>
          <w:b/>
          <w:bCs/>
          <w:sz w:val="20"/>
          <w:szCs w:val="20"/>
          <w:lang w:val="en-US"/>
        </w:rPr>
        <w:t>We believe this combination of flipped learning and Python will allow students to gain a deep understanding and practice machine learning, preparing them to face real challenges in the world of artificial intelligence."</w:t>
      </w:r>
    </w:p>
    <w:p w14:paraId="60E894F0" w14:textId="1DF861EF" w:rsidR="001708F8" w:rsidRDefault="001708F8" w:rsidP="00B17A68">
      <w:pPr>
        <w:pStyle w:val="ListParagraph"/>
        <w:spacing w:line="276" w:lineRule="auto"/>
        <w:ind w:firstLine="0"/>
        <w:contextualSpacing/>
        <w:jc w:val="left"/>
        <w:rPr>
          <w:rFonts w:ascii="Arial" w:hAnsi="Arial" w:cs="Arial"/>
          <w:b/>
          <w:bCs/>
          <w:sz w:val="20"/>
          <w:szCs w:val="20"/>
          <w:lang w:val="en-US"/>
        </w:rPr>
      </w:pPr>
      <w:r w:rsidRPr="001708F8">
        <w:rPr>
          <w:rFonts w:ascii="Arial" w:hAnsi="Arial" w:cs="Arial"/>
          <w:b/>
          <w:bCs/>
          <w:sz w:val="20"/>
          <w:szCs w:val="20"/>
          <w:lang w:val="en-US"/>
        </w:rPr>
        <w:t>The methodological sequence followed is the python introduction, statistics for data science, regression and classification.</w:t>
      </w:r>
    </w:p>
    <w:p w14:paraId="0CD4694C" w14:textId="77777777" w:rsidR="00AC60DD" w:rsidRPr="00AC60DD" w:rsidRDefault="00AC60DD" w:rsidP="00AC60DD">
      <w:pPr>
        <w:rPr>
          <w:rFonts w:ascii="Arial" w:hAnsi="Arial" w:cs="Arial"/>
          <w:b/>
          <w:bCs/>
          <w:sz w:val="20"/>
          <w:szCs w:val="20"/>
          <w:lang w:val="en-US"/>
        </w:rPr>
      </w:pPr>
      <w:r w:rsidRPr="00AC60DD">
        <w:rPr>
          <w:rFonts w:ascii="Arial" w:hAnsi="Arial" w:cs="Arial"/>
          <w:b/>
          <w:bCs/>
          <w:sz w:val="20"/>
          <w:szCs w:val="20"/>
          <w:lang w:val="en-US"/>
        </w:rPr>
        <w:t>As a result of this didactic strategy, students:</w:t>
      </w:r>
    </w:p>
    <w:p w14:paraId="667DEB77" w14:textId="77777777" w:rsidR="0095242F" w:rsidRPr="0095242F" w:rsidRDefault="0095242F" w:rsidP="0095242F">
      <w:pPr>
        <w:pStyle w:val="ListParagraph"/>
        <w:spacing w:line="276" w:lineRule="auto"/>
        <w:ind w:firstLine="0"/>
        <w:contextualSpacing/>
        <w:jc w:val="left"/>
        <w:rPr>
          <w:rFonts w:ascii="Arial" w:hAnsi="Arial" w:cs="Arial"/>
          <w:b/>
          <w:bCs/>
          <w:sz w:val="20"/>
          <w:szCs w:val="20"/>
          <w:lang w:val="en-US"/>
        </w:rPr>
      </w:pPr>
      <w:r w:rsidRPr="0095242F">
        <w:rPr>
          <w:rFonts w:ascii="Arial" w:hAnsi="Arial" w:cs="Arial"/>
          <w:b/>
          <w:bCs/>
          <w:sz w:val="20"/>
          <w:szCs w:val="20"/>
          <w:lang w:val="en-US"/>
        </w:rPr>
        <w:t>1. They developed skills to obtain a dataset associated with a research or business problem.</w:t>
      </w:r>
    </w:p>
    <w:p w14:paraId="07BF2587" w14:textId="77777777" w:rsidR="0095242F" w:rsidRPr="0095242F" w:rsidRDefault="0095242F" w:rsidP="0095242F">
      <w:pPr>
        <w:pStyle w:val="ListParagraph"/>
        <w:spacing w:line="276" w:lineRule="auto"/>
        <w:ind w:firstLine="0"/>
        <w:contextualSpacing/>
        <w:jc w:val="left"/>
        <w:rPr>
          <w:rFonts w:ascii="Arial" w:hAnsi="Arial" w:cs="Arial"/>
          <w:b/>
          <w:bCs/>
          <w:sz w:val="20"/>
          <w:szCs w:val="20"/>
          <w:lang w:val="en-US"/>
        </w:rPr>
      </w:pPr>
    </w:p>
    <w:p w14:paraId="40F10FCA" w14:textId="4B0F51BB" w:rsidR="00AC60DD" w:rsidRDefault="0095242F" w:rsidP="0095242F">
      <w:pPr>
        <w:pStyle w:val="ListParagraph"/>
        <w:spacing w:line="276" w:lineRule="auto"/>
        <w:ind w:firstLine="0"/>
        <w:contextualSpacing/>
        <w:jc w:val="left"/>
        <w:rPr>
          <w:rFonts w:ascii="Arial" w:hAnsi="Arial" w:cs="Arial"/>
          <w:b/>
          <w:bCs/>
          <w:sz w:val="20"/>
          <w:szCs w:val="20"/>
          <w:lang w:val="en-US"/>
        </w:rPr>
      </w:pPr>
      <w:r w:rsidRPr="0095242F">
        <w:rPr>
          <w:rFonts w:ascii="Arial" w:hAnsi="Arial" w:cs="Arial"/>
          <w:b/>
          <w:bCs/>
          <w:sz w:val="20"/>
          <w:szCs w:val="20"/>
          <w:lang w:val="en-US"/>
        </w:rPr>
        <w:t>2. They built a predictive Machine Learning model to perform a classification or regression task by estimating its performance or power of generalization. They were able to justify the way they set up their model.</w:t>
      </w:r>
    </w:p>
    <w:p w14:paraId="4552B80D" w14:textId="77777777" w:rsidR="0095242F" w:rsidRPr="0095242F" w:rsidRDefault="0095242F" w:rsidP="0095242F">
      <w:pPr>
        <w:pStyle w:val="ListParagraph"/>
        <w:spacing w:line="276" w:lineRule="auto"/>
        <w:ind w:firstLine="0"/>
        <w:contextualSpacing/>
        <w:jc w:val="left"/>
        <w:rPr>
          <w:rFonts w:ascii="Arial" w:hAnsi="Arial" w:cs="Arial"/>
          <w:b/>
          <w:bCs/>
          <w:sz w:val="20"/>
          <w:szCs w:val="20"/>
          <w:lang w:val="en-US"/>
        </w:rPr>
      </w:pPr>
      <w:r w:rsidRPr="0095242F">
        <w:rPr>
          <w:rFonts w:ascii="Arial" w:hAnsi="Arial" w:cs="Arial"/>
          <w:b/>
          <w:bCs/>
          <w:sz w:val="20"/>
          <w:szCs w:val="20"/>
          <w:lang w:val="en-US"/>
        </w:rPr>
        <w:t>3. They present the process of its construction and expose it, with the interpretations of the predictions, limitations and potentialities, which make the proposed model.</w:t>
      </w:r>
    </w:p>
    <w:p w14:paraId="116B998D" w14:textId="77777777" w:rsidR="0095242F" w:rsidRPr="0095242F" w:rsidRDefault="0095242F" w:rsidP="0095242F">
      <w:pPr>
        <w:pStyle w:val="ListParagraph"/>
        <w:spacing w:line="276" w:lineRule="auto"/>
        <w:ind w:firstLine="0"/>
        <w:contextualSpacing/>
        <w:jc w:val="left"/>
        <w:rPr>
          <w:rFonts w:ascii="Arial" w:hAnsi="Arial" w:cs="Arial"/>
          <w:b/>
          <w:bCs/>
          <w:sz w:val="20"/>
          <w:szCs w:val="20"/>
          <w:lang w:val="en-US"/>
        </w:rPr>
      </w:pPr>
    </w:p>
    <w:p w14:paraId="390AA16B" w14:textId="67EE6CFE" w:rsidR="0095242F" w:rsidRDefault="0095242F" w:rsidP="0095242F">
      <w:pPr>
        <w:pStyle w:val="ListParagraph"/>
        <w:spacing w:line="276" w:lineRule="auto"/>
        <w:ind w:firstLine="0"/>
        <w:contextualSpacing/>
        <w:jc w:val="left"/>
        <w:rPr>
          <w:rFonts w:ascii="Arial" w:hAnsi="Arial" w:cs="Arial"/>
          <w:b/>
          <w:bCs/>
          <w:sz w:val="20"/>
          <w:szCs w:val="20"/>
          <w:lang w:val="en-US"/>
        </w:rPr>
      </w:pPr>
      <w:r w:rsidRPr="0095242F">
        <w:rPr>
          <w:rFonts w:ascii="Arial" w:hAnsi="Arial" w:cs="Arial"/>
          <w:b/>
          <w:bCs/>
          <w:sz w:val="20"/>
          <w:szCs w:val="20"/>
          <w:lang w:val="en-US"/>
        </w:rPr>
        <w:t>The students of the sections of the University of Antioquia throughout the department were able to access this knowledge because these learning products can be offered as courses in the regionalized programs thanks to the Flipped Learning model that configures it.</w:t>
      </w:r>
    </w:p>
    <w:p w14:paraId="43B5E49B" w14:textId="66F0C39A" w:rsidR="0095242F" w:rsidRDefault="0095242F" w:rsidP="0095242F">
      <w:pPr>
        <w:pStyle w:val="ListParagraph"/>
        <w:spacing w:line="276" w:lineRule="auto"/>
        <w:ind w:firstLine="0"/>
        <w:contextualSpacing/>
        <w:jc w:val="left"/>
        <w:rPr>
          <w:rFonts w:ascii="Arial" w:hAnsi="Arial" w:cs="Arial"/>
          <w:b/>
          <w:bCs/>
          <w:sz w:val="20"/>
          <w:szCs w:val="20"/>
          <w:lang w:val="en-US"/>
        </w:rPr>
      </w:pPr>
      <w:r w:rsidRPr="0095242F">
        <w:rPr>
          <w:rFonts w:ascii="Arial" w:hAnsi="Arial" w:cs="Arial"/>
          <w:b/>
          <w:bCs/>
          <w:sz w:val="20"/>
          <w:szCs w:val="20"/>
          <w:lang w:val="en-US"/>
        </w:rPr>
        <w:t>Our teaching and learning proposal is appropriate because it configures a learning environment that combines the applications: Google Colab, GitHub and YouTube that are linked to the private sector and everyday life.</w:t>
      </w:r>
    </w:p>
    <w:p w14:paraId="5E4ECEB4" w14:textId="77777777" w:rsidR="0095242F" w:rsidRDefault="0095242F" w:rsidP="0095242F">
      <w:pPr>
        <w:pStyle w:val="ListParagraph"/>
        <w:spacing w:line="276" w:lineRule="auto"/>
        <w:ind w:firstLine="0"/>
        <w:contextualSpacing/>
        <w:jc w:val="left"/>
        <w:rPr>
          <w:rFonts w:ascii="Arial" w:hAnsi="Arial" w:cs="Arial"/>
          <w:b/>
          <w:bCs/>
          <w:sz w:val="20"/>
          <w:szCs w:val="20"/>
          <w:lang w:val="en-US"/>
        </w:rPr>
      </w:pPr>
    </w:p>
    <w:p w14:paraId="582DB877" w14:textId="001E8DCC" w:rsidR="0095242F" w:rsidRPr="0095242F" w:rsidRDefault="0095242F" w:rsidP="0095242F">
      <w:pPr>
        <w:pStyle w:val="ListParagraph"/>
        <w:spacing w:line="276" w:lineRule="auto"/>
        <w:ind w:firstLine="0"/>
        <w:contextualSpacing/>
        <w:jc w:val="left"/>
        <w:rPr>
          <w:rFonts w:ascii="Arial" w:hAnsi="Arial" w:cs="Arial"/>
          <w:b/>
          <w:bCs/>
          <w:sz w:val="20"/>
          <w:szCs w:val="20"/>
          <w:lang w:val="en-US"/>
        </w:rPr>
      </w:pPr>
      <w:r w:rsidRPr="0095242F">
        <w:rPr>
          <w:rFonts w:ascii="Arial" w:hAnsi="Arial" w:cs="Arial"/>
          <w:b/>
          <w:bCs/>
          <w:sz w:val="20"/>
          <w:szCs w:val="20"/>
          <w:lang w:val="en-US"/>
        </w:rPr>
        <w:t xml:space="preserve">keywords  </w:t>
      </w:r>
    </w:p>
    <w:p w14:paraId="6D0A8BA3" w14:textId="77777777" w:rsidR="0095242F" w:rsidRPr="0095242F" w:rsidRDefault="0095242F" w:rsidP="0095242F">
      <w:pPr>
        <w:pStyle w:val="ListParagraph"/>
        <w:spacing w:line="276" w:lineRule="auto"/>
        <w:ind w:firstLine="0"/>
        <w:contextualSpacing/>
        <w:jc w:val="left"/>
        <w:rPr>
          <w:rFonts w:ascii="Arial" w:hAnsi="Arial" w:cs="Arial"/>
          <w:b/>
          <w:bCs/>
          <w:sz w:val="20"/>
          <w:szCs w:val="20"/>
          <w:lang w:val="en-US"/>
        </w:rPr>
      </w:pPr>
    </w:p>
    <w:p w14:paraId="52025DFF" w14:textId="489BE752" w:rsidR="0095242F" w:rsidRPr="000824D7" w:rsidRDefault="0095242F" w:rsidP="0095242F">
      <w:pPr>
        <w:pStyle w:val="ListParagraph"/>
        <w:spacing w:line="276" w:lineRule="auto"/>
        <w:ind w:firstLine="0"/>
        <w:contextualSpacing/>
        <w:jc w:val="left"/>
        <w:rPr>
          <w:rFonts w:ascii="Arial" w:hAnsi="Arial" w:cs="Arial"/>
          <w:b/>
          <w:bCs/>
          <w:sz w:val="20"/>
          <w:szCs w:val="20"/>
          <w:lang w:val="en-US"/>
        </w:rPr>
      </w:pPr>
      <w:r w:rsidRPr="0095242F">
        <w:rPr>
          <w:rFonts w:ascii="Arial" w:hAnsi="Arial" w:cs="Arial"/>
          <w:b/>
          <w:bCs/>
          <w:sz w:val="20"/>
          <w:szCs w:val="20"/>
          <w:lang w:val="en-US"/>
        </w:rPr>
        <w:t>machine learning, python, flipped learning, data science.</w:t>
      </w:r>
    </w:p>
    <w:p w14:paraId="32401703" w14:textId="5FBFA17C" w:rsidR="00B17A68" w:rsidRDefault="00B17A68" w:rsidP="00B17A68">
      <w:pPr>
        <w:pStyle w:val="ListParagraph"/>
        <w:spacing w:line="276" w:lineRule="auto"/>
        <w:ind w:firstLine="0"/>
        <w:contextualSpacing/>
        <w:jc w:val="left"/>
        <w:rPr>
          <w:b/>
          <w:bCs/>
          <w:sz w:val="40"/>
          <w:szCs w:val="40"/>
          <w:lang w:val="en-US"/>
        </w:rPr>
      </w:pPr>
    </w:p>
    <w:p w14:paraId="5AEFEBAC" w14:textId="77777777" w:rsidR="006E4BDD" w:rsidRDefault="006E4BDD" w:rsidP="00B17A68">
      <w:pPr>
        <w:pStyle w:val="ListParagraph"/>
        <w:spacing w:line="276" w:lineRule="auto"/>
        <w:ind w:firstLine="0"/>
        <w:contextualSpacing/>
        <w:jc w:val="left"/>
        <w:rPr>
          <w:b/>
          <w:bCs/>
          <w:sz w:val="40"/>
          <w:szCs w:val="40"/>
          <w:lang w:val="en-US"/>
        </w:rPr>
      </w:pPr>
    </w:p>
    <w:p w14:paraId="0F86676A" w14:textId="77777777" w:rsidR="006E4BDD" w:rsidRPr="000824D7" w:rsidRDefault="006E4BDD" w:rsidP="00B17A68">
      <w:pPr>
        <w:pStyle w:val="ListParagraph"/>
        <w:spacing w:line="276" w:lineRule="auto"/>
        <w:ind w:firstLine="0"/>
        <w:contextualSpacing/>
        <w:jc w:val="left"/>
        <w:rPr>
          <w:b/>
          <w:bCs/>
          <w:sz w:val="40"/>
          <w:szCs w:val="40"/>
          <w:lang w:val="en-US"/>
        </w:rPr>
      </w:pPr>
    </w:p>
    <w:p w14:paraId="34CB0862" w14:textId="77777777" w:rsidR="00300F90" w:rsidRPr="00AD05CE" w:rsidRDefault="00300F90" w:rsidP="00232046">
      <w:pPr>
        <w:spacing w:line="276" w:lineRule="auto"/>
        <w:ind w:firstLine="0"/>
        <w:contextualSpacing/>
        <w:rPr>
          <w:b/>
          <w:bCs/>
          <w:sz w:val="40"/>
          <w:szCs w:val="40"/>
          <w:lang w:val="en-US"/>
        </w:rPr>
      </w:pPr>
    </w:p>
    <w:p w14:paraId="0BA0A2B3" w14:textId="3F54D70E" w:rsidR="00133FA4" w:rsidRPr="002710DF" w:rsidRDefault="002C5C1A" w:rsidP="00232046">
      <w:pPr>
        <w:spacing w:line="276" w:lineRule="auto"/>
        <w:ind w:firstLine="0"/>
        <w:contextualSpacing/>
        <w:rPr>
          <w:rFonts w:ascii="Arial" w:hAnsi="Arial" w:cs="Arial"/>
          <w:b/>
          <w:bCs/>
          <w:sz w:val="24"/>
          <w:szCs w:val="24"/>
        </w:rPr>
      </w:pPr>
      <w:r w:rsidRPr="002710DF">
        <w:rPr>
          <w:rFonts w:ascii="Arial" w:hAnsi="Arial" w:cs="Arial"/>
          <w:b/>
          <w:bCs/>
          <w:sz w:val="24"/>
          <w:szCs w:val="24"/>
        </w:rPr>
        <w:lastRenderedPageBreak/>
        <w:t>Introducción</w:t>
      </w:r>
    </w:p>
    <w:p w14:paraId="70276A17" w14:textId="4673B53F" w:rsidR="002C5C1A" w:rsidRPr="002710DF" w:rsidRDefault="00133FA4" w:rsidP="00133FA4">
      <w:pPr>
        <w:pStyle w:val="ListParagraph"/>
        <w:spacing w:line="276" w:lineRule="auto"/>
        <w:ind w:firstLine="0"/>
        <w:contextualSpacing/>
        <w:rPr>
          <w:rFonts w:ascii="Arial" w:hAnsi="Arial" w:cs="Arial"/>
          <w:sz w:val="24"/>
          <w:szCs w:val="24"/>
        </w:rPr>
      </w:pPr>
      <w:r w:rsidRPr="002710DF">
        <w:rPr>
          <w:rFonts w:ascii="Arial" w:hAnsi="Arial" w:cs="Arial"/>
          <w:sz w:val="24"/>
          <w:szCs w:val="24"/>
        </w:rPr>
        <w:t xml:space="preserve">"En esta ocasión, </w:t>
      </w:r>
      <w:r w:rsidR="0022405B">
        <w:rPr>
          <w:rFonts w:ascii="Arial" w:hAnsi="Arial" w:cs="Arial"/>
          <w:sz w:val="24"/>
          <w:szCs w:val="24"/>
        </w:rPr>
        <w:t>nos</w:t>
      </w:r>
      <w:r w:rsidRPr="002710DF">
        <w:rPr>
          <w:rFonts w:ascii="Arial" w:hAnsi="Arial" w:cs="Arial"/>
          <w:sz w:val="24"/>
          <w:szCs w:val="24"/>
        </w:rPr>
        <w:t xml:space="preserve"> complace presentar una propuesta innovadora en el ámbito de la educación: </w:t>
      </w:r>
      <w:r w:rsidR="002710DF" w:rsidRPr="002710DF">
        <w:rPr>
          <w:rFonts w:ascii="Arial" w:hAnsi="Arial" w:cs="Arial"/>
          <w:b/>
          <w:bCs/>
          <w:sz w:val="24"/>
          <w:szCs w:val="24"/>
        </w:rPr>
        <w:t>Enseñar Machine Learning en la Universidad de Antioquia con Google Colab, GitHub y YouTube</w:t>
      </w:r>
      <w:r w:rsidRPr="002710DF">
        <w:rPr>
          <w:rFonts w:ascii="Arial" w:hAnsi="Arial" w:cs="Arial"/>
          <w:sz w:val="24"/>
          <w:szCs w:val="24"/>
        </w:rPr>
        <w:t>.</w:t>
      </w:r>
    </w:p>
    <w:p w14:paraId="7C22F839" w14:textId="50C5E985" w:rsidR="00A94839" w:rsidRPr="002710DF" w:rsidRDefault="00A94839" w:rsidP="00133FA4">
      <w:pPr>
        <w:pStyle w:val="ListParagraph"/>
        <w:spacing w:line="276" w:lineRule="auto"/>
        <w:ind w:firstLine="0"/>
        <w:contextualSpacing/>
        <w:rPr>
          <w:rFonts w:ascii="Arial" w:hAnsi="Arial" w:cs="Arial"/>
          <w:sz w:val="24"/>
          <w:szCs w:val="24"/>
        </w:rPr>
      </w:pPr>
      <w:r w:rsidRPr="002710DF">
        <w:rPr>
          <w:rFonts w:ascii="Arial" w:hAnsi="Arial" w:cs="Arial"/>
          <w:sz w:val="24"/>
          <w:szCs w:val="24"/>
        </w:rPr>
        <w:t>En los últimos años, el machine learning se ha convertido en una disciplina crucial en el campo de la ciencia de datos y la inteligencia artificial. Es fundamental que las universidades se adapten y brinden a los estudiantes una formación sólida en este campo emergente. En ese sentido, hemos implementado un enfoque pedagógico basado en el aprendizaje invertido, respaldado por herramientas tecnológicas como Google Colab, el repositorio 7_didactica_ciencia_datos en GitHub y los videos asociados a los cuadernos Jupyter en la red social YouTube.</w:t>
      </w:r>
    </w:p>
    <w:p w14:paraId="69B124C7" w14:textId="0A99D88C" w:rsidR="003C46CF" w:rsidRPr="002710DF" w:rsidRDefault="003C46CF" w:rsidP="00133FA4">
      <w:pPr>
        <w:pStyle w:val="ListParagraph"/>
        <w:spacing w:line="276" w:lineRule="auto"/>
        <w:ind w:firstLine="0"/>
        <w:contextualSpacing/>
        <w:rPr>
          <w:rFonts w:ascii="Arial" w:hAnsi="Arial" w:cs="Arial"/>
          <w:sz w:val="24"/>
          <w:szCs w:val="24"/>
        </w:rPr>
      </w:pPr>
      <w:r w:rsidRPr="002710DF">
        <w:rPr>
          <w:rFonts w:ascii="Arial" w:hAnsi="Arial" w:cs="Arial"/>
          <w:sz w:val="24"/>
          <w:szCs w:val="24"/>
        </w:rPr>
        <w:t>El aprendizaje invertido, también conocido como flipped classroom, redefine el papel tradicional del profesor y el estudiante en el proceso de enseñanza-aprendizaje. En lugar de recibir pasivamente la información en el aula, los estudiantes tienen acceso previo a los materiales de estudio, como cuadernos Jupyter interactivos, alojados en Google Colab y disponibles en nuestro repositorio en GitHub. Esto les permite explorar los conceptos y experimentar de manera autónoma antes de la clase.</w:t>
      </w:r>
    </w:p>
    <w:p w14:paraId="044A2FFB" w14:textId="1A6B1090" w:rsidR="003C46CF" w:rsidRPr="002710DF" w:rsidRDefault="006D09C5" w:rsidP="00133FA4">
      <w:pPr>
        <w:pStyle w:val="ListParagraph"/>
        <w:spacing w:line="276" w:lineRule="auto"/>
        <w:ind w:firstLine="0"/>
        <w:contextualSpacing/>
        <w:rPr>
          <w:rFonts w:ascii="Arial" w:hAnsi="Arial" w:cs="Arial"/>
          <w:sz w:val="24"/>
          <w:szCs w:val="24"/>
        </w:rPr>
      </w:pPr>
      <w:r w:rsidRPr="002710DF">
        <w:rPr>
          <w:rFonts w:ascii="Arial" w:hAnsi="Arial" w:cs="Arial"/>
          <w:sz w:val="24"/>
          <w:szCs w:val="24"/>
        </w:rPr>
        <w:t xml:space="preserve">Durante las sesiones en el aula, los profesores tienen la oportunidad de profundizar en los temas, resolver dudas y fomentar la discusión y la colaboración entre los estudiantes. Además, aprovechamos la plataforma de YouTube para proporcionar videos explicativos y tutoriales complementarios, que refuerzan los conceptos clave y brindan ejemplos prácticos.  </w:t>
      </w:r>
    </w:p>
    <w:p w14:paraId="4A21A2DA" w14:textId="77777777" w:rsidR="006D09C5" w:rsidRPr="002710DF" w:rsidRDefault="006D09C5" w:rsidP="00133FA4">
      <w:pPr>
        <w:pStyle w:val="ListParagraph"/>
        <w:spacing w:line="276" w:lineRule="auto"/>
        <w:ind w:firstLine="0"/>
        <w:contextualSpacing/>
        <w:rPr>
          <w:rFonts w:ascii="Arial" w:hAnsi="Arial" w:cs="Arial"/>
          <w:sz w:val="24"/>
          <w:szCs w:val="24"/>
        </w:rPr>
      </w:pPr>
    </w:p>
    <w:p w14:paraId="2212DC8F" w14:textId="2D899438" w:rsidR="006D09C5" w:rsidRPr="002710DF" w:rsidRDefault="00C47D5A" w:rsidP="00133FA4">
      <w:pPr>
        <w:pStyle w:val="ListParagraph"/>
        <w:spacing w:line="276" w:lineRule="auto"/>
        <w:ind w:firstLine="0"/>
        <w:contextualSpacing/>
        <w:rPr>
          <w:rFonts w:ascii="Arial" w:hAnsi="Arial" w:cs="Arial"/>
          <w:sz w:val="24"/>
          <w:szCs w:val="24"/>
        </w:rPr>
      </w:pPr>
      <w:r w:rsidRPr="002710DF">
        <w:rPr>
          <w:rFonts w:ascii="Arial" w:hAnsi="Arial" w:cs="Arial"/>
          <w:sz w:val="24"/>
          <w:szCs w:val="24"/>
        </w:rPr>
        <w:t>Este enfoque pedagógico ha demostrado ser altamente efectivo para fomentar el aprendizaje activo y mejorar la comprensión de los estudiantes en el campo del machine learning. Les brinda la oportunidad de interactuar de manera experimental con los contenidos del curso, aplicar los conceptos teóricos en casos prácticos y fortalecer su capacidad para resolver problemas del mundo real.</w:t>
      </w:r>
    </w:p>
    <w:p w14:paraId="59AD7742" w14:textId="77777777" w:rsidR="002B1B7E" w:rsidRPr="002710DF" w:rsidRDefault="002B1B7E" w:rsidP="00133FA4">
      <w:pPr>
        <w:pStyle w:val="ListParagraph"/>
        <w:spacing w:line="276" w:lineRule="auto"/>
        <w:ind w:firstLine="0"/>
        <w:contextualSpacing/>
        <w:rPr>
          <w:rFonts w:ascii="Arial" w:hAnsi="Arial" w:cs="Arial"/>
          <w:sz w:val="24"/>
          <w:szCs w:val="24"/>
        </w:rPr>
      </w:pPr>
    </w:p>
    <w:p w14:paraId="14AA05B0" w14:textId="305567CB" w:rsidR="002B1B7E" w:rsidRPr="002710DF" w:rsidRDefault="002B1B7E" w:rsidP="00133FA4">
      <w:pPr>
        <w:pStyle w:val="ListParagraph"/>
        <w:spacing w:line="276" w:lineRule="auto"/>
        <w:ind w:firstLine="0"/>
        <w:contextualSpacing/>
        <w:rPr>
          <w:rFonts w:ascii="Arial" w:hAnsi="Arial" w:cs="Arial"/>
          <w:sz w:val="24"/>
          <w:szCs w:val="24"/>
        </w:rPr>
      </w:pPr>
      <w:r w:rsidRPr="002710DF">
        <w:rPr>
          <w:rFonts w:ascii="Arial" w:hAnsi="Arial" w:cs="Arial"/>
          <w:sz w:val="24"/>
          <w:szCs w:val="24"/>
        </w:rPr>
        <w:t>En resumen, nuestra propuesta de enseñanza del machine learning a través del enfoque pedagógico de aprendizaje invertido, implementado a través de Google Colab, el repositorio 7_didactica_ciencia_datos en GitHub y los videos asociados a los cuadernos Jupyter en YouTube, busca fomentar la participación activa de los estudiantes y potenciar su aprendizaje autónomo en esta disciplina tan relevante.</w:t>
      </w:r>
    </w:p>
    <w:p w14:paraId="3B9A658D" w14:textId="77777777" w:rsidR="002B1B7E" w:rsidRPr="002710DF" w:rsidRDefault="002B1B7E" w:rsidP="00133FA4">
      <w:pPr>
        <w:pStyle w:val="ListParagraph"/>
        <w:spacing w:line="276" w:lineRule="auto"/>
        <w:ind w:firstLine="0"/>
        <w:contextualSpacing/>
        <w:rPr>
          <w:rFonts w:ascii="Arial" w:hAnsi="Arial" w:cs="Arial"/>
          <w:sz w:val="24"/>
          <w:szCs w:val="24"/>
        </w:rPr>
      </w:pPr>
    </w:p>
    <w:p w14:paraId="21CA9DA6" w14:textId="432C2FCF" w:rsidR="002B1B7E" w:rsidRPr="002710DF" w:rsidRDefault="00C36A9F" w:rsidP="00133FA4">
      <w:pPr>
        <w:pStyle w:val="ListParagraph"/>
        <w:spacing w:line="276" w:lineRule="auto"/>
        <w:ind w:firstLine="0"/>
        <w:contextualSpacing/>
        <w:rPr>
          <w:rFonts w:ascii="Arial" w:hAnsi="Arial" w:cs="Arial"/>
          <w:sz w:val="24"/>
          <w:szCs w:val="24"/>
        </w:rPr>
      </w:pPr>
      <w:r w:rsidRPr="002710DF">
        <w:rPr>
          <w:rFonts w:ascii="Arial" w:hAnsi="Arial" w:cs="Arial"/>
          <w:sz w:val="24"/>
          <w:szCs w:val="24"/>
        </w:rPr>
        <w:t xml:space="preserve">A lo largo de esta ponencia, exploraremos los detalles de nuestra metodología, los resultados obtenidos hasta el momento y compartiremos experiencias y buenas prácticas. Esperamos que esta propuesta inspire a otras instituciones educativas </w:t>
      </w:r>
      <w:r w:rsidRPr="002710DF">
        <w:rPr>
          <w:rFonts w:ascii="Arial" w:hAnsi="Arial" w:cs="Arial"/>
          <w:sz w:val="24"/>
          <w:szCs w:val="24"/>
        </w:rPr>
        <w:lastRenderedPageBreak/>
        <w:t xml:space="preserve">a adoptar enfoques pedagógicos innovadores para la enseñanza del machine learning.  </w:t>
      </w:r>
    </w:p>
    <w:p w14:paraId="6A9EB9C0" w14:textId="77777777" w:rsidR="00C36A9F" w:rsidRPr="002710DF" w:rsidRDefault="00C36A9F" w:rsidP="00133FA4">
      <w:pPr>
        <w:pStyle w:val="ListParagraph"/>
        <w:spacing w:line="276" w:lineRule="auto"/>
        <w:ind w:firstLine="0"/>
        <w:contextualSpacing/>
        <w:rPr>
          <w:rFonts w:ascii="Arial" w:hAnsi="Arial" w:cs="Arial"/>
          <w:sz w:val="24"/>
          <w:szCs w:val="24"/>
        </w:rPr>
      </w:pPr>
    </w:p>
    <w:p w14:paraId="1715883B" w14:textId="2D2ED540" w:rsidR="00C36A9F" w:rsidRPr="002710DF" w:rsidRDefault="00B24292" w:rsidP="00133FA4">
      <w:pPr>
        <w:pStyle w:val="ListParagraph"/>
        <w:spacing w:line="276" w:lineRule="auto"/>
        <w:ind w:firstLine="0"/>
        <w:contextualSpacing/>
        <w:rPr>
          <w:rFonts w:ascii="Arial" w:hAnsi="Arial" w:cs="Arial"/>
          <w:sz w:val="24"/>
          <w:szCs w:val="24"/>
        </w:rPr>
      </w:pPr>
      <w:r w:rsidRPr="002710DF">
        <w:rPr>
          <w:rFonts w:ascii="Arial" w:hAnsi="Arial" w:cs="Arial"/>
          <w:sz w:val="24"/>
          <w:szCs w:val="24"/>
        </w:rPr>
        <w:t>Sin más preámbulos, los invito a embarcarnos juntos en este viaje de descubrimiento y aprendizaje. ¡Gracias por su atención y bienvenidos a esta ponencia sobre la enseñanza del machine learning a través del enfoque pedagógico de aprendizaje invertido.</w:t>
      </w:r>
    </w:p>
    <w:p w14:paraId="331DD7B6" w14:textId="7AFDF960" w:rsidR="002C5C1A" w:rsidRPr="00524253" w:rsidRDefault="002C5C1A" w:rsidP="002C5C1A">
      <w:pPr>
        <w:pBdr>
          <w:top w:val="nil"/>
          <w:left w:val="nil"/>
          <w:bottom w:val="nil"/>
          <w:right w:val="nil"/>
          <w:between w:val="nil"/>
        </w:pBdr>
        <w:tabs>
          <w:tab w:val="left" w:pos="3276"/>
        </w:tabs>
        <w:spacing w:after="280" w:line="360" w:lineRule="auto"/>
        <w:rPr>
          <w:rFonts w:eastAsia="Arial"/>
          <w:bCs/>
          <w:sz w:val="24"/>
          <w:szCs w:val="24"/>
        </w:rPr>
      </w:pPr>
      <w:r w:rsidRPr="00524253">
        <w:rPr>
          <w:rFonts w:eastAsia="Arial"/>
          <w:bCs/>
          <w:sz w:val="24"/>
          <w:szCs w:val="24"/>
        </w:rPr>
        <w:t xml:space="preserve"> </w:t>
      </w:r>
    </w:p>
    <w:p w14:paraId="5E40FBCC" w14:textId="7A89732C" w:rsidR="002C5C1A" w:rsidRDefault="002C5C1A" w:rsidP="00846457">
      <w:pPr>
        <w:spacing w:line="276" w:lineRule="auto"/>
        <w:ind w:firstLine="0"/>
        <w:contextualSpacing/>
        <w:rPr>
          <w:rFonts w:ascii="Arial" w:hAnsi="Arial" w:cs="Arial"/>
          <w:b/>
          <w:bCs/>
          <w:sz w:val="24"/>
          <w:szCs w:val="24"/>
        </w:rPr>
      </w:pPr>
      <w:r w:rsidRPr="00ED0E6E">
        <w:rPr>
          <w:rFonts w:ascii="Arial" w:hAnsi="Arial" w:cs="Arial"/>
          <w:b/>
          <w:bCs/>
          <w:sz w:val="24"/>
          <w:szCs w:val="24"/>
        </w:rPr>
        <w:t>Metodología</w:t>
      </w:r>
    </w:p>
    <w:p w14:paraId="282E1604" w14:textId="77777777" w:rsidR="00ED0E6E" w:rsidRDefault="00ED0E6E" w:rsidP="00846457">
      <w:pPr>
        <w:spacing w:line="276" w:lineRule="auto"/>
        <w:ind w:firstLine="0"/>
        <w:contextualSpacing/>
        <w:rPr>
          <w:rFonts w:ascii="Arial" w:hAnsi="Arial" w:cs="Arial"/>
          <w:b/>
          <w:bCs/>
          <w:sz w:val="24"/>
          <w:szCs w:val="24"/>
        </w:rPr>
      </w:pPr>
    </w:p>
    <w:p w14:paraId="08D7B3C9" w14:textId="0342FA55" w:rsidR="007276F8" w:rsidRPr="00533AB4" w:rsidRDefault="007276F8" w:rsidP="007276F8">
      <w:pPr>
        <w:spacing w:line="276" w:lineRule="auto"/>
        <w:ind w:firstLine="0"/>
        <w:contextualSpacing/>
        <w:rPr>
          <w:rFonts w:ascii="Arial" w:hAnsi="Arial" w:cs="Arial"/>
          <w:sz w:val="24"/>
          <w:szCs w:val="24"/>
        </w:rPr>
      </w:pPr>
      <w:r w:rsidRPr="00533AB4">
        <w:rPr>
          <w:rFonts w:ascii="Arial" w:hAnsi="Arial" w:cs="Arial"/>
          <w:sz w:val="24"/>
          <w:szCs w:val="24"/>
        </w:rPr>
        <w:t xml:space="preserve">Para medir la efectividad de una estrategia didáctica de enseñanza del machine learning con un enfoque pedagógico de flipped classroom en la Universidad de Antioquia, </w:t>
      </w:r>
      <w:r w:rsidR="0027322D">
        <w:rPr>
          <w:rFonts w:ascii="Arial" w:hAnsi="Arial" w:cs="Arial"/>
          <w:sz w:val="24"/>
          <w:szCs w:val="24"/>
        </w:rPr>
        <w:t xml:space="preserve">vamos a </w:t>
      </w:r>
      <w:r w:rsidRPr="00533AB4">
        <w:rPr>
          <w:rFonts w:ascii="Arial" w:hAnsi="Arial" w:cs="Arial"/>
          <w:sz w:val="24"/>
          <w:szCs w:val="24"/>
        </w:rPr>
        <w:t xml:space="preserve">utilizar una metodología de investigación mixta que combine elementos cuantitativos y cualitativos. </w:t>
      </w:r>
      <w:r w:rsidR="007A7046">
        <w:rPr>
          <w:rFonts w:ascii="Arial" w:hAnsi="Arial" w:cs="Arial"/>
          <w:sz w:val="24"/>
          <w:szCs w:val="24"/>
        </w:rPr>
        <w:t>El</w:t>
      </w:r>
      <w:r w:rsidRPr="00533AB4">
        <w:rPr>
          <w:rFonts w:ascii="Arial" w:hAnsi="Arial" w:cs="Arial"/>
          <w:sz w:val="24"/>
          <w:szCs w:val="24"/>
        </w:rPr>
        <w:t xml:space="preserve"> enfoque general que </w:t>
      </w:r>
      <w:r w:rsidR="007F7832">
        <w:rPr>
          <w:rFonts w:ascii="Arial" w:hAnsi="Arial" w:cs="Arial"/>
          <w:sz w:val="24"/>
          <w:szCs w:val="24"/>
        </w:rPr>
        <w:t>estamos siguiendo es</w:t>
      </w:r>
      <w:r w:rsidRPr="00533AB4">
        <w:rPr>
          <w:rFonts w:ascii="Arial" w:hAnsi="Arial" w:cs="Arial"/>
          <w:sz w:val="24"/>
          <w:szCs w:val="24"/>
        </w:rPr>
        <w:t>:</w:t>
      </w:r>
    </w:p>
    <w:p w14:paraId="5618DB84" w14:textId="77777777" w:rsidR="007276F8" w:rsidRPr="007276F8" w:rsidRDefault="007276F8" w:rsidP="007276F8">
      <w:pPr>
        <w:spacing w:line="276" w:lineRule="auto"/>
        <w:ind w:firstLine="0"/>
        <w:contextualSpacing/>
        <w:rPr>
          <w:rFonts w:ascii="Arial" w:hAnsi="Arial" w:cs="Arial"/>
          <w:b/>
          <w:bCs/>
          <w:sz w:val="24"/>
          <w:szCs w:val="24"/>
        </w:rPr>
      </w:pPr>
    </w:p>
    <w:p w14:paraId="12AA4B52" w14:textId="77777777" w:rsidR="007276F8" w:rsidRPr="00A167C9" w:rsidRDefault="007276F8" w:rsidP="007276F8">
      <w:pPr>
        <w:spacing w:line="276" w:lineRule="auto"/>
        <w:ind w:firstLine="0"/>
        <w:contextualSpacing/>
        <w:rPr>
          <w:rFonts w:ascii="Arial" w:hAnsi="Arial" w:cs="Arial"/>
          <w:sz w:val="24"/>
          <w:szCs w:val="24"/>
        </w:rPr>
      </w:pPr>
      <w:r w:rsidRPr="00A167C9">
        <w:rPr>
          <w:rFonts w:ascii="Arial" w:hAnsi="Arial" w:cs="Arial"/>
          <w:sz w:val="24"/>
          <w:szCs w:val="24"/>
        </w:rPr>
        <w:t>1. Diseño de la investigación:</w:t>
      </w:r>
    </w:p>
    <w:p w14:paraId="2A183FA3" w14:textId="01733A21" w:rsidR="007276F8" w:rsidRPr="00A167C9" w:rsidRDefault="007276F8" w:rsidP="007276F8">
      <w:pPr>
        <w:spacing w:line="276" w:lineRule="auto"/>
        <w:ind w:firstLine="0"/>
        <w:contextualSpacing/>
        <w:rPr>
          <w:rFonts w:ascii="Arial" w:hAnsi="Arial" w:cs="Arial"/>
          <w:sz w:val="24"/>
          <w:szCs w:val="24"/>
        </w:rPr>
      </w:pPr>
      <w:r w:rsidRPr="00A167C9">
        <w:rPr>
          <w:rFonts w:ascii="Arial" w:hAnsi="Arial" w:cs="Arial"/>
          <w:sz w:val="24"/>
          <w:szCs w:val="24"/>
        </w:rPr>
        <w:t xml:space="preserve">   - Definir los objetivos de la investigación: determinar si la estrategia didáctica de </w:t>
      </w:r>
      <w:r w:rsidR="005D51E6">
        <w:rPr>
          <w:rFonts w:ascii="Arial" w:hAnsi="Arial" w:cs="Arial"/>
          <w:sz w:val="24"/>
          <w:szCs w:val="24"/>
        </w:rPr>
        <w:t xml:space="preserve">Aprendizaje Invertido </w:t>
      </w:r>
      <w:r w:rsidRPr="00A167C9">
        <w:rPr>
          <w:rFonts w:ascii="Arial" w:hAnsi="Arial" w:cs="Arial"/>
          <w:sz w:val="24"/>
          <w:szCs w:val="24"/>
        </w:rPr>
        <w:t>mejora el aprendizaje de los estudiantes de machine learning en comparación con los enfoques tradicionales.</w:t>
      </w:r>
    </w:p>
    <w:p w14:paraId="7F4E288D" w14:textId="71671D60" w:rsidR="007276F8" w:rsidRPr="00A167C9" w:rsidRDefault="007276F8" w:rsidP="007276F8">
      <w:pPr>
        <w:spacing w:line="276" w:lineRule="auto"/>
        <w:ind w:firstLine="0"/>
        <w:contextualSpacing/>
        <w:rPr>
          <w:rFonts w:ascii="Arial" w:hAnsi="Arial" w:cs="Arial"/>
          <w:sz w:val="24"/>
          <w:szCs w:val="24"/>
        </w:rPr>
      </w:pPr>
      <w:r w:rsidRPr="00A167C9">
        <w:rPr>
          <w:rFonts w:ascii="Arial" w:hAnsi="Arial" w:cs="Arial"/>
          <w:sz w:val="24"/>
          <w:szCs w:val="24"/>
        </w:rPr>
        <w:t xml:space="preserve">   - Identificar la muestra: Seleccionar un grupo de estudiantes de machine learning que participarán en el estudio</w:t>
      </w:r>
      <w:r w:rsidR="00130B56">
        <w:rPr>
          <w:rFonts w:ascii="Arial" w:hAnsi="Arial" w:cs="Arial"/>
          <w:sz w:val="24"/>
          <w:szCs w:val="24"/>
        </w:rPr>
        <w:t>: Tres estudiantes del programa de Bi</w:t>
      </w:r>
      <w:r w:rsidR="0031246F">
        <w:rPr>
          <w:rFonts w:ascii="Arial" w:hAnsi="Arial" w:cs="Arial"/>
          <w:sz w:val="24"/>
          <w:szCs w:val="24"/>
        </w:rPr>
        <w:t>ología de la Universidad de Antioquia.</w:t>
      </w:r>
    </w:p>
    <w:p w14:paraId="51574572" w14:textId="149AF140" w:rsidR="0031246F" w:rsidRDefault="007276F8" w:rsidP="007276F8">
      <w:pPr>
        <w:spacing w:line="276" w:lineRule="auto"/>
        <w:ind w:firstLine="0"/>
        <w:contextualSpacing/>
        <w:rPr>
          <w:rFonts w:ascii="Arial" w:hAnsi="Arial" w:cs="Arial"/>
          <w:sz w:val="24"/>
          <w:szCs w:val="24"/>
        </w:rPr>
      </w:pPr>
      <w:r w:rsidRPr="00A167C9">
        <w:rPr>
          <w:rFonts w:ascii="Arial" w:hAnsi="Arial" w:cs="Arial"/>
          <w:sz w:val="24"/>
          <w:szCs w:val="24"/>
        </w:rPr>
        <w:t xml:space="preserve">   - </w:t>
      </w:r>
      <w:r w:rsidR="0031246F">
        <w:rPr>
          <w:rFonts w:ascii="Arial" w:hAnsi="Arial" w:cs="Arial"/>
          <w:sz w:val="24"/>
          <w:szCs w:val="24"/>
        </w:rPr>
        <w:t>El</w:t>
      </w:r>
      <w:r w:rsidRPr="00A167C9">
        <w:rPr>
          <w:rFonts w:ascii="Arial" w:hAnsi="Arial" w:cs="Arial"/>
          <w:sz w:val="24"/>
          <w:szCs w:val="24"/>
        </w:rPr>
        <w:t xml:space="preserve"> plan de implementación: </w:t>
      </w:r>
    </w:p>
    <w:p w14:paraId="7476AF57" w14:textId="2D90FB96" w:rsidR="007276F8" w:rsidRPr="00A167C9" w:rsidRDefault="007E705F" w:rsidP="007276F8">
      <w:pPr>
        <w:spacing w:line="276" w:lineRule="auto"/>
        <w:ind w:firstLine="0"/>
        <w:contextualSpacing/>
        <w:rPr>
          <w:rFonts w:ascii="Arial" w:hAnsi="Arial" w:cs="Arial"/>
          <w:sz w:val="24"/>
          <w:szCs w:val="24"/>
        </w:rPr>
      </w:pPr>
      <w:r>
        <w:rPr>
          <w:rFonts w:ascii="Arial" w:hAnsi="Arial" w:cs="Arial"/>
          <w:sz w:val="24"/>
          <w:szCs w:val="24"/>
        </w:rPr>
        <w:t xml:space="preserve">Los estudiantes asisten a 4 horas semanales de clase directa </w:t>
      </w:r>
      <w:r w:rsidR="001B6AF7">
        <w:rPr>
          <w:rFonts w:ascii="Arial" w:hAnsi="Arial" w:cs="Arial"/>
          <w:sz w:val="24"/>
          <w:szCs w:val="24"/>
        </w:rPr>
        <w:t xml:space="preserve">y leen y ven las video clase antes y después de la clase presencial. </w:t>
      </w:r>
      <w:r w:rsidR="007276F8" w:rsidRPr="00A167C9">
        <w:rPr>
          <w:rFonts w:ascii="Arial" w:hAnsi="Arial" w:cs="Arial"/>
          <w:sz w:val="24"/>
          <w:szCs w:val="24"/>
        </w:rPr>
        <w:t>la estrategia didáctica</w:t>
      </w:r>
      <w:r w:rsidR="00151649">
        <w:rPr>
          <w:rFonts w:ascii="Arial" w:hAnsi="Arial" w:cs="Arial"/>
          <w:sz w:val="24"/>
          <w:szCs w:val="24"/>
        </w:rPr>
        <w:t xml:space="preserve"> se está implementando</w:t>
      </w:r>
      <w:r w:rsidR="00BD1126">
        <w:rPr>
          <w:rFonts w:ascii="Arial" w:hAnsi="Arial" w:cs="Arial"/>
          <w:sz w:val="24"/>
          <w:szCs w:val="24"/>
        </w:rPr>
        <w:t xml:space="preserve"> a través de las redes sociales GitHub y YouTube y el almacenamiento en la nube de OneDrive de Microsoft</w:t>
      </w:r>
      <w:r w:rsidR="00100A27">
        <w:rPr>
          <w:rFonts w:ascii="Arial" w:hAnsi="Arial" w:cs="Arial"/>
          <w:sz w:val="24"/>
          <w:szCs w:val="24"/>
        </w:rPr>
        <w:t>. En estas redes sociales se incluye todo el material de aprendizaj</w:t>
      </w:r>
      <w:r w:rsidR="00D14BA5">
        <w:rPr>
          <w:rFonts w:ascii="Arial" w:hAnsi="Arial" w:cs="Arial"/>
          <w:sz w:val="24"/>
          <w:szCs w:val="24"/>
        </w:rPr>
        <w:t xml:space="preserve">e, </w:t>
      </w:r>
      <w:r w:rsidR="007276F8" w:rsidRPr="00A167C9">
        <w:rPr>
          <w:rFonts w:ascii="Arial" w:hAnsi="Arial" w:cs="Arial"/>
          <w:sz w:val="24"/>
          <w:szCs w:val="24"/>
        </w:rPr>
        <w:t>las actividades en el aula y las evaluaciones.</w:t>
      </w:r>
    </w:p>
    <w:p w14:paraId="0831A235" w14:textId="77777777" w:rsidR="007276F8" w:rsidRPr="00A167C9" w:rsidRDefault="007276F8" w:rsidP="007276F8">
      <w:pPr>
        <w:spacing w:line="276" w:lineRule="auto"/>
        <w:ind w:firstLine="0"/>
        <w:contextualSpacing/>
        <w:rPr>
          <w:rFonts w:ascii="Arial" w:hAnsi="Arial" w:cs="Arial"/>
          <w:sz w:val="24"/>
          <w:szCs w:val="24"/>
        </w:rPr>
      </w:pPr>
      <w:r w:rsidRPr="00A167C9">
        <w:rPr>
          <w:rFonts w:ascii="Arial" w:hAnsi="Arial" w:cs="Arial"/>
          <w:sz w:val="24"/>
          <w:szCs w:val="24"/>
        </w:rPr>
        <w:t xml:space="preserve">   - Planificar la recolección de datos: Definir los instrumentos de medición que utilizarás para recopilar datos cuantitativos y cualitativos.</w:t>
      </w:r>
    </w:p>
    <w:p w14:paraId="732879A2" w14:textId="77777777" w:rsidR="007276F8" w:rsidRPr="00A167C9" w:rsidRDefault="007276F8" w:rsidP="007276F8">
      <w:pPr>
        <w:spacing w:line="276" w:lineRule="auto"/>
        <w:ind w:firstLine="0"/>
        <w:contextualSpacing/>
        <w:rPr>
          <w:rFonts w:ascii="Arial" w:hAnsi="Arial" w:cs="Arial"/>
          <w:sz w:val="24"/>
          <w:szCs w:val="24"/>
        </w:rPr>
      </w:pPr>
    </w:p>
    <w:p w14:paraId="72CF2666" w14:textId="77777777" w:rsidR="007276F8" w:rsidRPr="00ED79D1" w:rsidRDefault="007276F8" w:rsidP="007276F8">
      <w:pPr>
        <w:spacing w:line="276" w:lineRule="auto"/>
        <w:ind w:firstLine="0"/>
        <w:contextualSpacing/>
        <w:rPr>
          <w:rFonts w:ascii="Arial" w:hAnsi="Arial" w:cs="Arial"/>
          <w:sz w:val="24"/>
          <w:szCs w:val="24"/>
        </w:rPr>
      </w:pPr>
      <w:r w:rsidRPr="00ED79D1">
        <w:rPr>
          <w:rFonts w:ascii="Arial" w:hAnsi="Arial" w:cs="Arial"/>
          <w:sz w:val="24"/>
          <w:szCs w:val="24"/>
        </w:rPr>
        <w:t>2. Recopilación de datos:</w:t>
      </w:r>
    </w:p>
    <w:p w14:paraId="1000FC49" w14:textId="77777777" w:rsidR="007276F8" w:rsidRPr="00ED79D1" w:rsidRDefault="007276F8" w:rsidP="007276F8">
      <w:pPr>
        <w:spacing w:line="276" w:lineRule="auto"/>
        <w:ind w:firstLine="0"/>
        <w:contextualSpacing/>
        <w:rPr>
          <w:rFonts w:ascii="Arial" w:hAnsi="Arial" w:cs="Arial"/>
          <w:sz w:val="24"/>
          <w:szCs w:val="24"/>
        </w:rPr>
      </w:pPr>
      <w:r w:rsidRPr="00ED79D1">
        <w:rPr>
          <w:rFonts w:ascii="Arial" w:hAnsi="Arial" w:cs="Arial"/>
          <w:sz w:val="24"/>
          <w:szCs w:val="24"/>
        </w:rPr>
        <w:t xml:space="preserve">   - Datos cuantitativos: Utilizar cuestionarios o pruebas estandarizadas para evaluar el conocimiento previo de los estudiantes, su progreso durante el curso y su rendimiento académico final.</w:t>
      </w:r>
    </w:p>
    <w:p w14:paraId="10DB3F49" w14:textId="77777777" w:rsidR="007276F8" w:rsidRPr="00ED79D1" w:rsidRDefault="007276F8" w:rsidP="007276F8">
      <w:pPr>
        <w:spacing w:line="276" w:lineRule="auto"/>
        <w:ind w:firstLine="0"/>
        <w:contextualSpacing/>
        <w:rPr>
          <w:rFonts w:ascii="Arial" w:hAnsi="Arial" w:cs="Arial"/>
          <w:sz w:val="24"/>
          <w:szCs w:val="24"/>
        </w:rPr>
      </w:pPr>
      <w:r w:rsidRPr="00ED79D1">
        <w:rPr>
          <w:rFonts w:ascii="Arial" w:hAnsi="Arial" w:cs="Arial"/>
          <w:sz w:val="24"/>
          <w:szCs w:val="24"/>
        </w:rPr>
        <w:t xml:space="preserve">   - Datos cualitativos: Realizar entrevistas individuales o grupales, realizar observaciones en el aula y recopilar retroalimentación cualitativa de los estudiantes para comprender sus experiencias, percepciones y opiniones sobre la estrategia didáctica.</w:t>
      </w:r>
    </w:p>
    <w:p w14:paraId="461780ED" w14:textId="77777777" w:rsidR="007276F8" w:rsidRPr="00ED79D1" w:rsidRDefault="007276F8" w:rsidP="007276F8">
      <w:pPr>
        <w:spacing w:line="276" w:lineRule="auto"/>
        <w:ind w:firstLine="0"/>
        <w:contextualSpacing/>
        <w:rPr>
          <w:rFonts w:ascii="Arial" w:hAnsi="Arial" w:cs="Arial"/>
          <w:sz w:val="24"/>
          <w:szCs w:val="24"/>
        </w:rPr>
      </w:pPr>
    </w:p>
    <w:p w14:paraId="0EB9E0CA" w14:textId="77777777" w:rsidR="007276F8" w:rsidRPr="00CB32EB" w:rsidRDefault="007276F8" w:rsidP="007276F8">
      <w:pPr>
        <w:spacing w:line="276" w:lineRule="auto"/>
        <w:ind w:firstLine="0"/>
        <w:contextualSpacing/>
        <w:rPr>
          <w:rFonts w:ascii="Arial" w:hAnsi="Arial" w:cs="Arial"/>
          <w:sz w:val="24"/>
          <w:szCs w:val="24"/>
        </w:rPr>
      </w:pPr>
      <w:r w:rsidRPr="00CB32EB">
        <w:rPr>
          <w:rFonts w:ascii="Arial" w:hAnsi="Arial" w:cs="Arial"/>
          <w:sz w:val="24"/>
          <w:szCs w:val="24"/>
        </w:rPr>
        <w:lastRenderedPageBreak/>
        <w:t>3. Análisis de datos:</w:t>
      </w:r>
    </w:p>
    <w:p w14:paraId="0BF14CF3" w14:textId="77777777" w:rsidR="007276F8" w:rsidRPr="00CB32EB" w:rsidRDefault="007276F8" w:rsidP="007276F8">
      <w:pPr>
        <w:spacing w:line="276" w:lineRule="auto"/>
        <w:ind w:firstLine="0"/>
        <w:contextualSpacing/>
        <w:rPr>
          <w:rFonts w:ascii="Arial" w:hAnsi="Arial" w:cs="Arial"/>
          <w:sz w:val="24"/>
          <w:szCs w:val="24"/>
        </w:rPr>
      </w:pPr>
      <w:r w:rsidRPr="00CB32EB">
        <w:rPr>
          <w:rFonts w:ascii="Arial" w:hAnsi="Arial" w:cs="Arial"/>
          <w:sz w:val="24"/>
          <w:szCs w:val="24"/>
        </w:rPr>
        <w:t xml:space="preserve">   - Datos cuantitativos: Realizar análisis estadísticos, como pruebas de comparación de grupos (por ejemplo, t-test o ANOVA), para evaluar las diferencias en el rendimiento académico entre los grupos que recibieron la estrategia didáctica de flipped classroom y los grupos de control.</w:t>
      </w:r>
    </w:p>
    <w:p w14:paraId="4321B628" w14:textId="77777777" w:rsidR="007276F8" w:rsidRPr="00CB32EB" w:rsidRDefault="007276F8" w:rsidP="007276F8">
      <w:pPr>
        <w:spacing w:line="276" w:lineRule="auto"/>
        <w:ind w:firstLine="0"/>
        <w:contextualSpacing/>
        <w:rPr>
          <w:rFonts w:ascii="Arial" w:hAnsi="Arial" w:cs="Arial"/>
          <w:sz w:val="24"/>
          <w:szCs w:val="24"/>
        </w:rPr>
      </w:pPr>
      <w:r w:rsidRPr="00CB32EB">
        <w:rPr>
          <w:rFonts w:ascii="Arial" w:hAnsi="Arial" w:cs="Arial"/>
          <w:sz w:val="24"/>
          <w:szCs w:val="24"/>
        </w:rPr>
        <w:t xml:space="preserve">   - Datos cualitativos: Realizar análisis temáticos de las entrevistas y retroalimentación cualitativa para identificar patrones, temas emergentes y tendencias en las experiencias de los estudiantes.</w:t>
      </w:r>
    </w:p>
    <w:p w14:paraId="7F55F8FD" w14:textId="77777777" w:rsidR="007276F8" w:rsidRPr="00CB32EB" w:rsidRDefault="007276F8" w:rsidP="007276F8">
      <w:pPr>
        <w:spacing w:line="276" w:lineRule="auto"/>
        <w:ind w:firstLine="0"/>
        <w:contextualSpacing/>
        <w:rPr>
          <w:rFonts w:ascii="Arial" w:hAnsi="Arial" w:cs="Arial"/>
          <w:sz w:val="24"/>
          <w:szCs w:val="24"/>
        </w:rPr>
      </w:pPr>
    </w:p>
    <w:p w14:paraId="203E07A9" w14:textId="77777777" w:rsidR="007276F8" w:rsidRPr="00CB32EB" w:rsidRDefault="007276F8" w:rsidP="007276F8">
      <w:pPr>
        <w:spacing w:line="276" w:lineRule="auto"/>
        <w:ind w:firstLine="0"/>
        <w:contextualSpacing/>
        <w:rPr>
          <w:rFonts w:ascii="Arial" w:hAnsi="Arial" w:cs="Arial"/>
          <w:sz w:val="24"/>
          <w:szCs w:val="24"/>
        </w:rPr>
      </w:pPr>
      <w:r w:rsidRPr="00CB32EB">
        <w:rPr>
          <w:rFonts w:ascii="Arial" w:hAnsi="Arial" w:cs="Arial"/>
          <w:sz w:val="24"/>
          <w:szCs w:val="24"/>
        </w:rPr>
        <w:t>4. Interpretación de resultados:</w:t>
      </w:r>
    </w:p>
    <w:p w14:paraId="06B89AB7" w14:textId="77777777" w:rsidR="007276F8" w:rsidRPr="00CB32EB" w:rsidRDefault="007276F8" w:rsidP="007276F8">
      <w:pPr>
        <w:spacing w:line="276" w:lineRule="auto"/>
        <w:ind w:firstLine="0"/>
        <w:contextualSpacing/>
        <w:rPr>
          <w:rFonts w:ascii="Arial" w:hAnsi="Arial" w:cs="Arial"/>
          <w:sz w:val="24"/>
          <w:szCs w:val="24"/>
        </w:rPr>
      </w:pPr>
      <w:r w:rsidRPr="00CB32EB">
        <w:rPr>
          <w:rFonts w:ascii="Arial" w:hAnsi="Arial" w:cs="Arial"/>
          <w:sz w:val="24"/>
          <w:szCs w:val="24"/>
        </w:rPr>
        <w:t xml:space="preserve">   - Integrar los hallazgos cuantitativos y cualitativos para obtener una comprensión completa de la efectividad de la estrategia didáctica.</w:t>
      </w:r>
    </w:p>
    <w:p w14:paraId="73141A6C" w14:textId="77777777" w:rsidR="007276F8" w:rsidRPr="00CB32EB" w:rsidRDefault="007276F8" w:rsidP="007276F8">
      <w:pPr>
        <w:spacing w:line="276" w:lineRule="auto"/>
        <w:ind w:firstLine="0"/>
        <w:contextualSpacing/>
        <w:rPr>
          <w:rFonts w:ascii="Arial" w:hAnsi="Arial" w:cs="Arial"/>
          <w:sz w:val="24"/>
          <w:szCs w:val="24"/>
        </w:rPr>
      </w:pPr>
      <w:r w:rsidRPr="00CB32EB">
        <w:rPr>
          <w:rFonts w:ascii="Arial" w:hAnsi="Arial" w:cs="Arial"/>
          <w:sz w:val="24"/>
          <w:szCs w:val="24"/>
        </w:rPr>
        <w:t xml:space="preserve">   - Evaluar el impacto de la estrategia en el aprendizaje de los estudiantes, la participación en el aula, el nivel de satisfacción y la motivación.</w:t>
      </w:r>
    </w:p>
    <w:p w14:paraId="6546870F" w14:textId="77777777" w:rsidR="007276F8" w:rsidRPr="00CB32EB" w:rsidRDefault="007276F8" w:rsidP="007276F8">
      <w:pPr>
        <w:spacing w:line="276" w:lineRule="auto"/>
        <w:ind w:firstLine="0"/>
        <w:contextualSpacing/>
        <w:rPr>
          <w:rFonts w:ascii="Arial" w:hAnsi="Arial" w:cs="Arial"/>
          <w:sz w:val="24"/>
          <w:szCs w:val="24"/>
        </w:rPr>
      </w:pPr>
    </w:p>
    <w:p w14:paraId="5DB844F5" w14:textId="77777777" w:rsidR="007276F8" w:rsidRPr="00CB32EB" w:rsidRDefault="007276F8" w:rsidP="007276F8">
      <w:pPr>
        <w:spacing w:line="276" w:lineRule="auto"/>
        <w:ind w:firstLine="0"/>
        <w:contextualSpacing/>
        <w:rPr>
          <w:rFonts w:ascii="Arial" w:hAnsi="Arial" w:cs="Arial"/>
          <w:sz w:val="24"/>
          <w:szCs w:val="24"/>
        </w:rPr>
      </w:pPr>
      <w:r w:rsidRPr="00CB32EB">
        <w:rPr>
          <w:rFonts w:ascii="Arial" w:hAnsi="Arial" w:cs="Arial"/>
          <w:sz w:val="24"/>
          <w:szCs w:val="24"/>
        </w:rPr>
        <w:t>5. Conclusiones y recomendaciones:</w:t>
      </w:r>
    </w:p>
    <w:p w14:paraId="013A442C" w14:textId="77777777" w:rsidR="007276F8" w:rsidRPr="00CB32EB" w:rsidRDefault="007276F8" w:rsidP="007276F8">
      <w:pPr>
        <w:spacing w:line="276" w:lineRule="auto"/>
        <w:ind w:firstLine="0"/>
        <w:contextualSpacing/>
        <w:rPr>
          <w:rFonts w:ascii="Arial" w:hAnsi="Arial" w:cs="Arial"/>
          <w:sz w:val="24"/>
          <w:szCs w:val="24"/>
        </w:rPr>
      </w:pPr>
      <w:r w:rsidRPr="00CB32EB">
        <w:rPr>
          <w:rFonts w:ascii="Arial" w:hAnsi="Arial" w:cs="Arial"/>
          <w:sz w:val="24"/>
          <w:szCs w:val="24"/>
        </w:rPr>
        <w:t xml:space="preserve">   - Resumir los resultados obtenidos y relacionarlos con los objetivos de la investigación.</w:t>
      </w:r>
    </w:p>
    <w:p w14:paraId="3356054E" w14:textId="77777777" w:rsidR="007276F8" w:rsidRPr="00CB32EB" w:rsidRDefault="007276F8" w:rsidP="007276F8">
      <w:pPr>
        <w:spacing w:line="276" w:lineRule="auto"/>
        <w:ind w:firstLine="0"/>
        <w:contextualSpacing/>
        <w:rPr>
          <w:rFonts w:ascii="Arial" w:hAnsi="Arial" w:cs="Arial"/>
          <w:sz w:val="24"/>
          <w:szCs w:val="24"/>
        </w:rPr>
      </w:pPr>
      <w:r w:rsidRPr="00CB32EB">
        <w:rPr>
          <w:rFonts w:ascii="Arial" w:hAnsi="Arial" w:cs="Arial"/>
          <w:sz w:val="24"/>
          <w:szCs w:val="24"/>
        </w:rPr>
        <w:t xml:space="preserve">   - Ofrecer recomendaciones para futuras implementaciones de la estrategia didáctica y posibles mejoras.</w:t>
      </w:r>
    </w:p>
    <w:p w14:paraId="06165975" w14:textId="77777777" w:rsidR="007276F8" w:rsidRPr="00CB32EB" w:rsidRDefault="007276F8" w:rsidP="007276F8">
      <w:pPr>
        <w:spacing w:line="276" w:lineRule="auto"/>
        <w:ind w:firstLine="0"/>
        <w:contextualSpacing/>
        <w:rPr>
          <w:rFonts w:ascii="Arial" w:hAnsi="Arial" w:cs="Arial"/>
          <w:sz w:val="24"/>
          <w:szCs w:val="24"/>
        </w:rPr>
      </w:pPr>
    </w:p>
    <w:p w14:paraId="6666AADC" w14:textId="22728D7F" w:rsidR="00ED0E6E" w:rsidRDefault="007276F8" w:rsidP="007276F8">
      <w:pPr>
        <w:spacing w:line="276" w:lineRule="auto"/>
        <w:ind w:firstLine="0"/>
        <w:contextualSpacing/>
        <w:rPr>
          <w:rFonts w:ascii="Arial" w:hAnsi="Arial" w:cs="Arial"/>
          <w:sz w:val="24"/>
          <w:szCs w:val="24"/>
        </w:rPr>
      </w:pPr>
      <w:r w:rsidRPr="00CB32EB">
        <w:rPr>
          <w:rFonts w:ascii="Arial" w:hAnsi="Arial" w:cs="Arial"/>
          <w:sz w:val="24"/>
          <w:szCs w:val="24"/>
        </w:rPr>
        <w:t>Recuerda adaptar esta metodología a tu contexto específico y considerar la ética de la investigación, obteniendo el consentimiento informado de los participantes y garantizando la confidencialidad de los datos recopilados. Además, es recomendable contar con la supervisión y asesoramiento de profesionales en investigación educativa o métodos cuantitativos y cualitativos para obtener resultados válidos y confiables.</w:t>
      </w:r>
    </w:p>
    <w:p w14:paraId="5B24FB6C" w14:textId="77777777" w:rsidR="00CB32EB" w:rsidRPr="00CB32EB" w:rsidRDefault="00CB32EB" w:rsidP="007276F8">
      <w:pPr>
        <w:spacing w:line="276" w:lineRule="auto"/>
        <w:ind w:firstLine="0"/>
        <w:contextualSpacing/>
        <w:rPr>
          <w:rFonts w:ascii="Arial" w:hAnsi="Arial" w:cs="Arial"/>
          <w:sz w:val="24"/>
          <w:szCs w:val="24"/>
        </w:rPr>
      </w:pPr>
    </w:p>
    <w:p w14:paraId="6C4F4D00" w14:textId="3CA9989E" w:rsidR="002C5C1A" w:rsidRDefault="00ED0E6E" w:rsidP="002C5C1A">
      <w:pPr>
        <w:pStyle w:val="ListParagraph"/>
        <w:spacing w:line="276" w:lineRule="auto"/>
        <w:ind w:firstLine="0"/>
        <w:contextualSpacing/>
        <w:rPr>
          <w:rFonts w:ascii="Arial" w:hAnsi="Arial" w:cs="Arial"/>
          <w:b/>
          <w:bCs/>
          <w:sz w:val="24"/>
          <w:szCs w:val="24"/>
        </w:rPr>
      </w:pPr>
      <w:r>
        <w:rPr>
          <w:rFonts w:ascii="Arial" w:hAnsi="Arial" w:cs="Arial"/>
          <w:b/>
          <w:bCs/>
          <w:sz w:val="24"/>
          <w:szCs w:val="24"/>
        </w:rPr>
        <w:t xml:space="preserve">La metodología o secuencia de enseñanza para el curso fue: </w:t>
      </w:r>
    </w:p>
    <w:p w14:paraId="1E58A047" w14:textId="77777777" w:rsidR="00ED0E6E" w:rsidRPr="00ED0E6E" w:rsidRDefault="00ED0E6E" w:rsidP="002C5C1A">
      <w:pPr>
        <w:pStyle w:val="ListParagraph"/>
        <w:spacing w:line="276" w:lineRule="auto"/>
        <w:ind w:firstLine="0"/>
        <w:contextualSpacing/>
        <w:rPr>
          <w:rFonts w:ascii="Arial" w:hAnsi="Arial" w:cs="Arial"/>
          <w:b/>
          <w:bCs/>
          <w:sz w:val="24"/>
          <w:szCs w:val="24"/>
        </w:rPr>
      </w:pPr>
    </w:p>
    <w:p w14:paraId="37360EEE" w14:textId="77777777" w:rsidR="00206C58" w:rsidRPr="00ED0E6E" w:rsidRDefault="00206C58" w:rsidP="00206C58">
      <w:pPr>
        <w:pStyle w:val="ListParagraph"/>
        <w:spacing w:line="276" w:lineRule="auto"/>
        <w:ind w:firstLine="0"/>
        <w:contextualSpacing/>
        <w:rPr>
          <w:rFonts w:ascii="Arial" w:hAnsi="Arial" w:cs="Arial"/>
          <w:sz w:val="24"/>
          <w:szCs w:val="24"/>
        </w:rPr>
      </w:pPr>
      <w:r w:rsidRPr="00ED0E6E">
        <w:rPr>
          <w:rFonts w:ascii="Arial" w:hAnsi="Arial" w:cs="Arial"/>
          <w:sz w:val="24"/>
          <w:szCs w:val="24"/>
        </w:rPr>
        <w:t>1. Introducción al lenguaje Python para ciencia de datos:</w:t>
      </w:r>
    </w:p>
    <w:p w14:paraId="2FE7889E" w14:textId="77777777" w:rsidR="00206C58" w:rsidRPr="00ED0E6E" w:rsidRDefault="00206C58" w:rsidP="00206C58">
      <w:pPr>
        <w:pStyle w:val="ListParagraph"/>
        <w:spacing w:line="276" w:lineRule="auto"/>
        <w:ind w:firstLine="0"/>
        <w:contextualSpacing/>
        <w:rPr>
          <w:rFonts w:ascii="Arial" w:hAnsi="Arial" w:cs="Arial"/>
          <w:sz w:val="24"/>
          <w:szCs w:val="24"/>
        </w:rPr>
      </w:pPr>
      <w:r w:rsidRPr="00ED0E6E">
        <w:rPr>
          <w:rFonts w:ascii="Arial" w:hAnsi="Arial" w:cs="Arial"/>
          <w:sz w:val="24"/>
          <w:szCs w:val="24"/>
        </w:rPr>
        <w:t xml:space="preserve">   - Presentación de los conceptos básicos del lenguaje Python, enfocados en su aplicación en la ciencia de datos.</w:t>
      </w:r>
    </w:p>
    <w:p w14:paraId="6070EC2A" w14:textId="77777777" w:rsidR="00206C58" w:rsidRPr="00ED0E6E" w:rsidRDefault="00206C58" w:rsidP="00206C58">
      <w:pPr>
        <w:pStyle w:val="ListParagraph"/>
        <w:spacing w:line="276" w:lineRule="auto"/>
        <w:ind w:firstLine="0"/>
        <w:contextualSpacing/>
        <w:rPr>
          <w:rFonts w:ascii="Arial" w:hAnsi="Arial" w:cs="Arial"/>
          <w:sz w:val="24"/>
          <w:szCs w:val="24"/>
        </w:rPr>
      </w:pPr>
      <w:r w:rsidRPr="00ED0E6E">
        <w:rPr>
          <w:rFonts w:ascii="Arial" w:hAnsi="Arial" w:cs="Arial"/>
          <w:sz w:val="24"/>
          <w:szCs w:val="24"/>
        </w:rPr>
        <w:t xml:space="preserve">   - Exploración de las librerías fundamentales para el análisis de datos, como NumPy, Pandas y ScikitLearn.</w:t>
      </w:r>
    </w:p>
    <w:p w14:paraId="2E72F125" w14:textId="6720EE22" w:rsidR="002C5C1A" w:rsidRPr="00ED0E6E" w:rsidRDefault="00206C58" w:rsidP="00206C58">
      <w:pPr>
        <w:pStyle w:val="ListParagraph"/>
        <w:spacing w:line="276" w:lineRule="auto"/>
        <w:ind w:firstLine="0"/>
        <w:contextualSpacing/>
        <w:rPr>
          <w:rFonts w:ascii="Arial" w:hAnsi="Arial" w:cs="Arial"/>
          <w:sz w:val="24"/>
          <w:szCs w:val="24"/>
        </w:rPr>
      </w:pPr>
      <w:r w:rsidRPr="00ED0E6E">
        <w:rPr>
          <w:rFonts w:ascii="Arial" w:hAnsi="Arial" w:cs="Arial"/>
          <w:sz w:val="24"/>
          <w:szCs w:val="24"/>
        </w:rPr>
        <w:t xml:space="preserve">   - Demostración de ejemplos prácticos de manipulación y visualización de datos utilizando Python.</w:t>
      </w:r>
    </w:p>
    <w:p w14:paraId="283B391A" w14:textId="77777777" w:rsidR="00DD6794" w:rsidRPr="00ED0E6E" w:rsidRDefault="00DD6794" w:rsidP="00206C58">
      <w:pPr>
        <w:pStyle w:val="ListParagraph"/>
        <w:spacing w:line="276" w:lineRule="auto"/>
        <w:ind w:firstLine="0"/>
        <w:contextualSpacing/>
        <w:rPr>
          <w:rFonts w:ascii="Arial" w:hAnsi="Arial" w:cs="Arial"/>
          <w:sz w:val="24"/>
          <w:szCs w:val="24"/>
        </w:rPr>
      </w:pPr>
    </w:p>
    <w:p w14:paraId="74CE8360" w14:textId="77777777" w:rsidR="00DD6794" w:rsidRPr="00ED0E6E" w:rsidRDefault="00DD6794" w:rsidP="00DD6794">
      <w:pPr>
        <w:pStyle w:val="ListParagraph"/>
        <w:spacing w:line="276" w:lineRule="auto"/>
        <w:ind w:firstLine="0"/>
        <w:contextualSpacing/>
        <w:rPr>
          <w:rFonts w:ascii="Arial" w:hAnsi="Arial" w:cs="Arial"/>
          <w:sz w:val="24"/>
          <w:szCs w:val="24"/>
        </w:rPr>
      </w:pPr>
      <w:r w:rsidRPr="00ED0E6E">
        <w:rPr>
          <w:rFonts w:ascii="Arial" w:hAnsi="Arial" w:cs="Arial"/>
          <w:sz w:val="24"/>
          <w:szCs w:val="24"/>
        </w:rPr>
        <w:t>2. Introducción a la estadística para ciencia de datos:</w:t>
      </w:r>
    </w:p>
    <w:p w14:paraId="3192F103" w14:textId="77777777" w:rsidR="00DD6794" w:rsidRPr="00ED0E6E" w:rsidRDefault="00DD6794" w:rsidP="00DD6794">
      <w:pPr>
        <w:pStyle w:val="ListParagraph"/>
        <w:spacing w:line="276" w:lineRule="auto"/>
        <w:ind w:firstLine="0"/>
        <w:contextualSpacing/>
        <w:rPr>
          <w:rFonts w:ascii="Arial" w:hAnsi="Arial" w:cs="Arial"/>
          <w:sz w:val="24"/>
          <w:szCs w:val="24"/>
        </w:rPr>
      </w:pPr>
      <w:r w:rsidRPr="00ED0E6E">
        <w:rPr>
          <w:rFonts w:ascii="Arial" w:hAnsi="Arial" w:cs="Arial"/>
          <w:sz w:val="24"/>
          <w:szCs w:val="24"/>
        </w:rPr>
        <w:t xml:space="preserve">   - Resumen de los conceptos estadísticos clave necesarios para el análisis de datos en machine learning.</w:t>
      </w:r>
    </w:p>
    <w:p w14:paraId="6D34D2BC" w14:textId="77777777" w:rsidR="00DD6794" w:rsidRPr="00ED0E6E" w:rsidRDefault="00DD6794" w:rsidP="00DD6794">
      <w:pPr>
        <w:pStyle w:val="ListParagraph"/>
        <w:spacing w:line="276" w:lineRule="auto"/>
        <w:ind w:firstLine="0"/>
        <w:contextualSpacing/>
        <w:rPr>
          <w:rFonts w:ascii="Arial" w:hAnsi="Arial" w:cs="Arial"/>
          <w:sz w:val="24"/>
          <w:szCs w:val="24"/>
        </w:rPr>
      </w:pPr>
      <w:r w:rsidRPr="00ED0E6E">
        <w:rPr>
          <w:rFonts w:ascii="Arial" w:hAnsi="Arial" w:cs="Arial"/>
          <w:sz w:val="24"/>
          <w:szCs w:val="24"/>
        </w:rPr>
        <w:lastRenderedPageBreak/>
        <w:t xml:space="preserve">   - Explicación de medidas descriptivas, distribuciones normal y uniforme, técnicas de muestreo.</w:t>
      </w:r>
    </w:p>
    <w:p w14:paraId="3DBDE402" w14:textId="65960117" w:rsidR="00DD6794" w:rsidRPr="00ED0E6E" w:rsidRDefault="00DD6794" w:rsidP="00DD6794">
      <w:pPr>
        <w:pStyle w:val="ListParagraph"/>
        <w:spacing w:line="276" w:lineRule="auto"/>
        <w:ind w:firstLine="0"/>
        <w:contextualSpacing/>
        <w:rPr>
          <w:rFonts w:ascii="Arial" w:hAnsi="Arial" w:cs="Arial"/>
          <w:sz w:val="24"/>
          <w:szCs w:val="24"/>
        </w:rPr>
      </w:pPr>
      <w:r w:rsidRPr="00ED0E6E">
        <w:rPr>
          <w:rFonts w:ascii="Arial" w:hAnsi="Arial" w:cs="Arial"/>
          <w:sz w:val="24"/>
          <w:szCs w:val="24"/>
        </w:rPr>
        <w:t xml:space="preserve">   - Ilustración de cómo aplicar estas técnicas en Python utilizando bibliotecas como SciPy y Statsmodels.</w:t>
      </w:r>
      <w:r w:rsidR="00C80E18" w:rsidRPr="00ED0E6E">
        <w:rPr>
          <w:rFonts w:ascii="Arial" w:hAnsi="Arial" w:cs="Arial"/>
          <w:sz w:val="24"/>
          <w:szCs w:val="24"/>
        </w:rPr>
        <w:t xml:space="preserve">  </w:t>
      </w:r>
    </w:p>
    <w:p w14:paraId="2163346F" w14:textId="77777777" w:rsidR="00C80E18" w:rsidRPr="00ED0E6E" w:rsidRDefault="00C80E18" w:rsidP="00DD6794">
      <w:pPr>
        <w:pStyle w:val="ListParagraph"/>
        <w:spacing w:line="276" w:lineRule="auto"/>
        <w:ind w:firstLine="0"/>
        <w:contextualSpacing/>
        <w:rPr>
          <w:rFonts w:ascii="Arial" w:hAnsi="Arial" w:cs="Arial"/>
          <w:sz w:val="24"/>
          <w:szCs w:val="24"/>
        </w:rPr>
      </w:pPr>
    </w:p>
    <w:p w14:paraId="17D0ECA9" w14:textId="77777777" w:rsidR="00C80E18" w:rsidRPr="00ED0E6E" w:rsidRDefault="00C80E18" w:rsidP="00C80E18">
      <w:pPr>
        <w:pStyle w:val="ListParagraph"/>
        <w:spacing w:line="276" w:lineRule="auto"/>
        <w:ind w:firstLine="0"/>
        <w:contextualSpacing/>
        <w:rPr>
          <w:rFonts w:ascii="Arial" w:hAnsi="Arial" w:cs="Arial"/>
          <w:sz w:val="24"/>
          <w:szCs w:val="24"/>
        </w:rPr>
      </w:pPr>
      <w:r w:rsidRPr="00ED0E6E">
        <w:rPr>
          <w:rFonts w:ascii="Arial" w:hAnsi="Arial" w:cs="Arial"/>
          <w:sz w:val="24"/>
          <w:szCs w:val="24"/>
        </w:rPr>
        <w:t>3. Constitución de modelos de regresión para predecir variables numéricas continuas:</w:t>
      </w:r>
    </w:p>
    <w:p w14:paraId="4513CBB6" w14:textId="77777777" w:rsidR="00C80E18" w:rsidRPr="00ED0E6E" w:rsidRDefault="00C80E18" w:rsidP="00C80E18">
      <w:pPr>
        <w:pStyle w:val="ListParagraph"/>
        <w:spacing w:line="276" w:lineRule="auto"/>
        <w:ind w:firstLine="0"/>
        <w:contextualSpacing/>
        <w:rPr>
          <w:rFonts w:ascii="Arial" w:hAnsi="Arial" w:cs="Arial"/>
          <w:sz w:val="24"/>
          <w:szCs w:val="24"/>
        </w:rPr>
      </w:pPr>
      <w:r w:rsidRPr="00ED0E6E">
        <w:rPr>
          <w:rFonts w:ascii="Arial" w:hAnsi="Arial" w:cs="Arial"/>
          <w:sz w:val="24"/>
          <w:szCs w:val="24"/>
        </w:rPr>
        <w:t xml:space="preserve">   - Presentación de los conceptos básicos de la regresión lineal y sus variantes.</w:t>
      </w:r>
    </w:p>
    <w:p w14:paraId="237AE76D" w14:textId="77777777" w:rsidR="00C80E18" w:rsidRPr="00ED0E6E" w:rsidRDefault="00C80E18" w:rsidP="00C80E18">
      <w:pPr>
        <w:pStyle w:val="ListParagraph"/>
        <w:spacing w:line="276" w:lineRule="auto"/>
        <w:ind w:firstLine="0"/>
        <w:contextualSpacing/>
        <w:rPr>
          <w:rFonts w:ascii="Arial" w:hAnsi="Arial" w:cs="Arial"/>
          <w:sz w:val="24"/>
          <w:szCs w:val="24"/>
        </w:rPr>
      </w:pPr>
      <w:r w:rsidRPr="00ED0E6E">
        <w:rPr>
          <w:rFonts w:ascii="Arial" w:hAnsi="Arial" w:cs="Arial"/>
          <w:sz w:val="24"/>
          <w:szCs w:val="24"/>
        </w:rPr>
        <w:t xml:space="preserve">   - Explicación de cómo entrenar y evaluar modelos de regresión utilizando técnicas como validación cruzada y métricas de evaluación.</w:t>
      </w:r>
    </w:p>
    <w:p w14:paraId="128D9E8F" w14:textId="3A61654C" w:rsidR="00C80E18" w:rsidRPr="00ED0E6E" w:rsidRDefault="00C80E18" w:rsidP="00C80E18">
      <w:pPr>
        <w:pStyle w:val="ListParagraph"/>
        <w:spacing w:line="276" w:lineRule="auto"/>
        <w:ind w:firstLine="0"/>
        <w:contextualSpacing/>
        <w:rPr>
          <w:rFonts w:ascii="Arial" w:hAnsi="Arial" w:cs="Arial"/>
          <w:sz w:val="24"/>
          <w:szCs w:val="24"/>
        </w:rPr>
      </w:pPr>
      <w:r w:rsidRPr="00ED0E6E">
        <w:rPr>
          <w:rFonts w:ascii="Arial" w:hAnsi="Arial" w:cs="Arial"/>
          <w:sz w:val="24"/>
          <w:szCs w:val="24"/>
        </w:rPr>
        <w:t xml:space="preserve">   - Implementación de modelos de regresión en Python utilizando bibliotecas como Scikit-learn.  </w:t>
      </w:r>
    </w:p>
    <w:p w14:paraId="2681D240" w14:textId="77777777" w:rsidR="00C80E18" w:rsidRPr="00ED0E6E" w:rsidRDefault="00C80E18" w:rsidP="00C80E18">
      <w:pPr>
        <w:pStyle w:val="ListParagraph"/>
        <w:spacing w:line="276" w:lineRule="auto"/>
        <w:ind w:firstLine="0"/>
        <w:contextualSpacing/>
        <w:rPr>
          <w:rFonts w:ascii="Arial" w:hAnsi="Arial" w:cs="Arial"/>
          <w:sz w:val="24"/>
          <w:szCs w:val="24"/>
        </w:rPr>
      </w:pPr>
    </w:p>
    <w:p w14:paraId="59207ED2" w14:textId="77777777" w:rsidR="00C80E18" w:rsidRPr="00ED0E6E" w:rsidRDefault="00C80E18" w:rsidP="00C80E18">
      <w:pPr>
        <w:pStyle w:val="ListParagraph"/>
        <w:spacing w:line="276" w:lineRule="auto"/>
        <w:ind w:firstLine="0"/>
        <w:contextualSpacing/>
        <w:rPr>
          <w:rFonts w:ascii="Arial" w:hAnsi="Arial" w:cs="Arial"/>
          <w:sz w:val="24"/>
          <w:szCs w:val="24"/>
        </w:rPr>
      </w:pPr>
      <w:r w:rsidRPr="00ED0E6E">
        <w:rPr>
          <w:rFonts w:ascii="Arial" w:hAnsi="Arial" w:cs="Arial"/>
          <w:sz w:val="24"/>
          <w:szCs w:val="24"/>
        </w:rPr>
        <w:t>4. Constitución de modelos de clasificación para variables categóricas:</w:t>
      </w:r>
    </w:p>
    <w:p w14:paraId="4EAE222B" w14:textId="77777777" w:rsidR="00C80E18" w:rsidRPr="00ED0E6E" w:rsidRDefault="00C80E18" w:rsidP="00C80E18">
      <w:pPr>
        <w:pStyle w:val="ListParagraph"/>
        <w:spacing w:line="276" w:lineRule="auto"/>
        <w:ind w:firstLine="0"/>
        <w:contextualSpacing/>
        <w:rPr>
          <w:rFonts w:ascii="Arial" w:hAnsi="Arial" w:cs="Arial"/>
          <w:sz w:val="24"/>
          <w:szCs w:val="24"/>
        </w:rPr>
      </w:pPr>
      <w:r w:rsidRPr="00ED0E6E">
        <w:rPr>
          <w:rFonts w:ascii="Arial" w:hAnsi="Arial" w:cs="Arial"/>
          <w:sz w:val="24"/>
          <w:szCs w:val="24"/>
        </w:rPr>
        <w:t xml:space="preserve">   - Introducción a los modelos de clasificación, los algoritmos lineales(`SGDClassifier`) y de vecinos más cercanos.</w:t>
      </w:r>
    </w:p>
    <w:p w14:paraId="0961AA56" w14:textId="77777777" w:rsidR="00C80E18" w:rsidRPr="00ED0E6E" w:rsidRDefault="00C80E18" w:rsidP="00C80E18">
      <w:pPr>
        <w:pStyle w:val="ListParagraph"/>
        <w:spacing w:line="276" w:lineRule="auto"/>
        <w:ind w:firstLine="0"/>
        <w:contextualSpacing/>
        <w:rPr>
          <w:rFonts w:ascii="Arial" w:hAnsi="Arial" w:cs="Arial"/>
          <w:sz w:val="24"/>
          <w:szCs w:val="24"/>
        </w:rPr>
      </w:pPr>
      <w:r w:rsidRPr="00ED0E6E">
        <w:rPr>
          <w:rFonts w:ascii="Arial" w:hAnsi="Arial" w:cs="Arial"/>
          <w:sz w:val="24"/>
          <w:szCs w:val="24"/>
        </w:rPr>
        <w:t xml:space="preserve">   - Implementación de modelos de clasificación en Python utilizando bibliotecas como Scikit-learn.</w:t>
      </w:r>
    </w:p>
    <w:p w14:paraId="02D04923" w14:textId="77777777" w:rsidR="00C80E18" w:rsidRPr="00ED0E6E" w:rsidRDefault="00C80E18" w:rsidP="00C80E18">
      <w:pPr>
        <w:pStyle w:val="ListParagraph"/>
        <w:spacing w:line="276" w:lineRule="auto"/>
        <w:ind w:firstLine="0"/>
        <w:contextualSpacing/>
        <w:rPr>
          <w:rFonts w:ascii="Arial" w:hAnsi="Arial" w:cs="Arial"/>
          <w:sz w:val="24"/>
          <w:szCs w:val="24"/>
        </w:rPr>
      </w:pPr>
      <w:r w:rsidRPr="00ED0E6E">
        <w:rPr>
          <w:rFonts w:ascii="Arial" w:hAnsi="Arial" w:cs="Arial"/>
          <w:sz w:val="24"/>
          <w:szCs w:val="24"/>
        </w:rPr>
        <w:t xml:space="preserve">   - Explicación de cómo entrenar y evaluar modelos de clasificación utilizando técnicas como matriz de confusión y curvas ROC.</w:t>
      </w:r>
    </w:p>
    <w:p w14:paraId="073D66D1" w14:textId="0B92776B" w:rsidR="00C80E18" w:rsidRPr="00ED0E6E" w:rsidRDefault="00C80E18" w:rsidP="00C80E18">
      <w:pPr>
        <w:pStyle w:val="ListParagraph"/>
        <w:spacing w:line="276" w:lineRule="auto"/>
        <w:ind w:firstLine="0"/>
        <w:contextualSpacing/>
        <w:rPr>
          <w:rFonts w:ascii="Arial" w:hAnsi="Arial" w:cs="Arial"/>
          <w:sz w:val="24"/>
          <w:szCs w:val="24"/>
        </w:rPr>
      </w:pPr>
      <w:r w:rsidRPr="00ED0E6E">
        <w:rPr>
          <w:rFonts w:ascii="Arial" w:hAnsi="Arial" w:cs="Arial"/>
          <w:sz w:val="24"/>
          <w:szCs w:val="24"/>
        </w:rPr>
        <w:t xml:space="preserve">   </w:t>
      </w:r>
    </w:p>
    <w:p w14:paraId="478F8F5C" w14:textId="77777777" w:rsidR="0094161B" w:rsidRPr="00ED0E6E" w:rsidRDefault="0094161B" w:rsidP="00C80E18">
      <w:pPr>
        <w:pStyle w:val="ListParagraph"/>
        <w:spacing w:line="276" w:lineRule="auto"/>
        <w:ind w:firstLine="0"/>
        <w:contextualSpacing/>
        <w:rPr>
          <w:rFonts w:ascii="Arial" w:hAnsi="Arial" w:cs="Arial"/>
          <w:sz w:val="24"/>
          <w:szCs w:val="24"/>
        </w:rPr>
      </w:pPr>
    </w:p>
    <w:p w14:paraId="447CE2CE" w14:textId="10C83F22" w:rsidR="0094161B" w:rsidRPr="00ED0E6E" w:rsidRDefault="0094161B" w:rsidP="00C80E18">
      <w:pPr>
        <w:pStyle w:val="ListParagraph"/>
        <w:spacing w:line="276" w:lineRule="auto"/>
        <w:ind w:firstLine="0"/>
        <w:contextualSpacing/>
        <w:rPr>
          <w:rFonts w:ascii="Arial" w:hAnsi="Arial" w:cs="Arial"/>
          <w:sz w:val="24"/>
          <w:szCs w:val="24"/>
        </w:rPr>
      </w:pPr>
      <w:r w:rsidRPr="00ED0E6E">
        <w:rPr>
          <w:rFonts w:ascii="Arial" w:hAnsi="Arial" w:cs="Arial"/>
          <w:sz w:val="24"/>
          <w:szCs w:val="24"/>
        </w:rPr>
        <w:t xml:space="preserve">Es importante que en cada paso de la metodología se enfatice la participación activa de los estudiantes, utilizando la plataforma de enseñanza en línea asociada al correo institucional llamada Google Colab. Se debe proporcionar acceso a los contenidos del curso a través del repositorio 7_didactica_ciencia_datos en GitHub, donde los estudiantes pueden acceder a cuadernos Jupyter interactivos para la lectura experimental y práctica de los conceptos.  </w:t>
      </w:r>
    </w:p>
    <w:p w14:paraId="1C6D2B11" w14:textId="77777777" w:rsidR="0094161B" w:rsidRPr="00ED0E6E" w:rsidRDefault="0094161B" w:rsidP="00C80E18">
      <w:pPr>
        <w:pStyle w:val="ListParagraph"/>
        <w:spacing w:line="276" w:lineRule="auto"/>
        <w:ind w:firstLine="0"/>
        <w:contextualSpacing/>
        <w:rPr>
          <w:rFonts w:ascii="Arial" w:hAnsi="Arial" w:cs="Arial"/>
          <w:sz w:val="24"/>
          <w:szCs w:val="24"/>
        </w:rPr>
      </w:pPr>
    </w:p>
    <w:p w14:paraId="32DB7A34" w14:textId="317CAF0A" w:rsidR="0094161B" w:rsidRPr="00ED0E6E" w:rsidRDefault="00360CCA" w:rsidP="00C80E18">
      <w:pPr>
        <w:pStyle w:val="ListParagraph"/>
        <w:spacing w:line="276" w:lineRule="auto"/>
        <w:ind w:firstLine="0"/>
        <w:contextualSpacing/>
        <w:rPr>
          <w:rFonts w:ascii="Arial" w:hAnsi="Arial" w:cs="Arial"/>
          <w:sz w:val="24"/>
          <w:szCs w:val="24"/>
        </w:rPr>
      </w:pPr>
      <w:r w:rsidRPr="00ED0E6E">
        <w:rPr>
          <w:rFonts w:ascii="Arial" w:hAnsi="Arial" w:cs="Arial"/>
          <w:sz w:val="24"/>
          <w:szCs w:val="24"/>
        </w:rPr>
        <w:t xml:space="preserve">Además, se pueden utilizar videos asociados a los cuadernos Jupyter en YouTube para reforzar los temas tratados, brindando ejemplos prácticos y explicaciones más detalladas.  </w:t>
      </w:r>
    </w:p>
    <w:p w14:paraId="0778E898" w14:textId="77777777" w:rsidR="00360CCA" w:rsidRPr="00ED0E6E" w:rsidRDefault="00360CCA" w:rsidP="00C80E18">
      <w:pPr>
        <w:pStyle w:val="ListParagraph"/>
        <w:spacing w:line="276" w:lineRule="auto"/>
        <w:ind w:firstLine="0"/>
        <w:contextualSpacing/>
        <w:rPr>
          <w:rFonts w:ascii="Arial" w:hAnsi="Arial" w:cs="Arial"/>
          <w:sz w:val="24"/>
          <w:szCs w:val="24"/>
        </w:rPr>
      </w:pPr>
    </w:p>
    <w:p w14:paraId="72C1EAD4" w14:textId="4CB8E709" w:rsidR="00360CCA" w:rsidRPr="00ED0E6E" w:rsidRDefault="004C2DBC" w:rsidP="00C80E18">
      <w:pPr>
        <w:pStyle w:val="ListParagraph"/>
        <w:spacing w:line="276" w:lineRule="auto"/>
        <w:ind w:firstLine="0"/>
        <w:contextualSpacing/>
        <w:rPr>
          <w:rFonts w:ascii="Arial" w:hAnsi="Arial" w:cs="Arial"/>
          <w:sz w:val="24"/>
          <w:szCs w:val="24"/>
        </w:rPr>
      </w:pPr>
      <w:r w:rsidRPr="00ED0E6E">
        <w:rPr>
          <w:rFonts w:ascii="Arial" w:hAnsi="Arial" w:cs="Arial"/>
          <w:sz w:val="24"/>
          <w:szCs w:val="24"/>
        </w:rPr>
        <w:t>A lo largo de la ponencia, se pueden presentar ejemplos de aplicaciones reales utilizando conjuntos de datos relevantes y casos de estudio que demuestren la utilidad y aplicabilidad del machine learning en diferentes dominios.  Al seguir esta secuencia metodológica, los estudiantes podrán adquirir gradualmente los conocimientos y habilidades necesarios para comprender y aplicar el machine learning en la resolución de problemas de ciencia de datos.</w:t>
      </w:r>
    </w:p>
    <w:p w14:paraId="34176AD1" w14:textId="77777777" w:rsidR="004C2DBC" w:rsidRPr="00ED0E6E" w:rsidRDefault="004C2DBC" w:rsidP="00C80E18">
      <w:pPr>
        <w:pStyle w:val="ListParagraph"/>
        <w:spacing w:line="276" w:lineRule="auto"/>
        <w:ind w:firstLine="0"/>
        <w:contextualSpacing/>
        <w:rPr>
          <w:rFonts w:ascii="Arial" w:hAnsi="Arial" w:cs="Arial"/>
          <w:sz w:val="24"/>
          <w:szCs w:val="24"/>
        </w:rPr>
      </w:pPr>
    </w:p>
    <w:p w14:paraId="4A5696C0" w14:textId="77777777" w:rsidR="004C2DBC" w:rsidRPr="00ED0E6E" w:rsidRDefault="004C2DBC" w:rsidP="00C80E18">
      <w:pPr>
        <w:pStyle w:val="ListParagraph"/>
        <w:spacing w:line="276" w:lineRule="auto"/>
        <w:ind w:firstLine="0"/>
        <w:contextualSpacing/>
        <w:rPr>
          <w:rFonts w:ascii="Arial" w:hAnsi="Arial" w:cs="Arial"/>
          <w:sz w:val="24"/>
          <w:szCs w:val="24"/>
        </w:rPr>
      </w:pPr>
    </w:p>
    <w:p w14:paraId="7E08BCAA" w14:textId="0CA55FCE" w:rsidR="002C5C1A" w:rsidRPr="00ED0E6E" w:rsidRDefault="002C5C1A" w:rsidP="00336AA7">
      <w:pPr>
        <w:pBdr>
          <w:top w:val="nil"/>
          <w:left w:val="nil"/>
          <w:bottom w:val="nil"/>
          <w:right w:val="nil"/>
          <w:between w:val="nil"/>
        </w:pBdr>
        <w:tabs>
          <w:tab w:val="left" w:pos="3276"/>
        </w:tabs>
        <w:spacing w:before="280" w:after="280" w:line="360" w:lineRule="auto"/>
        <w:ind w:firstLine="0"/>
        <w:rPr>
          <w:rFonts w:ascii="Arial" w:hAnsi="Arial" w:cs="Arial"/>
          <w:b/>
          <w:bCs/>
          <w:sz w:val="24"/>
          <w:szCs w:val="24"/>
        </w:rPr>
      </w:pPr>
      <w:r w:rsidRPr="00ED0E6E">
        <w:rPr>
          <w:rFonts w:ascii="Arial" w:hAnsi="Arial" w:cs="Arial"/>
          <w:b/>
          <w:bCs/>
          <w:sz w:val="24"/>
          <w:szCs w:val="24"/>
        </w:rPr>
        <w:lastRenderedPageBreak/>
        <w:t>Resultados</w:t>
      </w:r>
      <w:r w:rsidR="00767F3B" w:rsidRPr="00ED0E6E">
        <w:rPr>
          <w:rFonts w:ascii="Arial" w:hAnsi="Arial" w:cs="Arial"/>
          <w:b/>
          <w:bCs/>
          <w:sz w:val="24"/>
          <w:szCs w:val="24"/>
        </w:rPr>
        <w:t xml:space="preserve">  </w:t>
      </w:r>
    </w:p>
    <w:p w14:paraId="1B3D7279" w14:textId="4C39860C" w:rsidR="00906F01" w:rsidRPr="00ED0E6E" w:rsidRDefault="00906F01" w:rsidP="00906F01">
      <w:pPr>
        <w:pBdr>
          <w:top w:val="nil"/>
          <w:left w:val="nil"/>
          <w:bottom w:val="nil"/>
          <w:right w:val="nil"/>
          <w:between w:val="nil"/>
        </w:pBdr>
        <w:tabs>
          <w:tab w:val="left" w:pos="3276"/>
        </w:tabs>
        <w:spacing w:before="280" w:after="280" w:line="360" w:lineRule="auto"/>
        <w:rPr>
          <w:rFonts w:ascii="Arial" w:hAnsi="Arial" w:cs="Arial"/>
          <w:b/>
          <w:bCs/>
          <w:sz w:val="24"/>
          <w:szCs w:val="24"/>
        </w:rPr>
      </w:pPr>
      <w:r w:rsidRPr="00ED0E6E">
        <w:rPr>
          <w:rFonts w:ascii="Arial" w:hAnsi="Arial" w:cs="Arial"/>
          <w:b/>
          <w:bCs/>
          <w:sz w:val="24"/>
          <w:szCs w:val="24"/>
        </w:rPr>
        <w:t xml:space="preserve">Resultados de aprendizaje en los estudiantes  </w:t>
      </w:r>
    </w:p>
    <w:p w14:paraId="1F5D4E59" w14:textId="77777777" w:rsidR="00906F01" w:rsidRPr="00ED0E6E" w:rsidRDefault="00906F01" w:rsidP="00906F01">
      <w:pPr>
        <w:pBdr>
          <w:top w:val="nil"/>
          <w:left w:val="nil"/>
          <w:bottom w:val="nil"/>
          <w:right w:val="nil"/>
          <w:between w:val="nil"/>
        </w:pBdr>
        <w:tabs>
          <w:tab w:val="left" w:pos="3276"/>
        </w:tabs>
        <w:spacing w:before="280" w:after="280" w:line="360" w:lineRule="auto"/>
        <w:rPr>
          <w:rFonts w:ascii="Arial" w:hAnsi="Arial" w:cs="Arial"/>
          <w:sz w:val="24"/>
          <w:szCs w:val="24"/>
        </w:rPr>
      </w:pPr>
      <w:r w:rsidRPr="00ED0E6E">
        <w:rPr>
          <w:rFonts w:ascii="Arial" w:hAnsi="Arial" w:cs="Arial"/>
          <w:sz w:val="24"/>
          <w:szCs w:val="24"/>
        </w:rPr>
        <w:t xml:space="preserve">Como resultado de esta estrategia didáctica, los estudiantes:  </w:t>
      </w:r>
    </w:p>
    <w:p w14:paraId="056D9E46" w14:textId="7D8D2FB8" w:rsidR="00906F01" w:rsidRPr="00ED0E6E" w:rsidRDefault="00906F01" w:rsidP="00906F01">
      <w:pPr>
        <w:pBdr>
          <w:top w:val="nil"/>
          <w:left w:val="nil"/>
          <w:bottom w:val="nil"/>
          <w:right w:val="nil"/>
          <w:between w:val="nil"/>
        </w:pBdr>
        <w:tabs>
          <w:tab w:val="left" w:pos="3276"/>
        </w:tabs>
        <w:spacing w:before="280" w:after="280" w:line="360" w:lineRule="auto"/>
        <w:rPr>
          <w:rFonts w:ascii="Arial" w:hAnsi="Arial" w:cs="Arial"/>
          <w:sz w:val="24"/>
          <w:szCs w:val="24"/>
        </w:rPr>
      </w:pPr>
      <w:r w:rsidRPr="00ED0E6E">
        <w:rPr>
          <w:rFonts w:ascii="Arial" w:hAnsi="Arial" w:cs="Arial"/>
          <w:sz w:val="24"/>
          <w:szCs w:val="24"/>
        </w:rPr>
        <w:t xml:space="preserve"> 1. Desarrollaron habilidades para obtener un dataset asociado a un problema investigativo o</w:t>
      </w:r>
      <w:r w:rsidR="006E6D0D" w:rsidRPr="00ED0E6E">
        <w:rPr>
          <w:rFonts w:ascii="Arial" w:hAnsi="Arial" w:cs="Arial"/>
          <w:sz w:val="24"/>
          <w:szCs w:val="24"/>
        </w:rPr>
        <w:t xml:space="preserve"> e</w:t>
      </w:r>
      <w:r w:rsidRPr="00ED0E6E">
        <w:rPr>
          <w:rFonts w:ascii="Arial" w:hAnsi="Arial" w:cs="Arial"/>
          <w:sz w:val="24"/>
          <w:szCs w:val="24"/>
        </w:rPr>
        <w:t xml:space="preserve">mpresarial.  </w:t>
      </w:r>
    </w:p>
    <w:p w14:paraId="595D891E" w14:textId="77777777" w:rsidR="00906F01" w:rsidRPr="00ED0E6E" w:rsidRDefault="00906F01" w:rsidP="00906F01">
      <w:pPr>
        <w:pBdr>
          <w:top w:val="nil"/>
          <w:left w:val="nil"/>
          <w:bottom w:val="nil"/>
          <w:right w:val="nil"/>
          <w:between w:val="nil"/>
        </w:pBdr>
        <w:tabs>
          <w:tab w:val="left" w:pos="3276"/>
        </w:tabs>
        <w:spacing w:before="280" w:after="280" w:line="360" w:lineRule="auto"/>
        <w:rPr>
          <w:rFonts w:ascii="Arial" w:hAnsi="Arial" w:cs="Arial"/>
          <w:sz w:val="24"/>
          <w:szCs w:val="24"/>
        </w:rPr>
      </w:pPr>
    </w:p>
    <w:p w14:paraId="20D9AD85" w14:textId="77777777" w:rsidR="00FE03E5" w:rsidRPr="00ED0E6E" w:rsidRDefault="00906F01" w:rsidP="00FE03E5">
      <w:pPr>
        <w:pBdr>
          <w:top w:val="nil"/>
          <w:left w:val="nil"/>
          <w:bottom w:val="nil"/>
          <w:right w:val="nil"/>
          <w:between w:val="nil"/>
        </w:pBdr>
        <w:tabs>
          <w:tab w:val="left" w:pos="3276"/>
        </w:tabs>
        <w:spacing w:before="280" w:after="280" w:line="360" w:lineRule="auto"/>
        <w:rPr>
          <w:rFonts w:ascii="Arial" w:hAnsi="Arial" w:cs="Arial"/>
          <w:sz w:val="24"/>
          <w:szCs w:val="24"/>
        </w:rPr>
      </w:pPr>
      <w:r w:rsidRPr="00ED0E6E">
        <w:rPr>
          <w:rFonts w:ascii="Arial" w:hAnsi="Arial" w:cs="Arial"/>
          <w:sz w:val="24"/>
          <w:szCs w:val="24"/>
        </w:rPr>
        <w:t xml:space="preserve">2. Constituyeron un modelo predictivo de Machine Learning para realizar una tarea de regresión o de clasificación; estimando su desempeño o poder de generalización. </w:t>
      </w:r>
    </w:p>
    <w:p w14:paraId="2A09E431" w14:textId="03447CDE" w:rsidR="00FE03E5" w:rsidRPr="00ED0E6E" w:rsidRDefault="00FE03E5" w:rsidP="00FE03E5">
      <w:pPr>
        <w:pBdr>
          <w:top w:val="nil"/>
          <w:left w:val="nil"/>
          <w:bottom w:val="nil"/>
          <w:right w:val="nil"/>
          <w:between w:val="nil"/>
        </w:pBdr>
        <w:tabs>
          <w:tab w:val="left" w:pos="3276"/>
        </w:tabs>
        <w:spacing w:before="280" w:after="280" w:line="360" w:lineRule="auto"/>
        <w:rPr>
          <w:rFonts w:ascii="Arial" w:hAnsi="Arial" w:cs="Arial"/>
          <w:sz w:val="24"/>
          <w:szCs w:val="24"/>
        </w:rPr>
      </w:pPr>
      <w:r w:rsidRPr="00ED0E6E">
        <w:rPr>
          <w:rFonts w:ascii="Arial" w:hAnsi="Arial" w:cs="Arial"/>
          <w:sz w:val="24"/>
          <w:szCs w:val="24"/>
        </w:rPr>
        <w:t xml:space="preserve">3. Lograron la capacidad de justificar la forma en que configuran su modelo.  </w:t>
      </w:r>
    </w:p>
    <w:p w14:paraId="06D5E36F" w14:textId="743ED644" w:rsidR="00767F3B" w:rsidRPr="00ED0E6E" w:rsidRDefault="00FE03E5" w:rsidP="00FE03E5">
      <w:pPr>
        <w:pBdr>
          <w:top w:val="nil"/>
          <w:left w:val="nil"/>
          <w:bottom w:val="nil"/>
          <w:right w:val="nil"/>
          <w:between w:val="nil"/>
        </w:pBdr>
        <w:tabs>
          <w:tab w:val="left" w:pos="3276"/>
        </w:tabs>
        <w:spacing w:before="280" w:after="280" w:line="360" w:lineRule="auto"/>
        <w:rPr>
          <w:rFonts w:ascii="Arial" w:hAnsi="Arial" w:cs="Arial"/>
          <w:sz w:val="24"/>
          <w:szCs w:val="24"/>
        </w:rPr>
      </w:pPr>
      <w:r w:rsidRPr="00ED0E6E">
        <w:rPr>
          <w:rFonts w:ascii="Arial" w:hAnsi="Arial" w:cs="Arial"/>
          <w:sz w:val="24"/>
          <w:szCs w:val="24"/>
        </w:rPr>
        <w:t xml:space="preserve">4. Presentaron el proceso de construcción del modelo y lo expusieron, con las interpretaciones de las predicciones, limitaciones y potencialidades asociadas a este modelo.  </w:t>
      </w:r>
    </w:p>
    <w:p w14:paraId="7C1C3749" w14:textId="704F439F" w:rsidR="00CB4BE4" w:rsidRPr="00ED0E6E" w:rsidRDefault="00CB4BE4" w:rsidP="00CB4BE4">
      <w:pPr>
        <w:spacing w:line="276" w:lineRule="auto"/>
        <w:ind w:firstLine="0"/>
        <w:contextualSpacing/>
        <w:rPr>
          <w:rFonts w:ascii="Arial" w:hAnsi="Arial" w:cs="Arial"/>
          <w:b/>
          <w:bCs/>
          <w:sz w:val="24"/>
          <w:szCs w:val="24"/>
        </w:rPr>
      </w:pPr>
      <w:r w:rsidRPr="00ED0E6E">
        <w:rPr>
          <w:rFonts w:ascii="Arial" w:hAnsi="Arial" w:cs="Arial"/>
          <w:b/>
          <w:bCs/>
          <w:sz w:val="24"/>
          <w:szCs w:val="24"/>
        </w:rPr>
        <w:t>Resultados para la enseñanza online</w:t>
      </w:r>
    </w:p>
    <w:p w14:paraId="6181DF48" w14:textId="77777777" w:rsidR="00CB4BE4" w:rsidRPr="00ED0E6E" w:rsidRDefault="00CB4BE4" w:rsidP="00CB4BE4">
      <w:pPr>
        <w:pStyle w:val="ListParagraph"/>
        <w:spacing w:line="276" w:lineRule="auto"/>
        <w:ind w:firstLine="0"/>
        <w:contextualSpacing/>
        <w:rPr>
          <w:rFonts w:ascii="Arial" w:hAnsi="Arial" w:cs="Arial"/>
          <w:sz w:val="24"/>
          <w:szCs w:val="24"/>
        </w:rPr>
      </w:pPr>
    </w:p>
    <w:p w14:paraId="491FD76A" w14:textId="3839B898" w:rsidR="002C5C1A" w:rsidRPr="00ED0E6E" w:rsidRDefault="00CB4BE4" w:rsidP="009F14E4">
      <w:pPr>
        <w:spacing w:line="276" w:lineRule="auto"/>
        <w:ind w:firstLine="0"/>
        <w:contextualSpacing/>
        <w:rPr>
          <w:rFonts w:ascii="Arial" w:hAnsi="Arial" w:cs="Arial"/>
          <w:sz w:val="24"/>
          <w:szCs w:val="24"/>
        </w:rPr>
      </w:pPr>
      <w:r w:rsidRPr="00ED0E6E">
        <w:rPr>
          <w:rFonts w:ascii="Arial" w:hAnsi="Arial" w:cs="Arial"/>
          <w:sz w:val="24"/>
          <w:szCs w:val="24"/>
        </w:rPr>
        <w:t>Se diseñó una Cartilla</w:t>
      </w:r>
      <w:r w:rsidR="00F340B9" w:rsidRPr="00ED0E6E">
        <w:rPr>
          <w:rFonts w:ascii="Arial" w:hAnsi="Arial" w:cs="Arial"/>
          <w:sz w:val="24"/>
          <w:szCs w:val="24"/>
        </w:rPr>
        <w:t xml:space="preserve"> para la enseñanza del Machine Learning en la Universidad de Antioquia la cual reposa en el siguiente enlace: </w:t>
      </w:r>
      <w:r w:rsidRPr="00ED0E6E">
        <w:rPr>
          <w:rFonts w:ascii="Arial" w:hAnsi="Arial" w:cs="Arial"/>
          <w:sz w:val="24"/>
          <w:szCs w:val="24"/>
        </w:rPr>
        <w:t>https://github.com/marco-canas/7_didactica_ciencia_datos/tree/main/propuesta/unidad_didac.</w:t>
      </w:r>
    </w:p>
    <w:p w14:paraId="764180B7" w14:textId="77777777" w:rsidR="009F14E4" w:rsidRPr="00ED0E6E" w:rsidRDefault="009F14E4" w:rsidP="00CB4BE4">
      <w:pPr>
        <w:pStyle w:val="ListParagraph"/>
        <w:spacing w:line="276" w:lineRule="auto"/>
        <w:ind w:firstLine="0"/>
        <w:contextualSpacing/>
        <w:rPr>
          <w:rFonts w:ascii="Arial" w:hAnsi="Arial" w:cs="Arial"/>
          <w:sz w:val="24"/>
          <w:szCs w:val="24"/>
        </w:rPr>
      </w:pPr>
    </w:p>
    <w:p w14:paraId="2C30B9BE" w14:textId="776BE945" w:rsidR="009F14E4" w:rsidRPr="00ED0E6E" w:rsidRDefault="009F14E4" w:rsidP="009F14E4">
      <w:pPr>
        <w:spacing w:line="276" w:lineRule="auto"/>
        <w:ind w:firstLine="0"/>
        <w:contextualSpacing/>
        <w:rPr>
          <w:rFonts w:ascii="Arial" w:hAnsi="Arial" w:cs="Arial"/>
          <w:b/>
          <w:bCs/>
          <w:sz w:val="24"/>
          <w:szCs w:val="24"/>
        </w:rPr>
      </w:pPr>
      <w:r w:rsidRPr="00ED0E6E">
        <w:rPr>
          <w:rFonts w:ascii="Arial" w:hAnsi="Arial" w:cs="Arial"/>
          <w:b/>
          <w:bCs/>
          <w:sz w:val="24"/>
          <w:szCs w:val="24"/>
        </w:rPr>
        <w:t>Discusión (Conclusiones)</w:t>
      </w:r>
    </w:p>
    <w:p w14:paraId="0F301461" w14:textId="77777777" w:rsidR="00A1468F" w:rsidRPr="00ED0E6E" w:rsidRDefault="00A1468F" w:rsidP="009F14E4">
      <w:pPr>
        <w:spacing w:line="276" w:lineRule="auto"/>
        <w:ind w:firstLine="0"/>
        <w:contextualSpacing/>
        <w:rPr>
          <w:rFonts w:ascii="Arial" w:hAnsi="Arial" w:cs="Arial"/>
          <w:b/>
          <w:bCs/>
          <w:sz w:val="24"/>
          <w:szCs w:val="24"/>
        </w:rPr>
      </w:pPr>
    </w:p>
    <w:p w14:paraId="6FB975B1" w14:textId="4411868E" w:rsidR="0043598A" w:rsidRPr="00ED0E6E" w:rsidRDefault="00A1468F" w:rsidP="009F14E4">
      <w:pPr>
        <w:spacing w:line="276" w:lineRule="auto"/>
        <w:ind w:firstLine="0"/>
        <w:contextualSpacing/>
        <w:rPr>
          <w:rFonts w:ascii="Arial" w:hAnsi="Arial" w:cs="Arial"/>
          <w:sz w:val="24"/>
          <w:szCs w:val="24"/>
        </w:rPr>
      </w:pPr>
      <w:r w:rsidRPr="00ED0E6E">
        <w:rPr>
          <w:rFonts w:ascii="Arial" w:hAnsi="Arial" w:cs="Arial"/>
          <w:sz w:val="24"/>
          <w:szCs w:val="24"/>
        </w:rPr>
        <w:t xml:space="preserve">Hemos presentado un enfoque pedagógico innovador </w:t>
      </w:r>
      <w:r w:rsidR="00E23A50">
        <w:rPr>
          <w:rFonts w:ascii="Arial" w:hAnsi="Arial" w:cs="Arial"/>
          <w:sz w:val="24"/>
          <w:szCs w:val="24"/>
        </w:rPr>
        <w:t>llamado</w:t>
      </w:r>
      <w:r w:rsidRPr="00ED0E6E">
        <w:rPr>
          <w:rFonts w:ascii="Arial" w:hAnsi="Arial" w:cs="Arial"/>
          <w:sz w:val="24"/>
          <w:szCs w:val="24"/>
        </w:rPr>
        <w:t xml:space="preserve"> aprendizaje invertido, implementado a través de la enseñanza en línea utilizando la aplicación Google Colab, el repositorio 7_didactica_ciencia_datos en GitHub y los videos asociados a los cuadernos Jupyter en el canal de YouTube DimathData del profesor Marco Julio Cañas. A lo largo de la secuencia metodológica propuesta, que incluye la introducción al lenguaje Python para ciencia de datos, la introducción a la estadística para ciencia de datos, la constitución de modelos de regresión para predecir variables numéricas continuas y la </w:t>
      </w:r>
      <w:r w:rsidRPr="00ED0E6E">
        <w:rPr>
          <w:rFonts w:ascii="Arial" w:hAnsi="Arial" w:cs="Arial"/>
          <w:sz w:val="24"/>
          <w:szCs w:val="24"/>
        </w:rPr>
        <w:lastRenderedPageBreak/>
        <w:t>constitución de modelos de clasificación para variables categóricas, hemos logrado alcanzar una serie de resultados de aprendizaje significativos.</w:t>
      </w:r>
      <w:r w:rsidR="0043598A" w:rsidRPr="00ED0E6E">
        <w:rPr>
          <w:rFonts w:ascii="Arial" w:hAnsi="Arial" w:cs="Arial"/>
          <w:sz w:val="24"/>
          <w:szCs w:val="24"/>
        </w:rPr>
        <w:t xml:space="preserve"> </w:t>
      </w:r>
    </w:p>
    <w:p w14:paraId="55258D69" w14:textId="41589FE9" w:rsidR="00A1468F" w:rsidRPr="00ED0E6E" w:rsidRDefault="0043598A" w:rsidP="009F14E4">
      <w:pPr>
        <w:spacing w:line="276" w:lineRule="auto"/>
        <w:ind w:firstLine="0"/>
        <w:contextualSpacing/>
        <w:rPr>
          <w:rFonts w:ascii="Arial" w:hAnsi="Arial" w:cs="Arial"/>
          <w:sz w:val="24"/>
          <w:szCs w:val="24"/>
        </w:rPr>
      </w:pPr>
      <w:r w:rsidRPr="00ED0E6E">
        <w:rPr>
          <w:rFonts w:ascii="Arial" w:hAnsi="Arial" w:cs="Arial"/>
          <w:sz w:val="24"/>
          <w:szCs w:val="24"/>
        </w:rPr>
        <w:t xml:space="preserve">El primer resultado de aprendizaje destacado es la capacidad de los estudiantes para obtener un dataset asociado a un problema investigativo o empresarial. A través de las herramientas y recursos proporcionados, los estudiantes han aprendido a comprender su estructura y características. Esta habilidad les permite abordar problemas reales y contextualizados, lo cual es fundamental en el campo del machine learning.  </w:t>
      </w:r>
    </w:p>
    <w:p w14:paraId="6D646A6B" w14:textId="77777777" w:rsidR="0043598A" w:rsidRPr="00ED0E6E" w:rsidRDefault="0043598A" w:rsidP="009F14E4">
      <w:pPr>
        <w:spacing w:line="276" w:lineRule="auto"/>
        <w:ind w:firstLine="0"/>
        <w:contextualSpacing/>
        <w:rPr>
          <w:rFonts w:ascii="Arial" w:hAnsi="Arial" w:cs="Arial"/>
          <w:sz w:val="24"/>
          <w:szCs w:val="24"/>
        </w:rPr>
      </w:pPr>
    </w:p>
    <w:p w14:paraId="5D36CA3D" w14:textId="446C2522" w:rsidR="0043598A" w:rsidRPr="00ED0E6E" w:rsidRDefault="0043598A" w:rsidP="009F14E4">
      <w:pPr>
        <w:spacing w:line="276" w:lineRule="auto"/>
        <w:ind w:firstLine="0"/>
        <w:contextualSpacing/>
        <w:rPr>
          <w:rFonts w:ascii="Arial" w:hAnsi="Arial" w:cs="Arial"/>
          <w:sz w:val="24"/>
          <w:szCs w:val="24"/>
        </w:rPr>
      </w:pPr>
      <w:r w:rsidRPr="00ED0E6E">
        <w:rPr>
          <w:rFonts w:ascii="Arial" w:hAnsi="Arial" w:cs="Arial"/>
          <w:sz w:val="24"/>
          <w:szCs w:val="24"/>
        </w:rPr>
        <w:t xml:space="preserve">En segundo lugar, los estudiantes han desarrollado la capacidad de constituir modelos predictivos de machine learning para realizar tareas de clasificación o regresión, estimando su desempeño o poder de generalización. Han aprendido a aplicar técnicas de entrenamiento y evaluación de modelos, utilizando herramientas como validación cruzada y métricas de evaluación. Esta competencia les permite tomar decisiones informadas sobre la configuración de los modelos y comprender su capacidad para hacer predicciones precisas.  </w:t>
      </w:r>
    </w:p>
    <w:p w14:paraId="482364ED" w14:textId="77777777" w:rsidR="0043598A" w:rsidRPr="00ED0E6E" w:rsidRDefault="0043598A" w:rsidP="009F14E4">
      <w:pPr>
        <w:spacing w:line="276" w:lineRule="auto"/>
        <w:ind w:firstLine="0"/>
        <w:contextualSpacing/>
        <w:rPr>
          <w:rFonts w:ascii="Arial" w:hAnsi="Arial" w:cs="Arial"/>
          <w:sz w:val="24"/>
          <w:szCs w:val="24"/>
        </w:rPr>
      </w:pPr>
    </w:p>
    <w:p w14:paraId="0ACC2EC0" w14:textId="08E4FCDE" w:rsidR="0043598A" w:rsidRPr="00ED0E6E" w:rsidRDefault="0043598A" w:rsidP="009F14E4">
      <w:pPr>
        <w:spacing w:line="276" w:lineRule="auto"/>
        <w:ind w:firstLine="0"/>
        <w:contextualSpacing/>
        <w:rPr>
          <w:rFonts w:ascii="Arial" w:hAnsi="Arial" w:cs="Arial"/>
          <w:sz w:val="24"/>
          <w:szCs w:val="24"/>
        </w:rPr>
      </w:pPr>
      <w:r w:rsidRPr="00ED0E6E">
        <w:rPr>
          <w:rFonts w:ascii="Arial" w:hAnsi="Arial" w:cs="Arial"/>
          <w:sz w:val="24"/>
          <w:szCs w:val="24"/>
        </w:rPr>
        <w:t xml:space="preserve">Además, los estudiantes han adquirido la capacidad de justificar la forma en que configuran sus modelos. Han aprendido a considerar diferentes algoritmos, ajustar parámetros y evaluar opciones de preprocesamiento de datos. Esta habilidad de justificación es esencial para garantizar la calidad y la validez de los modelos desarrollados.  </w:t>
      </w:r>
    </w:p>
    <w:p w14:paraId="5C7E84E1" w14:textId="77777777" w:rsidR="0043598A" w:rsidRPr="00ED0E6E" w:rsidRDefault="0043598A" w:rsidP="009F14E4">
      <w:pPr>
        <w:spacing w:line="276" w:lineRule="auto"/>
        <w:ind w:firstLine="0"/>
        <w:contextualSpacing/>
        <w:rPr>
          <w:rFonts w:ascii="Arial" w:hAnsi="Arial" w:cs="Arial"/>
          <w:sz w:val="24"/>
          <w:szCs w:val="24"/>
        </w:rPr>
      </w:pPr>
    </w:p>
    <w:p w14:paraId="6B3FE3B0" w14:textId="3A705D4F" w:rsidR="0043598A" w:rsidRPr="00ED0E6E" w:rsidRDefault="0043598A" w:rsidP="009F14E4">
      <w:pPr>
        <w:spacing w:line="276" w:lineRule="auto"/>
        <w:ind w:firstLine="0"/>
        <w:contextualSpacing/>
        <w:rPr>
          <w:rFonts w:ascii="Arial" w:hAnsi="Arial" w:cs="Arial"/>
          <w:sz w:val="24"/>
          <w:szCs w:val="24"/>
        </w:rPr>
      </w:pPr>
      <w:r w:rsidRPr="00ED0E6E">
        <w:rPr>
          <w:rFonts w:ascii="Arial" w:hAnsi="Arial" w:cs="Arial"/>
          <w:sz w:val="24"/>
          <w:szCs w:val="24"/>
        </w:rPr>
        <w:t xml:space="preserve">Por último, los estudiantes han demostrado la capacidad de presentar el proceso de construcción de sus modelos y exponer los resultados obtenidos, incluyendo interpretaciones de las predicciones, limitaciones y potencialidades del modelo propuesto. Han aprendido a comunicar de manera efectiva sus hallazgos, tanto a través de informes escritos como de presentaciones orales, lo cual es fundamental en el ámbito de la ciencia de datos.  </w:t>
      </w:r>
    </w:p>
    <w:p w14:paraId="57FE8A96" w14:textId="77777777" w:rsidR="0043598A" w:rsidRPr="00ED0E6E" w:rsidRDefault="0043598A" w:rsidP="009F14E4">
      <w:pPr>
        <w:spacing w:line="276" w:lineRule="auto"/>
        <w:ind w:firstLine="0"/>
        <w:contextualSpacing/>
        <w:rPr>
          <w:rFonts w:ascii="Arial" w:hAnsi="Arial" w:cs="Arial"/>
          <w:sz w:val="24"/>
          <w:szCs w:val="24"/>
        </w:rPr>
      </w:pPr>
    </w:p>
    <w:p w14:paraId="31062B51" w14:textId="193E403C" w:rsidR="0043598A" w:rsidRPr="00ED0E6E" w:rsidRDefault="0043598A" w:rsidP="009F14E4">
      <w:pPr>
        <w:spacing w:line="276" w:lineRule="auto"/>
        <w:ind w:firstLine="0"/>
        <w:contextualSpacing/>
        <w:rPr>
          <w:rFonts w:ascii="Arial" w:hAnsi="Arial" w:cs="Arial"/>
          <w:sz w:val="24"/>
          <w:szCs w:val="24"/>
        </w:rPr>
      </w:pPr>
      <w:r w:rsidRPr="00ED0E6E">
        <w:rPr>
          <w:rFonts w:ascii="Arial" w:hAnsi="Arial" w:cs="Arial"/>
          <w:sz w:val="24"/>
          <w:szCs w:val="24"/>
        </w:rPr>
        <w:t xml:space="preserve">En resumen, a través de la implementación del enfoque pedagógico de aprendizaje invertido y el uso de herramientas tecnológicas como Google Colab, el repositorio en GitHub y los videos en YouTube, hemos logrado alcanzar importantes resultados de aprendizaje en los estudiantes. Han desarrollado habilidades para obtener datasets relevantes, constituir modelos predictivos de </w:t>
      </w:r>
      <w:r w:rsidR="00CE5241">
        <w:rPr>
          <w:rFonts w:ascii="Arial" w:hAnsi="Arial" w:cs="Arial"/>
          <w:sz w:val="24"/>
          <w:szCs w:val="24"/>
        </w:rPr>
        <w:t>M</w:t>
      </w:r>
      <w:r w:rsidRPr="00ED0E6E">
        <w:rPr>
          <w:rFonts w:ascii="Arial" w:hAnsi="Arial" w:cs="Arial"/>
          <w:sz w:val="24"/>
          <w:szCs w:val="24"/>
        </w:rPr>
        <w:t xml:space="preserve">achine </w:t>
      </w:r>
      <w:r w:rsidR="00CE5241">
        <w:rPr>
          <w:rFonts w:ascii="Arial" w:hAnsi="Arial" w:cs="Arial"/>
          <w:sz w:val="24"/>
          <w:szCs w:val="24"/>
        </w:rPr>
        <w:t>L</w:t>
      </w:r>
      <w:r w:rsidRPr="00ED0E6E">
        <w:rPr>
          <w:rFonts w:ascii="Arial" w:hAnsi="Arial" w:cs="Arial"/>
          <w:sz w:val="24"/>
          <w:szCs w:val="24"/>
        </w:rPr>
        <w:t xml:space="preserve">earning, justificar su configuración y presentar los resultados obtenidos. Estos logros demuestran el valor y la efectividad de este enfoque pedagógico en la enseñanza del </w:t>
      </w:r>
      <w:r w:rsidR="00CE5241">
        <w:rPr>
          <w:rFonts w:ascii="Arial" w:hAnsi="Arial" w:cs="Arial"/>
          <w:sz w:val="24"/>
          <w:szCs w:val="24"/>
        </w:rPr>
        <w:t>M</w:t>
      </w:r>
      <w:r w:rsidRPr="00ED0E6E">
        <w:rPr>
          <w:rFonts w:ascii="Arial" w:hAnsi="Arial" w:cs="Arial"/>
          <w:sz w:val="24"/>
          <w:szCs w:val="24"/>
        </w:rPr>
        <w:t xml:space="preserve">achine </w:t>
      </w:r>
      <w:r w:rsidR="00CE5241">
        <w:rPr>
          <w:rFonts w:ascii="Arial" w:hAnsi="Arial" w:cs="Arial"/>
          <w:sz w:val="24"/>
          <w:szCs w:val="24"/>
        </w:rPr>
        <w:t>L</w:t>
      </w:r>
      <w:r w:rsidRPr="00ED0E6E">
        <w:rPr>
          <w:rFonts w:ascii="Arial" w:hAnsi="Arial" w:cs="Arial"/>
          <w:sz w:val="24"/>
          <w:szCs w:val="24"/>
        </w:rPr>
        <w:t xml:space="preserve">earning.  </w:t>
      </w:r>
    </w:p>
    <w:p w14:paraId="5E99DD47" w14:textId="77777777" w:rsidR="0043598A" w:rsidRPr="00ED0E6E" w:rsidRDefault="0043598A" w:rsidP="009F14E4">
      <w:pPr>
        <w:spacing w:line="276" w:lineRule="auto"/>
        <w:ind w:firstLine="0"/>
        <w:contextualSpacing/>
        <w:rPr>
          <w:rFonts w:ascii="Arial" w:hAnsi="Arial" w:cs="Arial"/>
          <w:sz w:val="24"/>
          <w:szCs w:val="24"/>
        </w:rPr>
      </w:pPr>
    </w:p>
    <w:p w14:paraId="327AB7C8" w14:textId="2CBFFA0C" w:rsidR="0043598A" w:rsidRPr="00ED0E6E" w:rsidRDefault="0043598A" w:rsidP="009F14E4">
      <w:pPr>
        <w:spacing w:line="276" w:lineRule="auto"/>
        <w:ind w:firstLine="0"/>
        <w:contextualSpacing/>
        <w:rPr>
          <w:rFonts w:ascii="Arial" w:hAnsi="Arial" w:cs="Arial"/>
          <w:sz w:val="24"/>
          <w:szCs w:val="24"/>
        </w:rPr>
      </w:pPr>
      <w:r w:rsidRPr="00ED0E6E">
        <w:rPr>
          <w:rFonts w:ascii="Arial" w:hAnsi="Arial" w:cs="Arial"/>
          <w:sz w:val="24"/>
          <w:szCs w:val="24"/>
        </w:rPr>
        <w:t xml:space="preserve">Esperamos que nuestra experiencia y los resultados obtenidos sirvan de inspiración para otras instituciones educativas y profesores interesados en mejorar la forma en que enseñan el </w:t>
      </w:r>
      <w:r w:rsidR="00AA7761">
        <w:rPr>
          <w:rFonts w:ascii="Arial" w:hAnsi="Arial" w:cs="Arial"/>
          <w:sz w:val="24"/>
          <w:szCs w:val="24"/>
        </w:rPr>
        <w:t>M</w:t>
      </w:r>
      <w:r w:rsidRPr="00ED0E6E">
        <w:rPr>
          <w:rFonts w:ascii="Arial" w:hAnsi="Arial" w:cs="Arial"/>
          <w:sz w:val="24"/>
          <w:szCs w:val="24"/>
        </w:rPr>
        <w:t xml:space="preserve">achine </w:t>
      </w:r>
      <w:r w:rsidR="00AA7761">
        <w:rPr>
          <w:rFonts w:ascii="Arial" w:hAnsi="Arial" w:cs="Arial"/>
          <w:sz w:val="24"/>
          <w:szCs w:val="24"/>
        </w:rPr>
        <w:t>L</w:t>
      </w:r>
      <w:r w:rsidRPr="00ED0E6E">
        <w:rPr>
          <w:rFonts w:ascii="Arial" w:hAnsi="Arial" w:cs="Arial"/>
          <w:sz w:val="24"/>
          <w:szCs w:val="24"/>
        </w:rPr>
        <w:t xml:space="preserve">earning. La educación basada en el aprendizaje invertido y el uso de herramientas tecnológicas puede impulsar el aprendizaje.  </w:t>
      </w:r>
    </w:p>
    <w:p w14:paraId="687DDCF2" w14:textId="77777777" w:rsidR="002C5C1A" w:rsidRPr="00ED0E6E" w:rsidRDefault="002C5C1A" w:rsidP="002C5C1A">
      <w:pPr>
        <w:spacing w:after="0" w:line="276" w:lineRule="auto"/>
        <w:ind w:firstLine="0"/>
        <w:contextualSpacing/>
        <w:jc w:val="left"/>
        <w:rPr>
          <w:rFonts w:ascii="Arial" w:hAnsi="Arial" w:cs="Arial"/>
          <w:sz w:val="24"/>
          <w:szCs w:val="24"/>
        </w:rPr>
      </w:pPr>
    </w:p>
    <w:p w14:paraId="570EBF77" w14:textId="4ED2F914" w:rsidR="002C5C1A" w:rsidRPr="00ED0E6E" w:rsidRDefault="002C5C1A" w:rsidP="002C5C1A">
      <w:pPr>
        <w:pStyle w:val="ListParagraph"/>
        <w:numPr>
          <w:ilvl w:val="0"/>
          <w:numId w:val="1"/>
        </w:numPr>
        <w:spacing w:line="276" w:lineRule="auto"/>
        <w:contextualSpacing/>
        <w:jc w:val="left"/>
        <w:rPr>
          <w:rFonts w:ascii="Arial" w:hAnsi="Arial" w:cs="Arial"/>
          <w:b/>
          <w:bCs/>
          <w:sz w:val="24"/>
          <w:szCs w:val="24"/>
        </w:rPr>
      </w:pPr>
      <w:r w:rsidRPr="00ED0E6E">
        <w:rPr>
          <w:rFonts w:ascii="Arial" w:hAnsi="Arial" w:cs="Arial"/>
          <w:b/>
          <w:bCs/>
          <w:sz w:val="24"/>
          <w:szCs w:val="24"/>
        </w:rPr>
        <w:t>Referencias bibliográficas</w:t>
      </w:r>
    </w:p>
    <w:p w14:paraId="0EAA4CE9" w14:textId="3655358D" w:rsidR="00F27442" w:rsidRPr="00ED0E6E" w:rsidRDefault="00F27442" w:rsidP="00F27442">
      <w:pPr>
        <w:pStyle w:val="ListParagraph"/>
        <w:spacing w:line="276" w:lineRule="auto"/>
        <w:ind w:firstLine="0"/>
        <w:contextualSpacing/>
        <w:jc w:val="left"/>
        <w:rPr>
          <w:rFonts w:ascii="Arial" w:hAnsi="Arial" w:cs="Arial"/>
          <w:b/>
          <w:bCs/>
          <w:sz w:val="24"/>
          <w:szCs w:val="24"/>
        </w:rPr>
      </w:pPr>
    </w:p>
    <w:p w14:paraId="7EF0BE27" w14:textId="3F96BD67" w:rsidR="00D95EAD" w:rsidRPr="00ED0E6E" w:rsidRDefault="00D95EAD" w:rsidP="00F27442">
      <w:pPr>
        <w:pStyle w:val="ListParagraph"/>
        <w:spacing w:line="276" w:lineRule="auto"/>
        <w:ind w:firstLine="0"/>
        <w:contextualSpacing/>
        <w:jc w:val="left"/>
        <w:rPr>
          <w:rFonts w:ascii="Arial" w:hAnsi="Arial" w:cs="Arial"/>
          <w:sz w:val="24"/>
          <w:szCs w:val="24"/>
          <w:lang w:val="en-US"/>
        </w:rPr>
      </w:pPr>
      <w:r w:rsidRPr="00ED0E6E">
        <w:rPr>
          <w:rFonts w:ascii="Arial" w:hAnsi="Arial" w:cs="Arial"/>
          <w:sz w:val="24"/>
          <w:szCs w:val="24"/>
          <w:lang w:val="en-US"/>
        </w:rPr>
        <w:t>Géron, A. (2019). Hands-On Machine Learning with Scikit-Learn, Keras, and TensorFlow: Concepts, Tools, and Techniques to Build Intelligent Systems. O'Reilly Media.</w:t>
      </w:r>
    </w:p>
    <w:p w14:paraId="5FFDDD6B" w14:textId="77777777" w:rsidR="0015286E" w:rsidRPr="00ED0E6E" w:rsidRDefault="0015286E" w:rsidP="0015286E">
      <w:pPr>
        <w:pStyle w:val="paragraph"/>
        <w:spacing w:before="0" w:beforeAutospacing="0" w:after="0" w:afterAutospacing="0"/>
        <w:ind w:left="720" w:hanging="720"/>
        <w:textAlignment w:val="baseline"/>
        <w:rPr>
          <w:rFonts w:ascii="Arial" w:hAnsi="Arial" w:cs="Arial"/>
          <w:lang w:val="es-CO"/>
        </w:rPr>
      </w:pPr>
      <w:r w:rsidRPr="00ED0E6E">
        <w:rPr>
          <w:rStyle w:val="normaltextrun"/>
          <w:rFonts w:ascii="Arial" w:hAnsi="Arial" w:cs="Arial"/>
        </w:rPr>
        <w:t xml:space="preserve">Fan, X.; Zhong, X. (2022). Artificial intelligence-based creative thinking skill analysis model using human–computer interaction in art design teaching. </w:t>
      </w:r>
      <w:hyperlink r:id="rId13" w:tgtFrame="_blank" w:history="1">
        <w:r w:rsidRPr="00ED0E6E">
          <w:rPr>
            <w:rStyle w:val="normaltextrun"/>
            <w:rFonts w:ascii="Arial" w:hAnsi="Arial" w:cs="Arial"/>
            <w:color w:val="0000FF"/>
            <w:u w:val="single"/>
            <w:lang w:val="es-419"/>
          </w:rPr>
          <w:t>https://doi.org/10.1016/j.compeleceng.2022.107957</w:t>
        </w:r>
      </w:hyperlink>
      <w:r w:rsidRPr="00ED0E6E">
        <w:rPr>
          <w:rStyle w:val="eop"/>
          <w:rFonts w:ascii="Arial" w:hAnsi="Arial" w:cs="Arial"/>
          <w:color w:val="0000FF"/>
          <w:lang w:val="es-CO"/>
        </w:rPr>
        <w:t> </w:t>
      </w:r>
    </w:p>
    <w:p w14:paraId="29244078" w14:textId="77777777" w:rsidR="0015286E" w:rsidRPr="00ED0E6E" w:rsidRDefault="0015286E" w:rsidP="0015286E">
      <w:pPr>
        <w:pStyle w:val="paragraph"/>
        <w:spacing w:before="0" w:beforeAutospacing="0" w:after="0" w:afterAutospacing="0"/>
        <w:ind w:left="720" w:hanging="720"/>
        <w:textAlignment w:val="baseline"/>
        <w:rPr>
          <w:rFonts w:ascii="Arial" w:hAnsi="Arial" w:cs="Arial"/>
          <w:lang w:val="es-CO"/>
        </w:rPr>
      </w:pPr>
      <w:r w:rsidRPr="00ED0E6E">
        <w:rPr>
          <w:rStyle w:val="eop"/>
          <w:rFonts w:ascii="Arial" w:hAnsi="Arial" w:cs="Arial"/>
          <w:color w:val="0000FF"/>
          <w:lang w:val="es-CO"/>
        </w:rPr>
        <w:t> </w:t>
      </w:r>
    </w:p>
    <w:p w14:paraId="6EC9F2F7" w14:textId="77777777" w:rsidR="0015286E" w:rsidRPr="00ED0E6E" w:rsidRDefault="0015286E" w:rsidP="0015286E">
      <w:pPr>
        <w:pStyle w:val="paragraph"/>
        <w:spacing w:before="0" w:beforeAutospacing="0" w:after="0" w:afterAutospacing="0"/>
        <w:ind w:left="720" w:hanging="720"/>
        <w:textAlignment w:val="baseline"/>
        <w:rPr>
          <w:rFonts w:ascii="Arial" w:hAnsi="Arial" w:cs="Arial"/>
          <w:lang w:val="es-CO"/>
        </w:rPr>
      </w:pPr>
      <w:r w:rsidRPr="00ED0E6E">
        <w:rPr>
          <w:rStyle w:val="normaltextrun"/>
          <w:rFonts w:ascii="Arial" w:hAnsi="Arial" w:cs="Arial"/>
          <w:lang w:val="es-419"/>
        </w:rPr>
        <w:t xml:space="preserve">Lezcano, L.; Vilanova, G. (2017). Instrumentos de evaluación de aprendizaje en entornos virtuales. Perspectiva de estudiantes y aportes de docentes. </w:t>
      </w:r>
      <w:hyperlink r:id="rId14" w:tgtFrame="_blank" w:history="1">
        <w:r w:rsidRPr="00ED0E6E">
          <w:rPr>
            <w:rStyle w:val="normaltextrun"/>
            <w:rFonts w:ascii="Arial" w:hAnsi="Arial" w:cs="Arial"/>
            <w:color w:val="0000FF"/>
            <w:u w:val="single"/>
            <w:lang w:val="es-419"/>
          </w:rPr>
          <w:t>file:///C:/Users/Usuario/Downloads/Dialnet-InstrumentosDeEvaluacionDeAprendizajeEnEntornosVir-5919087%20(1).pdf</w:t>
        </w:r>
      </w:hyperlink>
      <w:r w:rsidRPr="00ED0E6E">
        <w:rPr>
          <w:rStyle w:val="eop"/>
          <w:rFonts w:ascii="Arial" w:hAnsi="Arial" w:cs="Arial"/>
          <w:color w:val="0000FF"/>
          <w:lang w:val="es-CO"/>
        </w:rPr>
        <w:t> </w:t>
      </w:r>
    </w:p>
    <w:p w14:paraId="547AD07C" w14:textId="77777777" w:rsidR="0015286E" w:rsidRPr="00ED0E6E" w:rsidRDefault="0015286E" w:rsidP="0015286E">
      <w:pPr>
        <w:pStyle w:val="paragraph"/>
        <w:spacing w:before="0" w:beforeAutospacing="0" w:after="0" w:afterAutospacing="0"/>
        <w:ind w:left="720" w:hanging="720"/>
        <w:textAlignment w:val="baseline"/>
        <w:rPr>
          <w:rFonts w:ascii="Arial" w:hAnsi="Arial" w:cs="Arial"/>
          <w:lang w:val="es-CO"/>
        </w:rPr>
      </w:pPr>
      <w:r w:rsidRPr="00ED0E6E">
        <w:rPr>
          <w:rStyle w:val="eop"/>
          <w:rFonts w:ascii="Arial" w:hAnsi="Arial" w:cs="Arial"/>
          <w:lang w:val="es-CO"/>
        </w:rPr>
        <w:t> </w:t>
      </w:r>
    </w:p>
    <w:p w14:paraId="069D0E7A" w14:textId="77777777" w:rsidR="0015286E" w:rsidRPr="00ED0E6E" w:rsidRDefault="0015286E" w:rsidP="0015286E">
      <w:pPr>
        <w:pStyle w:val="paragraph"/>
        <w:spacing w:before="0" w:beforeAutospacing="0" w:after="0" w:afterAutospacing="0"/>
        <w:ind w:left="720" w:hanging="720"/>
        <w:textAlignment w:val="baseline"/>
        <w:rPr>
          <w:rFonts w:ascii="Arial" w:hAnsi="Arial" w:cs="Arial"/>
        </w:rPr>
      </w:pPr>
      <w:r w:rsidRPr="00ED0E6E">
        <w:rPr>
          <w:rStyle w:val="normaltextrun"/>
          <w:rFonts w:ascii="Arial" w:hAnsi="Arial" w:cs="Arial"/>
          <w:lang w:val="es-419"/>
        </w:rPr>
        <w:t xml:space="preserve">Mendoza Jurado, H. F. (2018).  Ciencia de datos una alternativa de análisis al crecimiento pedagógico del estudiante en educación superior. </w:t>
      </w:r>
      <w:hyperlink r:id="rId15" w:tgtFrame="_blank" w:history="1">
        <w:r w:rsidRPr="00ED0E6E">
          <w:rPr>
            <w:rStyle w:val="normaltextrun"/>
            <w:rFonts w:ascii="Arial" w:hAnsi="Arial" w:cs="Arial"/>
            <w:color w:val="0000FF"/>
            <w:u w:val="single"/>
          </w:rPr>
          <w:t>http://www.scielo.org.bo/scielo.php?pid=S2518-82832018000200006&amp;script=sci_abstract</w:t>
        </w:r>
      </w:hyperlink>
      <w:r w:rsidRPr="00ED0E6E">
        <w:rPr>
          <w:rStyle w:val="eop"/>
          <w:rFonts w:ascii="Arial" w:hAnsi="Arial" w:cs="Arial"/>
        </w:rPr>
        <w:t> </w:t>
      </w:r>
    </w:p>
    <w:p w14:paraId="5241013C" w14:textId="77777777" w:rsidR="0015286E" w:rsidRPr="00ED0E6E" w:rsidRDefault="0015286E" w:rsidP="0015286E">
      <w:pPr>
        <w:pStyle w:val="paragraph"/>
        <w:spacing w:before="0" w:beforeAutospacing="0" w:after="0" w:afterAutospacing="0"/>
        <w:textAlignment w:val="baseline"/>
        <w:rPr>
          <w:rFonts w:ascii="Arial" w:hAnsi="Arial" w:cs="Arial"/>
        </w:rPr>
      </w:pPr>
      <w:r w:rsidRPr="00ED0E6E">
        <w:rPr>
          <w:rStyle w:val="eop"/>
          <w:rFonts w:ascii="Arial" w:hAnsi="Arial" w:cs="Arial"/>
        </w:rPr>
        <w:t> </w:t>
      </w:r>
    </w:p>
    <w:p w14:paraId="22D94D5D" w14:textId="77777777" w:rsidR="0015286E" w:rsidRPr="00ED0E6E" w:rsidRDefault="0015286E" w:rsidP="0015286E">
      <w:pPr>
        <w:pStyle w:val="paragraph"/>
        <w:shd w:val="clear" w:color="auto" w:fill="FFFFFF"/>
        <w:spacing w:before="0" w:beforeAutospacing="0" w:after="0" w:afterAutospacing="0"/>
        <w:ind w:left="720" w:hanging="720"/>
        <w:textAlignment w:val="baseline"/>
        <w:rPr>
          <w:rFonts w:ascii="Arial" w:hAnsi="Arial" w:cs="Arial"/>
          <w:lang w:val="es-CO"/>
        </w:rPr>
      </w:pPr>
      <w:r w:rsidRPr="00ED0E6E">
        <w:rPr>
          <w:rStyle w:val="normaltextrun"/>
          <w:rFonts w:ascii="Arial" w:hAnsi="Arial" w:cs="Arial"/>
          <w:color w:val="231F20"/>
        </w:rPr>
        <w:t> </w:t>
      </w:r>
      <w:r w:rsidRPr="00ED0E6E">
        <w:rPr>
          <w:rStyle w:val="normaltextrun"/>
          <w:rFonts w:ascii="Arial" w:hAnsi="Arial" w:cs="Arial"/>
          <w:color w:val="231F20"/>
          <w:lang w:val="es-CO"/>
        </w:rPr>
        <w:t>M</w:t>
      </w:r>
      <w:r w:rsidRPr="00ED0E6E">
        <w:rPr>
          <w:rStyle w:val="normaltextrun"/>
          <w:rFonts w:ascii="Arial" w:hAnsi="Arial" w:cs="Arial"/>
          <w:color w:val="231F20"/>
          <w:shd w:val="clear" w:color="auto" w:fill="FFFFFF"/>
          <w:lang w:val="es-419"/>
        </w:rPr>
        <w:t>onleon-Getino, A. y Jaume Canela-Soler, J.,</w:t>
      </w:r>
      <w:r w:rsidRPr="00ED0E6E">
        <w:rPr>
          <w:rStyle w:val="normaltextrun"/>
          <w:rFonts w:ascii="Arial" w:hAnsi="Arial" w:cs="Arial"/>
          <w:color w:val="231F20"/>
          <w:lang w:val="es-CO"/>
        </w:rPr>
        <w:t xml:space="preserve"> (2021). La llegada de la ciencia de los datos en el entorno de la docencia universitaria de las ciencias de la vida y de la salud: propuestas para la adaptación de las asignaturas de matemáticas, estadística y análisis de datos. Romero García, En: Romero García, C. y Buzón García, O.  Innovación e investigación docente en educación: experiencias prácticas. </w:t>
      </w:r>
      <w:hyperlink r:id="rId16" w:tgtFrame="_blank" w:history="1">
        <w:r w:rsidRPr="00ED0E6E">
          <w:rPr>
            <w:rStyle w:val="normaltextrun"/>
            <w:rFonts w:ascii="Arial" w:hAnsi="Arial" w:cs="Arial"/>
            <w:color w:val="0000FF"/>
            <w:u w:val="single"/>
            <w:lang w:val="es-CO"/>
          </w:rPr>
          <w:t>https://bit.ly/3FATf0S</w:t>
        </w:r>
      </w:hyperlink>
      <w:r w:rsidRPr="00ED0E6E">
        <w:rPr>
          <w:rStyle w:val="eop"/>
          <w:rFonts w:ascii="Arial" w:hAnsi="Arial" w:cs="Arial"/>
          <w:color w:val="231F20"/>
          <w:lang w:val="es-CO"/>
        </w:rPr>
        <w:t> </w:t>
      </w:r>
    </w:p>
    <w:p w14:paraId="0579B837" w14:textId="77777777" w:rsidR="0015286E" w:rsidRPr="00ED0E6E" w:rsidRDefault="0015286E" w:rsidP="0015286E">
      <w:pPr>
        <w:pStyle w:val="paragraph"/>
        <w:shd w:val="clear" w:color="auto" w:fill="FFFFFF"/>
        <w:spacing w:before="0" w:beforeAutospacing="0" w:after="0" w:afterAutospacing="0"/>
        <w:ind w:left="720" w:hanging="720"/>
        <w:textAlignment w:val="baseline"/>
        <w:rPr>
          <w:rFonts w:ascii="Arial" w:hAnsi="Arial" w:cs="Arial"/>
          <w:lang w:val="es-CO"/>
        </w:rPr>
      </w:pPr>
      <w:r w:rsidRPr="00ED0E6E">
        <w:rPr>
          <w:rStyle w:val="eop"/>
          <w:rFonts w:ascii="Arial" w:hAnsi="Arial" w:cs="Arial"/>
          <w:color w:val="231F20"/>
          <w:lang w:val="es-CO"/>
        </w:rPr>
        <w:t> </w:t>
      </w:r>
    </w:p>
    <w:p w14:paraId="299CB7C6" w14:textId="77777777" w:rsidR="0015286E" w:rsidRPr="00ED0E6E" w:rsidRDefault="0015286E" w:rsidP="0015286E">
      <w:pPr>
        <w:pStyle w:val="paragraph"/>
        <w:spacing w:before="0" w:beforeAutospacing="0" w:after="0" w:afterAutospacing="0"/>
        <w:ind w:left="720" w:hanging="720"/>
        <w:textAlignment w:val="baseline"/>
        <w:rPr>
          <w:rFonts w:ascii="Arial" w:hAnsi="Arial" w:cs="Arial"/>
          <w:lang w:val="es-CO"/>
        </w:rPr>
      </w:pPr>
      <w:r w:rsidRPr="00ED0E6E">
        <w:rPr>
          <w:rStyle w:val="normaltextrun"/>
          <w:rFonts w:ascii="Arial" w:hAnsi="Arial" w:cs="Arial"/>
          <w:shd w:val="clear" w:color="auto" w:fill="FFFFFF"/>
          <w:lang w:val="es-419"/>
        </w:rPr>
        <w:t xml:space="preserve">Salas-Rueda,R.A.; Ramírez-Ortega, J.; Eslava-Cervantes, et al. (2022).  </w:t>
      </w:r>
      <w:r w:rsidRPr="00ED0E6E">
        <w:rPr>
          <w:rStyle w:val="normaltextrun"/>
          <w:rFonts w:ascii="Arial" w:hAnsi="Arial" w:cs="Arial"/>
          <w:lang w:val="es-CO"/>
        </w:rPr>
        <w:t>Percepción de los profesores sobre los juegos web y dispositivos móviles en el nivel educativo superior durante la pandemia COVID-19.</w:t>
      </w:r>
      <w:r w:rsidRPr="00ED0E6E">
        <w:rPr>
          <w:rStyle w:val="normaltextrun"/>
          <w:rFonts w:ascii="Arial" w:hAnsi="Arial" w:cs="Arial"/>
          <w:color w:val="A7A49E"/>
          <w:shd w:val="clear" w:color="auto" w:fill="FFFFFF"/>
          <w:lang w:val="es-419"/>
        </w:rPr>
        <w:t> </w:t>
      </w:r>
      <w:hyperlink r:id="rId17" w:tgtFrame="_blank" w:history="1">
        <w:r w:rsidRPr="00ED0E6E">
          <w:rPr>
            <w:rStyle w:val="normaltextrun"/>
            <w:rFonts w:ascii="Arial" w:hAnsi="Arial" w:cs="Arial"/>
            <w:color w:val="6789D3"/>
            <w:u w:val="single"/>
            <w:lang w:val="es-419"/>
          </w:rPr>
          <w:t>https://doi-org.udea.lookproxy.com/10.35699/1983-3652.2022.37074</w:t>
        </w:r>
      </w:hyperlink>
      <w:r w:rsidRPr="00ED0E6E">
        <w:rPr>
          <w:rStyle w:val="eop"/>
          <w:rFonts w:ascii="Arial" w:hAnsi="Arial" w:cs="Arial"/>
          <w:color w:val="6789D3"/>
          <w:lang w:val="es-CO"/>
        </w:rPr>
        <w:t> </w:t>
      </w:r>
    </w:p>
    <w:p w14:paraId="7C42FDB1" w14:textId="77777777" w:rsidR="0015286E" w:rsidRPr="00ED0E6E" w:rsidRDefault="0015286E" w:rsidP="0015286E">
      <w:pPr>
        <w:pStyle w:val="paragraph"/>
        <w:spacing w:before="0" w:beforeAutospacing="0" w:after="0" w:afterAutospacing="0"/>
        <w:ind w:left="720" w:hanging="720"/>
        <w:textAlignment w:val="baseline"/>
        <w:rPr>
          <w:rFonts w:ascii="Arial" w:hAnsi="Arial" w:cs="Arial"/>
        </w:rPr>
      </w:pPr>
      <w:r w:rsidRPr="00ED0E6E">
        <w:rPr>
          <w:rStyle w:val="normaltextrun"/>
          <w:rFonts w:ascii="Arial" w:hAnsi="Arial" w:cs="Arial"/>
          <w:lang w:val="es-CO"/>
        </w:rPr>
        <w:t xml:space="preserve">Schwab, K.M. (2016). La cuarta Revolución industrial. </w:t>
      </w:r>
      <w:r w:rsidRPr="00ED0E6E">
        <w:rPr>
          <w:rStyle w:val="normaltextrun"/>
          <w:rFonts w:ascii="Arial" w:hAnsi="Arial" w:cs="Arial"/>
        </w:rPr>
        <w:t xml:space="preserve">World Economic Forum.  </w:t>
      </w:r>
      <w:hyperlink r:id="rId18" w:tgtFrame="_blank" w:history="1">
        <w:r w:rsidRPr="00ED0E6E">
          <w:rPr>
            <w:rStyle w:val="normaltextrun"/>
            <w:rFonts w:ascii="Arial" w:hAnsi="Arial" w:cs="Arial"/>
            <w:color w:val="0000FF"/>
            <w:u w:val="single"/>
          </w:rPr>
          <w:t>http://40.70.207.114/documentosV2/La%20cuarta%20revolucion%20industrial-Klaus%20Schwab%20(1).pdf</w:t>
        </w:r>
      </w:hyperlink>
      <w:r w:rsidRPr="00ED0E6E">
        <w:rPr>
          <w:rStyle w:val="normaltextrun"/>
          <w:rFonts w:ascii="Arial" w:hAnsi="Arial" w:cs="Arial"/>
        </w:rPr>
        <w:t> </w:t>
      </w:r>
      <w:r w:rsidRPr="00ED0E6E">
        <w:rPr>
          <w:rStyle w:val="eop"/>
          <w:rFonts w:ascii="Arial" w:hAnsi="Arial" w:cs="Arial"/>
        </w:rPr>
        <w:t> </w:t>
      </w:r>
    </w:p>
    <w:p w14:paraId="310B7C8B" w14:textId="77777777" w:rsidR="0015286E" w:rsidRPr="00ED0E6E" w:rsidRDefault="0015286E" w:rsidP="0015286E">
      <w:pPr>
        <w:pStyle w:val="paragraph"/>
        <w:spacing w:before="0" w:beforeAutospacing="0" w:after="0" w:afterAutospacing="0"/>
        <w:ind w:left="720" w:hanging="720"/>
        <w:jc w:val="both"/>
        <w:textAlignment w:val="baseline"/>
        <w:rPr>
          <w:rFonts w:ascii="Arial" w:hAnsi="Arial" w:cs="Arial"/>
        </w:rPr>
      </w:pPr>
      <w:r w:rsidRPr="00ED0E6E">
        <w:rPr>
          <w:rStyle w:val="normaltextrun"/>
          <w:rFonts w:ascii="Arial" w:hAnsi="Arial" w:cs="Arial"/>
          <w:lang w:val="es-419"/>
        </w:rPr>
        <w:t xml:space="preserve">Universidad de Antioquia, (2017). Plan de desarrollo 2017-2027: Una universidad Innovadora para la transformación de los territorios. </w:t>
      </w:r>
      <w:hyperlink r:id="rId19" w:tgtFrame="_blank" w:history="1">
        <w:r w:rsidRPr="00ED0E6E">
          <w:rPr>
            <w:rStyle w:val="normaltextrun"/>
            <w:rFonts w:ascii="Arial" w:hAnsi="Arial" w:cs="Arial"/>
            <w:color w:val="0000FF"/>
            <w:u w:val="single"/>
          </w:rPr>
          <w:t>http://www2.udea.edu.co/webmaster/multimedia/plan-desarrollo-udea/plan-desarrollo-udea.pdf</w:t>
        </w:r>
      </w:hyperlink>
      <w:r w:rsidRPr="00ED0E6E">
        <w:rPr>
          <w:rStyle w:val="eop"/>
          <w:rFonts w:ascii="Arial" w:hAnsi="Arial" w:cs="Arial"/>
        </w:rPr>
        <w:t> </w:t>
      </w:r>
    </w:p>
    <w:p w14:paraId="20B5A31C" w14:textId="77777777" w:rsidR="0015286E" w:rsidRPr="00ED0E6E" w:rsidRDefault="0015286E" w:rsidP="0015286E">
      <w:pPr>
        <w:pStyle w:val="paragraph"/>
        <w:spacing w:before="0" w:beforeAutospacing="0" w:after="0" w:afterAutospacing="0"/>
        <w:ind w:left="720" w:hanging="720"/>
        <w:jc w:val="both"/>
        <w:textAlignment w:val="baseline"/>
        <w:rPr>
          <w:rFonts w:ascii="Arial" w:hAnsi="Arial" w:cs="Arial"/>
          <w:lang w:val="es-CO"/>
        </w:rPr>
      </w:pPr>
      <w:r w:rsidRPr="00ED0E6E">
        <w:rPr>
          <w:rStyle w:val="normaltextrun"/>
          <w:rFonts w:ascii="Arial" w:hAnsi="Arial" w:cs="Arial"/>
          <w:lang w:val="es-419"/>
        </w:rPr>
        <w:t xml:space="preserve">Universidad de Antioquia. (2021). Plan de Acción Institucional 2021-2024: Una universidad solidaria comprometida con la vida, la equidad y la diversidad, con visión global y pertinente frente a los retos de la sociedad. </w:t>
      </w:r>
      <w:hyperlink r:id="rId20" w:tgtFrame="_blank" w:history="1">
        <w:r w:rsidRPr="00ED0E6E">
          <w:rPr>
            <w:rStyle w:val="normaltextrun"/>
            <w:rFonts w:ascii="Arial" w:hAnsi="Arial" w:cs="Arial"/>
            <w:color w:val="0000FF"/>
            <w:u w:val="single"/>
            <w:lang w:val="es-419"/>
          </w:rPr>
          <w:t>https://bit.ly/3wpr6pk</w:t>
        </w:r>
      </w:hyperlink>
      <w:r w:rsidRPr="00ED0E6E">
        <w:rPr>
          <w:rStyle w:val="eop"/>
          <w:rFonts w:ascii="Arial" w:hAnsi="Arial" w:cs="Arial"/>
          <w:lang w:val="es-CO"/>
        </w:rPr>
        <w:t> </w:t>
      </w:r>
    </w:p>
    <w:p w14:paraId="733F2F01" w14:textId="77777777" w:rsidR="0015286E" w:rsidRPr="00ED0E6E" w:rsidRDefault="0015286E" w:rsidP="0015286E">
      <w:pPr>
        <w:pStyle w:val="paragraph"/>
        <w:spacing w:before="0" w:beforeAutospacing="0" w:after="0" w:afterAutospacing="0"/>
        <w:ind w:left="720" w:hanging="720"/>
        <w:jc w:val="both"/>
        <w:textAlignment w:val="baseline"/>
        <w:rPr>
          <w:rFonts w:ascii="Arial" w:hAnsi="Arial" w:cs="Arial"/>
        </w:rPr>
      </w:pPr>
      <w:r w:rsidRPr="00ED0E6E">
        <w:rPr>
          <w:rStyle w:val="normaltextrun"/>
          <w:rFonts w:ascii="Arial" w:hAnsi="Arial" w:cs="Arial"/>
          <w:lang w:val="es-419"/>
        </w:rPr>
        <w:t xml:space="preserve">Viñals Blanco, A.; Cuenca Amigo, J. (2016).  El rol del docente en la era digital. </w:t>
      </w:r>
      <w:hyperlink r:id="rId21" w:tgtFrame="_blank" w:history="1">
        <w:r w:rsidRPr="00ED0E6E">
          <w:rPr>
            <w:rStyle w:val="normaltextrun"/>
            <w:rFonts w:ascii="Arial" w:hAnsi="Arial" w:cs="Arial"/>
            <w:color w:val="0000FF"/>
            <w:u w:val="single"/>
            <w:lang w:val="es-419"/>
          </w:rPr>
          <w:t>https://bit.ly/3L7HGzo</w:t>
        </w:r>
      </w:hyperlink>
      <w:r w:rsidRPr="00ED0E6E">
        <w:rPr>
          <w:rStyle w:val="normaltextrun"/>
          <w:rFonts w:ascii="Arial" w:hAnsi="Arial" w:cs="Arial"/>
          <w:lang w:val="es-419"/>
        </w:rPr>
        <w:t> </w:t>
      </w:r>
      <w:r w:rsidRPr="00ED0E6E">
        <w:rPr>
          <w:rStyle w:val="eop"/>
          <w:rFonts w:ascii="Arial" w:hAnsi="Arial" w:cs="Arial"/>
        </w:rPr>
        <w:t> </w:t>
      </w:r>
    </w:p>
    <w:p w14:paraId="43C6A3F0" w14:textId="77777777" w:rsidR="00B17A68" w:rsidRPr="00ED0E6E" w:rsidRDefault="00B17A68" w:rsidP="00956AE5">
      <w:pPr>
        <w:ind w:firstLine="0"/>
        <w:rPr>
          <w:rFonts w:ascii="Arial" w:eastAsia="Arial" w:hAnsi="Arial" w:cs="Arial"/>
          <w:sz w:val="24"/>
          <w:szCs w:val="24"/>
        </w:rPr>
      </w:pPr>
    </w:p>
    <w:p w14:paraId="56E466C6" w14:textId="77777777" w:rsidR="0012157C" w:rsidRPr="00ED0E6E" w:rsidRDefault="0012157C">
      <w:pPr>
        <w:rPr>
          <w:rFonts w:ascii="Arial" w:eastAsia="Arial" w:hAnsi="Arial" w:cs="Arial"/>
          <w:sz w:val="24"/>
          <w:szCs w:val="24"/>
        </w:rPr>
      </w:pPr>
    </w:p>
    <w:sectPr w:rsidR="0012157C" w:rsidRPr="00ED0E6E">
      <w:headerReference w:type="default" r:id="rId22"/>
      <w:pgSz w:w="12240" w:h="15840"/>
      <w:pgMar w:top="1418"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75B5AB" w14:textId="77777777" w:rsidR="00282E9F" w:rsidRDefault="00282E9F">
      <w:pPr>
        <w:spacing w:after="0"/>
      </w:pPr>
      <w:r>
        <w:separator/>
      </w:r>
    </w:p>
  </w:endnote>
  <w:endnote w:type="continuationSeparator" w:id="0">
    <w:p w14:paraId="176CFE32" w14:textId="77777777" w:rsidR="00282E9F" w:rsidRDefault="00282E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FFPGA+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CA04CB" w14:textId="77777777" w:rsidR="00282E9F" w:rsidRDefault="00282E9F">
      <w:pPr>
        <w:spacing w:after="0"/>
      </w:pPr>
      <w:r>
        <w:separator/>
      </w:r>
    </w:p>
  </w:footnote>
  <w:footnote w:type="continuationSeparator" w:id="0">
    <w:p w14:paraId="313A3AB3" w14:textId="77777777" w:rsidR="00282E9F" w:rsidRDefault="00282E9F">
      <w:pPr>
        <w:spacing w:after="0"/>
      </w:pPr>
      <w:r>
        <w:continuationSeparator/>
      </w:r>
    </w:p>
  </w:footnote>
  <w:footnote w:id="1">
    <w:p w14:paraId="5088B7F2" w14:textId="3FEF364A" w:rsidR="008F4E25" w:rsidRPr="00524253" w:rsidRDefault="008F4E25" w:rsidP="008F4E25">
      <w:pPr>
        <w:pBdr>
          <w:top w:val="nil"/>
          <w:left w:val="nil"/>
          <w:bottom w:val="nil"/>
          <w:right w:val="nil"/>
          <w:between w:val="nil"/>
        </w:pBdr>
        <w:spacing w:after="0"/>
        <w:ind w:firstLine="0"/>
        <w:rPr>
          <w:sz w:val="20"/>
          <w:szCs w:val="20"/>
        </w:rPr>
      </w:pPr>
      <w:r w:rsidRPr="00524253">
        <w:rPr>
          <w:vertAlign w:val="superscript"/>
        </w:rPr>
        <w:footnoteRef/>
      </w:r>
      <w:r w:rsidRPr="00524253">
        <w:t xml:space="preserve"> </w:t>
      </w:r>
      <w:r w:rsidR="00EE4089">
        <w:t>Licenciado en Matemáticas y Física</w:t>
      </w:r>
      <w:r w:rsidRPr="00524253">
        <w:rPr>
          <w:sz w:val="20"/>
          <w:szCs w:val="20"/>
        </w:rPr>
        <w:t xml:space="preserve">. </w:t>
      </w:r>
      <w:r w:rsidR="00CD2998">
        <w:rPr>
          <w:sz w:val="20"/>
          <w:szCs w:val="20"/>
        </w:rPr>
        <w:t>Magister en Ciencias Matemáticas</w:t>
      </w:r>
      <w:r w:rsidRPr="00524253">
        <w:rPr>
          <w:sz w:val="20"/>
          <w:szCs w:val="20"/>
        </w:rPr>
        <w:t xml:space="preserve">. </w:t>
      </w:r>
      <w:r w:rsidR="00CD2998">
        <w:rPr>
          <w:sz w:val="20"/>
          <w:szCs w:val="20"/>
        </w:rPr>
        <w:t>Profesor investigador en la Universidad de Antioquia</w:t>
      </w:r>
      <w:r w:rsidRPr="00524253">
        <w:rPr>
          <w:sz w:val="20"/>
          <w:szCs w:val="20"/>
        </w:rPr>
        <w:t xml:space="preserve">. </w:t>
      </w:r>
      <w:r w:rsidR="00CD2998">
        <w:rPr>
          <w:sz w:val="20"/>
          <w:szCs w:val="20"/>
        </w:rPr>
        <w:t>Caucasia</w:t>
      </w:r>
      <w:r w:rsidRPr="00524253">
        <w:rPr>
          <w:sz w:val="20"/>
          <w:szCs w:val="20"/>
        </w:rPr>
        <w:t xml:space="preserve"> (</w:t>
      </w:r>
      <w:r w:rsidR="00CD2998">
        <w:rPr>
          <w:sz w:val="20"/>
          <w:szCs w:val="20"/>
        </w:rPr>
        <w:t>Antioquia)</w:t>
      </w:r>
      <w:r w:rsidRPr="00524253">
        <w:rPr>
          <w:sz w:val="20"/>
          <w:szCs w:val="20"/>
        </w:rPr>
        <w:t>,</w:t>
      </w:r>
      <w:r w:rsidR="00CD2998">
        <w:rPr>
          <w:sz w:val="20"/>
          <w:szCs w:val="20"/>
        </w:rPr>
        <w:t>Colombia</w:t>
      </w:r>
      <w:r w:rsidRPr="00524253">
        <w:rPr>
          <w:sz w:val="20"/>
          <w:szCs w:val="20"/>
        </w:rPr>
        <w:t xml:space="preserve">. </w:t>
      </w:r>
      <w:r w:rsidR="003C1E6C">
        <w:rPr>
          <w:sz w:val="20"/>
          <w:szCs w:val="20"/>
        </w:rPr>
        <w:t>marco.canas@udea.edu.co</w:t>
      </w:r>
      <w:r w:rsidRPr="00524253">
        <w:rPr>
          <w:sz w:val="20"/>
          <w:szCs w:val="20"/>
        </w:rPr>
        <w:t xml:space="preserve">. </w:t>
      </w:r>
    </w:p>
  </w:footnote>
  <w:footnote w:id="2">
    <w:p w14:paraId="50CC73B5" w14:textId="77777777" w:rsidR="008F4E25" w:rsidRPr="00524253" w:rsidRDefault="008F4E25" w:rsidP="008F4E25">
      <w:pPr>
        <w:pBdr>
          <w:top w:val="nil"/>
          <w:left w:val="nil"/>
          <w:bottom w:val="nil"/>
          <w:right w:val="nil"/>
          <w:between w:val="nil"/>
        </w:pBdr>
        <w:spacing w:after="0"/>
        <w:ind w:firstLine="0"/>
        <w:rPr>
          <w:sz w:val="20"/>
          <w:szCs w:val="20"/>
        </w:rPr>
      </w:pPr>
    </w:p>
  </w:footnote>
  <w:footnote w:id="3">
    <w:p w14:paraId="00000010" w14:textId="7D4CBEDA" w:rsidR="0012157C" w:rsidRPr="00524253" w:rsidRDefault="00177A63">
      <w:pPr>
        <w:pBdr>
          <w:top w:val="nil"/>
          <w:left w:val="nil"/>
          <w:bottom w:val="nil"/>
          <w:right w:val="nil"/>
          <w:between w:val="nil"/>
        </w:pBdr>
        <w:spacing w:after="0"/>
        <w:ind w:firstLine="0"/>
        <w:rPr>
          <w:sz w:val="20"/>
          <w:szCs w:val="20"/>
        </w:rPr>
      </w:pPr>
      <w:r>
        <w:rPr>
          <w:vertAlign w:val="superscript"/>
        </w:rPr>
        <w:t>2</w:t>
      </w:r>
      <w:r w:rsidR="00FB4D66" w:rsidRPr="00524253">
        <w:t xml:space="preserve"> </w:t>
      </w:r>
      <w:r w:rsidR="00073E62">
        <w:rPr>
          <w:sz w:val="20"/>
          <w:szCs w:val="20"/>
        </w:rPr>
        <w:t>bibliotecóloga</w:t>
      </w:r>
      <w:r w:rsidR="00FB4D66" w:rsidRPr="00524253">
        <w:rPr>
          <w:sz w:val="20"/>
          <w:szCs w:val="20"/>
        </w:rPr>
        <w:t xml:space="preserve">. </w:t>
      </w:r>
      <w:r>
        <w:rPr>
          <w:sz w:val="20"/>
          <w:szCs w:val="20"/>
        </w:rPr>
        <w:t>Magister en Educación</w:t>
      </w:r>
      <w:r w:rsidR="00FB4D66" w:rsidRPr="00524253">
        <w:rPr>
          <w:sz w:val="20"/>
          <w:szCs w:val="20"/>
        </w:rPr>
        <w:t xml:space="preserve">. </w:t>
      </w:r>
      <w:r w:rsidR="00857E45">
        <w:rPr>
          <w:sz w:val="20"/>
          <w:szCs w:val="20"/>
        </w:rPr>
        <w:t>Coordinadora de la Biblioteca de la Seccional Bajo Cauca</w:t>
      </w:r>
      <w:r w:rsidR="002D3E0B">
        <w:rPr>
          <w:sz w:val="20"/>
          <w:szCs w:val="20"/>
        </w:rPr>
        <w:t>(Caucasia) y profesora en la Universidad de Antioquia.</w:t>
      </w:r>
      <w:r w:rsidR="00FB4D66" w:rsidRPr="00524253">
        <w:rPr>
          <w:sz w:val="20"/>
          <w:szCs w:val="20"/>
        </w:rPr>
        <w:t xml:space="preserve"> Ciudad (Departamento), </w:t>
      </w:r>
      <w:r w:rsidR="003C1E6C">
        <w:rPr>
          <w:sz w:val="20"/>
          <w:szCs w:val="20"/>
        </w:rPr>
        <w:t>Colombia</w:t>
      </w:r>
      <w:r w:rsidR="00FB4D66" w:rsidRPr="00524253">
        <w:rPr>
          <w:sz w:val="20"/>
          <w:szCs w:val="20"/>
        </w:rPr>
        <w:t xml:space="preserve">. </w:t>
      </w:r>
      <w:r w:rsidR="003C1E6C">
        <w:rPr>
          <w:sz w:val="20"/>
          <w:szCs w:val="20"/>
        </w:rPr>
        <w:t>l</w:t>
      </w:r>
      <w:r w:rsidR="00B418C9">
        <w:rPr>
          <w:sz w:val="20"/>
          <w:szCs w:val="20"/>
        </w:rPr>
        <w:t>uz</w:t>
      </w:r>
      <w:r w:rsidR="003C1E6C">
        <w:rPr>
          <w:sz w:val="20"/>
          <w:szCs w:val="20"/>
        </w:rPr>
        <w:t>.</w:t>
      </w:r>
      <w:r w:rsidR="00B418C9">
        <w:rPr>
          <w:sz w:val="20"/>
          <w:szCs w:val="20"/>
        </w:rPr>
        <w:t>lopez</w:t>
      </w:r>
      <w:r w:rsidR="003C1E6C">
        <w:rPr>
          <w:sz w:val="20"/>
          <w:szCs w:val="20"/>
        </w:rPr>
        <w:t>@udea.edu.co.</w:t>
      </w:r>
    </w:p>
  </w:footnote>
  <w:footnote w:id="4">
    <w:p w14:paraId="00000011" w14:textId="2ABFF98B" w:rsidR="0012157C" w:rsidRPr="00524253" w:rsidRDefault="0012157C">
      <w:pPr>
        <w:pBdr>
          <w:top w:val="nil"/>
          <w:left w:val="nil"/>
          <w:bottom w:val="nil"/>
          <w:right w:val="nil"/>
          <w:between w:val="nil"/>
        </w:pBdr>
        <w:spacing w:after="0"/>
        <w:ind w:firstLine="0"/>
        <w:rPr>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3" w14:textId="3A96FD52" w:rsidR="0012157C" w:rsidRDefault="00FB4D66">
    <w:pPr>
      <w:rPr>
        <w:rFonts w:ascii="Arial" w:eastAsia="Arial" w:hAnsi="Arial" w:cs="Arial"/>
        <w:b/>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5C771B"/>
    <w:multiLevelType w:val="hybridMultilevel"/>
    <w:tmpl w:val="3AC89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705367"/>
    <w:multiLevelType w:val="hybridMultilevel"/>
    <w:tmpl w:val="9524EA5C"/>
    <w:lvl w:ilvl="0" w:tplc="240A0001">
      <w:start w:val="1"/>
      <w:numFmt w:val="bullet"/>
      <w:lvlText w:val=""/>
      <w:lvlJc w:val="left"/>
      <w:pPr>
        <w:ind w:left="2629"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7DDB0C15"/>
    <w:multiLevelType w:val="hybridMultilevel"/>
    <w:tmpl w:val="41C6D980"/>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2029866751">
    <w:abstractNumId w:val="1"/>
  </w:num>
  <w:num w:numId="2" w16cid:durableId="2048866927">
    <w:abstractNumId w:val="2"/>
  </w:num>
  <w:num w:numId="3" w16cid:durableId="1614094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57C"/>
    <w:rsid w:val="00024FE8"/>
    <w:rsid w:val="00061C7E"/>
    <w:rsid w:val="000623F0"/>
    <w:rsid w:val="00072F03"/>
    <w:rsid w:val="00073E62"/>
    <w:rsid w:val="000824D7"/>
    <w:rsid w:val="000A3337"/>
    <w:rsid w:val="000E145A"/>
    <w:rsid w:val="000E6854"/>
    <w:rsid w:val="00100A27"/>
    <w:rsid w:val="0012157C"/>
    <w:rsid w:val="00130B56"/>
    <w:rsid w:val="00133FA4"/>
    <w:rsid w:val="00151649"/>
    <w:rsid w:val="0015286E"/>
    <w:rsid w:val="001555F0"/>
    <w:rsid w:val="001708F8"/>
    <w:rsid w:val="00177A63"/>
    <w:rsid w:val="00190E80"/>
    <w:rsid w:val="00196103"/>
    <w:rsid w:val="001B259D"/>
    <w:rsid w:val="001B4602"/>
    <w:rsid w:val="001B6AF7"/>
    <w:rsid w:val="001C40B5"/>
    <w:rsid w:val="001D18BF"/>
    <w:rsid w:val="001D2C03"/>
    <w:rsid w:val="00206C58"/>
    <w:rsid w:val="002203BA"/>
    <w:rsid w:val="0022405B"/>
    <w:rsid w:val="00232046"/>
    <w:rsid w:val="002710DF"/>
    <w:rsid w:val="0027322D"/>
    <w:rsid w:val="00282E9F"/>
    <w:rsid w:val="002A3AFC"/>
    <w:rsid w:val="002B1B7E"/>
    <w:rsid w:val="002C5C1A"/>
    <w:rsid w:val="002D3E0B"/>
    <w:rsid w:val="002E0F28"/>
    <w:rsid w:val="002F22A6"/>
    <w:rsid w:val="00300F90"/>
    <w:rsid w:val="00303626"/>
    <w:rsid w:val="0031246F"/>
    <w:rsid w:val="00336AA7"/>
    <w:rsid w:val="00343EC2"/>
    <w:rsid w:val="00360CCA"/>
    <w:rsid w:val="003669F9"/>
    <w:rsid w:val="003751A0"/>
    <w:rsid w:val="00396557"/>
    <w:rsid w:val="003C1E6C"/>
    <w:rsid w:val="003C46CF"/>
    <w:rsid w:val="003D0C6C"/>
    <w:rsid w:val="004025E0"/>
    <w:rsid w:val="0043598A"/>
    <w:rsid w:val="004C2DBC"/>
    <w:rsid w:val="004D1DCA"/>
    <w:rsid w:val="004E1003"/>
    <w:rsid w:val="00514FD0"/>
    <w:rsid w:val="00515E7D"/>
    <w:rsid w:val="00524253"/>
    <w:rsid w:val="00533AB4"/>
    <w:rsid w:val="00541968"/>
    <w:rsid w:val="005D51E6"/>
    <w:rsid w:val="005F41D4"/>
    <w:rsid w:val="00621FF4"/>
    <w:rsid w:val="006454A3"/>
    <w:rsid w:val="006C5AAB"/>
    <w:rsid w:val="006C6652"/>
    <w:rsid w:val="006C7D59"/>
    <w:rsid w:val="006D09C5"/>
    <w:rsid w:val="006D37DC"/>
    <w:rsid w:val="006E2A7D"/>
    <w:rsid w:val="006E4BDD"/>
    <w:rsid w:val="006E6D0D"/>
    <w:rsid w:val="0070446B"/>
    <w:rsid w:val="007106FC"/>
    <w:rsid w:val="007276F8"/>
    <w:rsid w:val="00767F3B"/>
    <w:rsid w:val="00795D4E"/>
    <w:rsid w:val="007A58E1"/>
    <w:rsid w:val="007A7046"/>
    <w:rsid w:val="007D11D6"/>
    <w:rsid w:val="007E2153"/>
    <w:rsid w:val="007E705F"/>
    <w:rsid w:val="007F7832"/>
    <w:rsid w:val="00810FE4"/>
    <w:rsid w:val="00846457"/>
    <w:rsid w:val="00857E45"/>
    <w:rsid w:val="008957FE"/>
    <w:rsid w:val="008C223C"/>
    <w:rsid w:val="008F4E25"/>
    <w:rsid w:val="00906F01"/>
    <w:rsid w:val="0094161B"/>
    <w:rsid w:val="0095242F"/>
    <w:rsid w:val="00956AE5"/>
    <w:rsid w:val="00956F0E"/>
    <w:rsid w:val="009765B8"/>
    <w:rsid w:val="00980531"/>
    <w:rsid w:val="009820D1"/>
    <w:rsid w:val="00985A18"/>
    <w:rsid w:val="009A1DF0"/>
    <w:rsid w:val="009D4CB9"/>
    <w:rsid w:val="009F14E4"/>
    <w:rsid w:val="00A1468F"/>
    <w:rsid w:val="00A167C9"/>
    <w:rsid w:val="00A25B48"/>
    <w:rsid w:val="00A30B11"/>
    <w:rsid w:val="00A47329"/>
    <w:rsid w:val="00A65C73"/>
    <w:rsid w:val="00A94839"/>
    <w:rsid w:val="00AA7761"/>
    <w:rsid w:val="00AC60DD"/>
    <w:rsid w:val="00AD05CE"/>
    <w:rsid w:val="00AD74D6"/>
    <w:rsid w:val="00AF7600"/>
    <w:rsid w:val="00B04C9B"/>
    <w:rsid w:val="00B17A68"/>
    <w:rsid w:val="00B24292"/>
    <w:rsid w:val="00B418C9"/>
    <w:rsid w:val="00BA3DF5"/>
    <w:rsid w:val="00BD1126"/>
    <w:rsid w:val="00BE5433"/>
    <w:rsid w:val="00C04B92"/>
    <w:rsid w:val="00C36A9F"/>
    <w:rsid w:val="00C47D5A"/>
    <w:rsid w:val="00C75B39"/>
    <w:rsid w:val="00C80E18"/>
    <w:rsid w:val="00C8283C"/>
    <w:rsid w:val="00CB32EB"/>
    <w:rsid w:val="00CB4BE4"/>
    <w:rsid w:val="00CD2998"/>
    <w:rsid w:val="00CE5241"/>
    <w:rsid w:val="00D077D1"/>
    <w:rsid w:val="00D14BA5"/>
    <w:rsid w:val="00D708B4"/>
    <w:rsid w:val="00D815ED"/>
    <w:rsid w:val="00D9241C"/>
    <w:rsid w:val="00D95EAD"/>
    <w:rsid w:val="00DA7EC6"/>
    <w:rsid w:val="00DD6794"/>
    <w:rsid w:val="00E23A50"/>
    <w:rsid w:val="00E4178C"/>
    <w:rsid w:val="00E41A19"/>
    <w:rsid w:val="00E67632"/>
    <w:rsid w:val="00ED0E6E"/>
    <w:rsid w:val="00ED79D1"/>
    <w:rsid w:val="00EE4089"/>
    <w:rsid w:val="00EF3A89"/>
    <w:rsid w:val="00F27442"/>
    <w:rsid w:val="00F340B9"/>
    <w:rsid w:val="00FB4D66"/>
    <w:rsid w:val="00FC3DD8"/>
    <w:rsid w:val="00FE03E5"/>
    <w:rsid w:val="00FF58B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58CBE"/>
  <w15:docId w15:val="{89961BA6-ED2A-4FDD-9EAB-5BAF6DC87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CO" w:eastAsia="es-CO" w:bidi="ar-SA"/>
      </w:rPr>
    </w:rPrDefault>
    <w:pPrDefault>
      <w:pPr>
        <w:spacing w:after="200"/>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197"/>
  </w:style>
  <w:style w:type="paragraph" w:styleId="Heading1">
    <w:name w:val="heading 1"/>
    <w:basedOn w:val="Normal"/>
    <w:next w:val="Normal"/>
    <w:link w:val="Heading1Char"/>
    <w:uiPriority w:val="9"/>
    <w:qFormat/>
    <w:rsid w:val="00FF7197"/>
    <w:pPr>
      <w:keepNext/>
      <w:keepLines/>
      <w:spacing w:before="480" w:after="120"/>
      <w:outlineLvl w:val="0"/>
    </w:pPr>
    <w:rPr>
      <w:rFonts w:eastAsiaTheme="majorEastAsia" w:cstheme="majorBidi"/>
      <w:b/>
      <w:bCs/>
      <w:sz w:val="24"/>
      <w:szCs w:val="28"/>
    </w:rPr>
  </w:style>
  <w:style w:type="paragraph" w:styleId="Heading2">
    <w:name w:val="heading 2"/>
    <w:basedOn w:val="Normal"/>
    <w:next w:val="Normal"/>
    <w:link w:val="Heading2Char"/>
    <w:uiPriority w:val="9"/>
    <w:semiHidden/>
    <w:unhideWhenUsed/>
    <w:qFormat/>
    <w:rsid w:val="00822350"/>
    <w:pPr>
      <w:keepNext/>
      <w:keepLines/>
      <w:spacing w:before="200" w:after="0"/>
      <w:outlineLvl w:val="1"/>
    </w:pPr>
    <w:rPr>
      <w:rFonts w:eastAsiaTheme="majorEastAsia" w:cstheme="majorBidi"/>
      <w:b/>
      <w:bCs/>
      <w:i/>
      <w:sz w:val="24"/>
      <w:szCs w:val="26"/>
    </w:rPr>
  </w:style>
  <w:style w:type="paragraph" w:styleId="Heading3">
    <w:name w:val="heading 3"/>
    <w:basedOn w:val="Normal"/>
    <w:next w:val="Normal"/>
    <w:link w:val="Heading3Char"/>
    <w:uiPriority w:val="9"/>
    <w:semiHidden/>
    <w:unhideWhenUsed/>
    <w:qFormat/>
    <w:rsid w:val="00822350"/>
    <w:pPr>
      <w:keepNext/>
      <w:keepLines/>
      <w:spacing w:before="200" w:after="0"/>
      <w:outlineLvl w:val="2"/>
    </w:pPr>
    <w:rPr>
      <w:rFonts w:eastAsiaTheme="majorEastAsia" w:cstheme="majorBidi"/>
      <w:bCs/>
      <w:i/>
      <w:sz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C31EC6"/>
    <w:pPr>
      <w:spacing w:after="300"/>
      <w:contextualSpacing/>
    </w:pPr>
    <w:rPr>
      <w:rFonts w:eastAsiaTheme="majorEastAsia" w:cstheme="majorBidi"/>
      <w:b/>
      <w:i/>
      <w:color w:val="2E2D21" w:themeColor="text2" w:themeShade="BF"/>
      <w:spacing w:val="5"/>
      <w:kern w:val="28"/>
      <w:sz w:val="48"/>
      <w:szCs w:val="52"/>
    </w:rPr>
  </w:style>
  <w:style w:type="table" w:customStyle="1" w:styleId="TableNormal2">
    <w:name w:val="Table Normal2"/>
    <w:tblPr>
      <w:tblCellMar>
        <w:top w:w="0" w:type="dxa"/>
        <w:left w:w="0" w:type="dxa"/>
        <w:bottom w:w="0" w:type="dxa"/>
        <w:right w:w="0" w:type="dxa"/>
      </w:tblCellMar>
    </w:tblPr>
  </w:style>
  <w:style w:type="table" w:styleId="LightGrid">
    <w:name w:val="Light Grid"/>
    <w:basedOn w:val="TableNormal"/>
    <w:uiPriority w:val="62"/>
    <w:rsid w:val="00E72712"/>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Header">
    <w:name w:val="header"/>
    <w:basedOn w:val="Normal"/>
    <w:link w:val="HeaderChar"/>
    <w:uiPriority w:val="99"/>
    <w:unhideWhenUsed/>
    <w:rsid w:val="00E72712"/>
    <w:pPr>
      <w:tabs>
        <w:tab w:val="center" w:pos="4419"/>
        <w:tab w:val="right" w:pos="8838"/>
      </w:tabs>
      <w:spacing w:after="0"/>
    </w:pPr>
  </w:style>
  <w:style w:type="character" w:customStyle="1" w:styleId="HeaderChar">
    <w:name w:val="Header Char"/>
    <w:basedOn w:val="DefaultParagraphFont"/>
    <w:link w:val="Header"/>
    <w:uiPriority w:val="99"/>
    <w:rsid w:val="00E72712"/>
  </w:style>
  <w:style w:type="paragraph" w:styleId="Footer">
    <w:name w:val="footer"/>
    <w:basedOn w:val="Normal"/>
    <w:link w:val="FooterChar"/>
    <w:uiPriority w:val="99"/>
    <w:unhideWhenUsed/>
    <w:rsid w:val="00E72712"/>
    <w:pPr>
      <w:tabs>
        <w:tab w:val="center" w:pos="4419"/>
        <w:tab w:val="right" w:pos="8838"/>
      </w:tabs>
      <w:spacing w:after="0"/>
    </w:pPr>
  </w:style>
  <w:style w:type="character" w:customStyle="1" w:styleId="FooterChar">
    <w:name w:val="Footer Char"/>
    <w:basedOn w:val="DefaultParagraphFont"/>
    <w:link w:val="Footer"/>
    <w:uiPriority w:val="99"/>
    <w:rsid w:val="00E72712"/>
  </w:style>
  <w:style w:type="paragraph" w:styleId="BalloonText">
    <w:name w:val="Balloon Text"/>
    <w:basedOn w:val="Normal"/>
    <w:link w:val="BalloonTextChar"/>
    <w:uiPriority w:val="99"/>
    <w:semiHidden/>
    <w:unhideWhenUsed/>
    <w:rsid w:val="00E7271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2712"/>
    <w:rPr>
      <w:rFonts w:ascii="Tahoma" w:hAnsi="Tahoma" w:cs="Tahoma"/>
      <w:sz w:val="16"/>
      <w:szCs w:val="16"/>
    </w:rPr>
  </w:style>
  <w:style w:type="table" w:styleId="TableGrid">
    <w:name w:val="Table Grid"/>
    <w:basedOn w:val="TableNormal"/>
    <w:uiPriority w:val="59"/>
    <w:rsid w:val="00E7271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F7197"/>
    <w:rPr>
      <w:rFonts w:ascii="Times New Roman" w:eastAsiaTheme="majorEastAsia" w:hAnsi="Times New Roman" w:cstheme="majorBidi"/>
      <w:b/>
      <w:bCs/>
      <w:sz w:val="24"/>
      <w:szCs w:val="28"/>
    </w:rPr>
  </w:style>
  <w:style w:type="character" w:customStyle="1" w:styleId="TitleChar">
    <w:name w:val="Title Char"/>
    <w:basedOn w:val="DefaultParagraphFont"/>
    <w:link w:val="Title"/>
    <w:uiPriority w:val="10"/>
    <w:rsid w:val="00C31EC6"/>
    <w:rPr>
      <w:rFonts w:ascii="Times New Roman" w:eastAsiaTheme="majorEastAsia" w:hAnsi="Times New Roman" w:cstheme="majorBidi"/>
      <w:b/>
      <w:i/>
      <w:color w:val="2E2D21" w:themeColor="text2" w:themeShade="BF"/>
      <w:spacing w:val="5"/>
      <w:kern w:val="28"/>
      <w:sz w:val="48"/>
      <w:szCs w:val="52"/>
    </w:rPr>
  </w:style>
  <w:style w:type="character" w:customStyle="1" w:styleId="Heading2Char">
    <w:name w:val="Heading 2 Char"/>
    <w:basedOn w:val="DefaultParagraphFont"/>
    <w:link w:val="Heading2"/>
    <w:uiPriority w:val="9"/>
    <w:rsid w:val="00822350"/>
    <w:rPr>
      <w:rFonts w:ascii="Times New Roman" w:eastAsiaTheme="majorEastAsia" w:hAnsi="Times New Roman" w:cstheme="majorBidi"/>
      <w:b/>
      <w:bCs/>
      <w:i/>
      <w:sz w:val="24"/>
      <w:szCs w:val="26"/>
    </w:rPr>
  </w:style>
  <w:style w:type="paragraph" w:styleId="Caption">
    <w:name w:val="caption"/>
    <w:basedOn w:val="Normal"/>
    <w:next w:val="Normal"/>
    <w:uiPriority w:val="35"/>
    <w:unhideWhenUsed/>
    <w:qFormat/>
    <w:rsid w:val="00822350"/>
    <w:rPr>
      <w:bCs/>
      <w:sz w:val="20"/>
      <w:szCs w:val="18"/>
    </w:rPr>
  </w:style>
  <w:style w:type="character" w:styleId="Hyperlink">
    <w:name w:val="Hyperlink"/>
    <w:basedOn w:val="DefaultParagraphFont"/>
    <w:uiPriority w:val="99"/>
    <w:unhideWhenUsed/>
    <w:rsid w:val="00AD519E"/>
    <w:rPr>
      <w:color w:val="E68200" w:themeColor="hyperlink"/>
      <w:u w:val="single"/>
    </w:rPr>
  </w:style>
  <w:style w:type="paragraph" w:styleId="z-TopofForm">
    <w:name w:val="HTML Top of Form"/>
    <w:basedOn w:val="Normal"/>
    <w:next w:val="Normal"/>
    <w:link w:val="z-TopofFormChar"/>
    <w:hidden/>
    <w:uiPriority w:val="99"/>
    <w:semiHidden/>
    <w:unhideWhenUsed/>
    <w:rsid w:val="005C511A"/>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5C511A"/>
    <w:rPr>
      <w:rFonts w:ascii="Arial" w:eastAsia="Times New Roman" w:hAnsi="Arial" w:cs="Arial"/>
      <w:vanish/>
      <w:sz w:val="16"/>
      <w:szCs w:val="16"/>
      <w:lang w:eastAsia="es-CO"/>
    </w:rPr>
  </w:style>
  <w:style w:type="paragraph" w:styleId="z-BottomofForm">
    <w:name w:val="HTML Bottom of Form"/>
    <w:basedOn w:val="Normal"/>
    <w:next w:val="Normal"/>
    <w:link w:val="z-BottomofFormChar"/>
    <w:hidden/>
    <w:uiPriority w:val="99"/>
    <w:unhideWhenUsed/>
    <w:rsid w:val="005C511A"/>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5C511A"/>
    <w:rPr>
      <w:rFonts w:ascii="Arial" w:eastAsia="Times New Roman" w:hAnsi="Arial" w:cs="Arial"/>
      <w:vanish/>
      <w:sz w:val="16"/>
      <w:szCs w:val="16"/>
      <w:lang w:eastAsia="es-CO"/>
    </w:rPr>
  </w:style>
  <w:style w:type="paragraph" w:styleId="FootnoteText">
    <w:name w:val="footnote text"/>
    <w:basedOn w:val="Normal"/>
    <w:link w:val="FootnoteTextChar"/>
    <w:uiPriority w:val="99"/>
    <w:semiHidden/>
    <w:unhideWhenUsed/>
    <w:rsid w:val="0049532C"/>
    <w:pPr>
      <w:spacing w:after="0"/>
    </w:pPr>
    <w:rPr>
      <w:szCs w:val="20"/>
    </w:rPr>
  </w:style>
  <w:style w:type="character" w:customStyle="1" w:styleId="FootnoteTextChar">
    <w:name w:val="Footnote Text Char"/>
    <w:basedOn w:val="DefaultParagraphFont"/>
    <w:link w:val="FootnoteText"/>
    <w:uiPriority w:val="99"/>
    <w:semiHidden/>
    <w:rsid w:val="0049532C"/>
    <w:rPr>
      <w:sz w:val="20"/>
      <w:szCs w:val="20"/>
    </w:rPr>
  </w:style>
  <w:style w:type="character" w:styleId="FootnoteReference">
    <w:name w:val="footnote reference"/>
    <w:basedOn w:val="DefaultParagraphFont"/>
    <w:uiPriority w:val="99"/>
    <w:semiHidden/>
    <w:unhideWhenUsed/>
    <w:rsid w:val="0049532C"/>
    <w:rPr>
      <w:vertAlign w:val="superscript"/>
    </w:rPr>
  </w:style>
  <w:style w:type="paragraph" w:styleId="ListParagraph">
    <w:name w:val="List Paragraph"/>
    <w:basedOn w:val="Normal"/>
    <w:uiPriority w:val="34"/>
    <w:qFormat/>
    <w:rsid w:val="009707F3"/>
    <w:pPr>
      <w:ind w:left="720"/>
    </w:pPr>
  </w:style>
  <w:style w:type="character" w:customStyle="1" w:styleId="Heading3Char">
    <w:name w:val="Heading 3 Char"/>
    <w:basedOn w:val="DefaultParagraphFont"/>
    <w:link w:val="Heading3"/>
    <w:uiPriority w:val="9"/>
    <w:rsid w:val="00822350"/>
    <w:rPr>
      <w:rFonts w:ascii="Times New Roman" w:eastAsiaTheme="majorEastAsia" w:hAnsi="Times New Roman" w:cstheme="majorBidi"/>
      <w:bCs/>
      <w:i/>
      <w:sz w:val="24"/>
    </w:rPr>
  </w:style>
  <w:style w:type="paragraph" w:customStyle="1" w:styleId="Default">
    <w:name w:val="Default"/>
    <w:basedOn w:val="Normal"/>
    <w:uiPriority w:val="99"/>
    <w:rsid w:val="005134C1"/>
    <w:pPr>
      <w:autoSpaceDE w:val="0"/>
      <w:autoSpaceDN w:val="0"/>
      <w:adjustRightInd w:val="0"/>
      <w:spacing w:after="0" w:line="288" w:lineRule="auto"/>
      <w:ind w:firstLine="0"/>
      <w:textAlignment w:val="center"/>
    </w:pPr>
    <w:rPr>
      <w:rFonts w:ascii="GFFPGA+Arial" w:hAnsi="GFFPGA+Arial" w:cs="GFFPGA+Arial"/>
      <w:color w:val="000000"/>
      <w:sz w:val="24"/>
      <w:szCs w:val="24"/>
      <w:lang w:val="en-US"/>
    </w:rPr>
  </w:style>
  <w:style w:type="paragraph" w:styleId="ListBullet">
    <w:name w:val="List Bullet"/>
    <w:basedOn w:val="Normal"/>
    <w:uiPriority w:val="99"/>
    <w:rsid w:val="005134C1"/>
    <w:pPr>
      <w:suppressAutoHyphens/>
      <w:autoSpaceDE w:val="0"/>
      <w:autoSpaceDN w:val="0"/>
      <w:adjustRightInd w:val="0"/>
      <w:spacing w:after="0" w:line="240" w:lineRule="atLeast"/>
      <w:ind w:left="709" w:right="45" w:firstLine="0"/>
      <w:textAlignment w:val="center"/>
    </w:pPr>
    <w:rPr>
      <w:i/>
      <w:iCs/>
      <w:color w:val="000000"/>
      <w:sz w:val="20"/>
      <w:szCs w:val="20"/>
      <w:lang w:val="es-ES_tradnl"/>
    </w:rPr>
  </w:style>
  <w:style w:type="character" w:styleId="Emphasis">
    <w:name w:val="Emphasis"/>
    <w:basedOn w:val="DefaultParagraphFont"/>
    <w:uiPriority w:val="99"/>
    <w:qFormat/>
    <w:rsid w:val="005134C1"/>
    <w:rPr>
      <w:b/>
      <w:bCs/>
      <w:w w:val="10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Tablaconcuadrcula2">
    <w:name w:val="Tabla con cuadrícula2"/>
    <w:basedOn w:val="TableNormal"/>
    <w:next w:val="TableGrid"/>
    <w:uiPriority w:val="39"/>
    <w:rsid w:val="002C5C1A"/>
    <w:pPr>
      <w:spacing w:after="0"/>
      <w:ind w:firstLine="0"/>
      <w:jc w:val="left"/>
    </w:pPr>
    <w:rPr>
      <w:rFonts w:ascii="Arial" w:eastAsia="Calibri" w:hAnsi="Arial"/>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15E7D"/>
    <w:rPr>
      <w:color w:val="605E5C"/>
      <w:shd w:val="clear" w:color="auto" w:fill="E1DFDD"/>
    </w:rPr>
  </w:style>
  <w:style w:type="paragraph" w:customStyle="1" w:styleId="paragraph">
    <w:name w:val="paragraph"/>
    <w:basedOn w:val="Normal"/>
    <w:rsid w:val="0015286E"/>
    <w:pPr>
      <w:spacing w:before="100" w:beforeAutospacing="1" w:after="100" w:afterAutospacing="1"/>
      <w:ind w:firstLine="0"/>
      <w:jc w:val="left"/>
    </w:pPr>
    <w:rPr>
      <w:sz w:val="24"/>
      <w:szCs w:val="24"/>
      <w:lang w:val="en-US" w:eastAsia="en-US"/>
    </w:rPr>
  </w:style>
  <w:style w:type="character" w:customStyle="1" w:styleId="normaltextrun">
    <w:name w:val="normaltextrun"/>
    <w:basedOn w:val="DefaultParagraphFont"/>
    <w:rsid w:val="0015286E"/>
  </w:style>
  <w:style w:type="character" w:customStyle="1" w:styleId="eop">
    <w:name w:val="eop"/>
    <w:basedOn w:val="DefaultParagraphFont"/>
    <w:rsid w:val="001528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6921440">
      <w:bodyDiv w:val="1"/>
      <w:marLeft w:val="0"/>
      <w:marRight w:val="0"/>
      <w:marTop w:val="0"/>
      <w:marBottom w:val="0"/>
      <w:divBdr>
        <w:top w:val="none" w:sz="0" w:space="0" w:color="auto"/>
        <w:left w:val="none" w:sz="0" w:space="0" w:color="auto"/>
        <w:bottom w:val="none" w:sz="0" w:space="0" w:color="auto"/>
        <w:right w:val="none" w:sz="0" w:space="0" w:color="auto"/>
      </w:divBdr>
      <w:divsChild>
        <w:div w:id="981688834">
          <w:marLeft w:val="0"/>
          <w:marRight w:val="0"/>
          <w:marTop w:val="0"/>
          <w:marBottom w:val="0"/>
          <w:divBdr>
            <w:top w:val="none" w:sz="0" w:space="0" w:color="auto"/>
            <w:left w:val="none" w:sz="0" w:space="0" w:color="auto"/>
            <w:bottom w:val="none" w:sz="0" w:space="0" w:color="auto"/>
            <w:right w:val="none" w:sz="0" w:space="0" w:color="auto"/>
          </w:divBdr>
        </w:div>
        <w:div w:id="134376320">
          <w:marLeft w:val="0"/>
          <w:marRight w:val="0"/>
          <w:marTop w:val="0"/>
          <w:marBottom w:val="0"/>
          <w:divBdr>
            <w:top w:val="none" w:sz="0" w:space="0" w:color="auto"/>
            <w:left w:val="none" w:sz="0" w:space="0" w:color="auto"/>
            <w:bottom w:val="none" w:sz="0" w:space="0" w:color="auto"/>
            <w:right w:val="none" w:sz="0" w:space="0" w:color="auto"/>
          </w:divBdr>
        </w:div>
        <w:div w:id="939682823">
          <w:marLeft w:val="0"/>
          <w:marRight w:val="0"/>
          <w:marTop w:val="0"/>
          <w:marBottom w:val="0"/>
          <w:divBdr>
            <w:top w:val="none" w:sz="0" w:space="0" w:color="auto"/>
            <w:left w:val="none" w:sz="0" w:space="0" w:color="auto"/>
            <w:bottom w:val="none" w:sz="0" w:space="0" w:color="auto"/>
            <w:right w:val="none" w:sz="0" w:space="0" w:color="auto"/>
          </w:divBdr>
        </w:div>
        <w:div w:id="2062634303">
          <w:marLeft w:val="0"/>
          <w:marRight w:val="0"/>
          <w:marTop w:val="0"/>
          <w:marBottom w:val="0"/>
          <w:divBdr>
            <w:top w:val="none" w:sz="0" w:space="0" w:color="auto"/>
            <w:left w:val="none" w:sz="0" w:space="0" w:color="auto"/>
            <w:bottom w:val="none" w:sz="0" w:space="0" w:color="auto"/>
            <w:right w:val="none" w:sz="0" w:space="0" w:color="auto"/>
          </w:divBdr>
        </w:div>
        <w:div w:id="221454411">
          <w:marLeft w:val="0"/>
          <w:marRight w:val="0"/>
          <w:marTop w:val="0"/>
          <w:marBottom w:val="0"/>
          <w:divBdr>
            <w:top w:val="none" w:sz="0" w:space="0" w:color="auto"/>
            <w:left w:val="none" w:sz="0" w:space="0" w:color="auto"/>
            <w:bottom w:val="none" w:sz="0" w:space="0" w:color="auto"/>
            <w:right w:val="none" w:sz="0" w:space="0" w:color="auto"/>
          </w:divBdr>
        </w:div>
        <w:div w:id="1919056399">
          <w:marLeft w:val="0"/>
          <w:marRight w:val="0"/>
          <w:marTop w:val="0"/>
          <w:marBottom w:val="0"/>
          <w:divBdr>
            <w:top w:val="none" w:sz="0" w:space="0" w:color="auto"/>
            <w:left w:val="none" w:sz="0" w:space="0" w:color="auto"/>
            <w:bottom w:val="none" w:sz="0" w:space="0" w:color="auto"/>
            <w:right w:val="none" w:sz="0" w:space="0" w:color="auto"/>
          </w:divBdr>
        </w:div>
        <w:div w:id="1323855141">
          <w:marLeft w:val="0"/>
          <w:marRight w:val="0"/>
          <w:marTop w:val="0"/>
          <w:marBottom w:val="0"/>
          <w:divBdr>
            <w:top w:val="none" w:sz="0" w:space="0" w:color="auto"/>
            <w:left w:val="none" w:sz="0" w:space="0" w:color="auto"/>
            <w:bottom w:val="none" w:sz="0" w:space="0" w:color="auto"/>
            <w:right w:val="none" w:sz="0" w:space="0" w:color="auto"/>
          </w:divBdr>
        </w:div>
        <w:div w:id="1409692169">
          <w:marLeft w:val="0"/>
          <w:marRight w:val="0"/>
          <w:marTop w:val="0"/>
          <w:marBottom w:val="0"/>
          <w:divBdr>
            <w:top w:val="none" w:sz="0" w:space="0" w:color="auto"/>
            <w:left w:val="none" w:sz="0" w:space="0" w:color="auto"/>
            <w:bottom w:val="none" w:sz="0" w:space="0" w:color="auto"/>
            <w:right w:val="none" w:sz="0" w:space="0" w:color="auto"/>
          </w:divBdr>
        </w:div>
        <w:div w:id="438720303">
          <w:marLeft w:val="0"/>
          <w:marRight w:val="0"/>
          <w:marTop w:val="0"/>
          <w:marBottom w:val="0"/>
          <w:divBdr>
            <w:top w:val="none" w:sz="0" w:space="0" w:color="auto"/>
            <w:left w:val="none" w:sz="0" w:space="0" w:color="auto"/>
            <w:bottom w:val="none" w:sz="0" w:space="0" w:color="auto"/>
            <w:right w:val="none" w:sz="0" w:space="0" w:color="auto"/>
          </w:divBdr>
        </w:div>
        <w:div w:id="1418402186">
          <w:marLeft w:val="0"/>
          <w:marRight w:val="0"/>
          <w:marTop w:val="0"/>
          <w:marBottom w:val="0"/>
          <w:divBdr>
            <w:top w:val="none" w:sz="0" w:space="0" w:color="auto"/>
            <w:left w:val="none" w:sz="0" w:space="0" w:color="auto"/>
            <w:bottom w:val="none" w:sz="0" w:space="0" w:color="auto"/>
            <w:right w:val="none" w:sz="0" w:space="0" w:color="auto"/>
          </w:divBdr>
        </w:div>
        <w:div w:id="1165589456">
          <w:marLeft w:val="0"/>
          <w:marRight w:val="0"/>
          <w:marTop w:val="0"/>
          <w:marBottom w:val="0"/>
          <w:divBdr>
            <w:top w:val="none" w:sz="0" w:space="0" w:color="auto"/>
            <w:left w:val="none" w:sz="0" w:space="0" w:color="auto"/>
            <w:bottom w:val="none" w:sz="0" w:space="0" w:color="auto"/>
            <w:right w:val="none" w:sz="0" w:space="0" w:color="auto"/>
          </w:divBdr>
        </w:div>
        <w:div w:id="33890239">
          <w:marLeft w:val="0"/>
          <w:marRight w:val="0"/>
          <w:marTop w:val="0"/>
          <w:marBottom w:val="0"/>
          <w:divBdr>
            <w:top w:val="none" w:sz="0" w:space="0" w:color="auto"/>
            <w:left w:val="none" w:sz="0" w:space="0" w:color="auto"/>
            <w:bottom w:val="none" w:sz="0" w:space="0" w:color="auto"/>
            <w:right w:val="none" w:sz="0" w:space="0" w:color="auto"/>
          </w:divBdr>
        </w:div>
        <w:div w:id="10970801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016/j.compeleceng.2022.107957" TargetMode="External"/><Relationship Id="rId18" Type="http://schemas.openxmlformats.org/officeDocument/2006/relationships/hyperlink" Target="http://40.70.207.114/documentosV2/La%20cuarta%20revolucion%20industrial-Klaus%20Schwab%20(1).pdf" TargetMode="External"/><Relationship Id="rId3" Type="http://schemas.openxmlformats.org/officeDocument/2006/relationships/numbering" Target="numbering.xml"/><Relationship Id="rId21" Type="http://schemas.openxmlformats.org/officeDocument/2006/relationships/hyperlink" Target="https://bit.ly/3L7HGzo" TargetMode="Externa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hyperlink" Target="https://doi-org.udea.lookproxy.com/10.35699/1983-3652.2022.37074" TargetMode="External"/><Relationship Id="rId2" Type="http://schemas.openxmlformats.org/officeDocument/2006/relationships/customXml" Target="../customXml/item2.xml"/><Relationship Id="rId16" Type="http://schemas.openxmlformats.org/officeDocument/2006/relationships/hyperlink" Target="https://bit.ly/3FATf0S" TargetMode="External"/><Relationship Id="rId20" Type="http://schemas.openxmlformats.org/officeDocument/2006/relationships/hyperlink" Target="https://bit.ly/3wpr6pk"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scielo.org.bo/scielo.php?pid=S2518-82832018000200006&amp;script=sci_abstract" TargetMode="External"/><Relationship Id="rId23" Type="http://schemas.openxmlformats.org/officeDocument/2006/relationships/fontTable" Target="fontTable.xml"/><Relationship Id="rId10" Type="http://schemas.openxmlformats.org/officeDocument/2006/relationships/hyperlink" Target="https://github.com/marco-canas/7_didactica_ciencia_datos/tree/main/propuesta/unidad_didac" TargetMode="External"/><Relationship Id="rId19" Type="http://schemas.openxmlformats.org/officeDocument/2006/relationships/hyperlink" Target="http://www2.udea.edu.co/webmaster/multimedia/plan-desarrollo-udea/plan-desarrollo-udea.pd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file:///C:\Users\Usuario\Downloads\Dialnet-InstrumentosDeEvaluacionDeAprendizajeEnEntornosVir-5919087%20(1).pdf" TargetMode="External"/><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Austin">
      <a:dk1>
        <a:sysClr val="windowText" lastClr="000000"/>
      </a:dk1>
      <a:lt1>
        <a:sysClr val="window" lastClr="FFFFFF"/>
      </a:lt1>
      <a:dk2>
        <a:srgbClr val="3E3D2D"/>
      </a:dk2>
      <a:lt2>
        <a:srgbClr val="CAF278"/>
      </a:lt2>
      <a:accent1>
        <a:srgbClr val="94C600"/>
      </a:accent1>
      <a:accent2>
        <a:srgbClr val="71685A"/>
      </a:accent2>
      <a:accent3>
        <a:srgbClr val="FF6700"/>
      </a:accent3>
      <a:accent4>
        <a:srgbClr val="909465"/>
      </a:accent4>
      <a:accent5>
        <a:srgbClr val="956B43"/>
      </a:accent5>
      <a:accent6>
        <a:srgbClr val="FEA022"/>
      </a:accent6>
      <a:hlink>
        <a:srgbClr val="E68200"/>
      </a:hlink>
      <a:folHlink>
        <a:srgbClr val="FFA94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b8nt7EA+dExJueHhCTFPGUA/Hag==">AMUW2mWAOXihJmCtt40zm1dmAsLApcAUdoJGupPgUPEG2x/8TeAMgsSv/DwxCUamsp5+G5L6zfp7hb/RrPwQhLbsxoAyhb0SeN+zQZ/UUyrSwCCGJuWtoJw=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Tra18</b:Tag>
    <b:SourceType>JournalArticle</b:SourceType>
    <b:Guid>{D76A7392-2D36-4440-82E4-B44F133CF85E}</b:Guid>
    <b:Title>Aprendizaje basado en problemas y enseñanza por proyectos: Alternativas diferentes para enseñar.</b:Title>
    <b:Year>2018</b:Year>
    <b:Month>01</b:Month>
    <b:JournalName>Revista Cubana de Educación Superior</b:JournalName>
    <b:Pages>124-133</b:Pages>
    <b:Author>
      <b:Author>
        <b:NameList>
          <b:Person>
            <b:Last> Travieso Valdés</b:Last>
            <b:First>Dayana</b:First>
          </b:Person>
          <b:Person>
            <b:Last>Ortiz Cardenas</b:Last>
            <b:First>Tania</b:First>
          </b:Person>
        </b:NameList>
      </b:Author>
    </b:Author>
    <b:RefOrder>4</b:RefOrder>
  </b:Source>
  <b:Source>
    <b:Tag>Cob16</b:Tag>
    <b:SourceType>JournalArticle</b:SourceType>
    <b:Guid>{E077AFBB-920E-4942-BD96-6FAC0BC5C7D1}</b:Guid>
    <b:Title>La enseñanza de la Quíimica en Bachillerato: directrices y actuaciones prácticas. Un destello de luz en el camino competencial.</b:Title>
    <b:Year>2016</b:Year>
    <b:Author>
      <b:Author>
        <b:NameList>
          <b:Person>
            <b:Last>Cobacho</b:Last>
            <b:First>J.M.</b:First>
          </b:Person>
          <b:Person>
            <b:Last>Fernández</b:Last>
            <b:First>M.D.</b:First>
          </b:Person>
          <b:Person>
            <b:Last>Ballesta</b:Last>
            <b:First>J.</b:First>
          </b:Person>
        </b:NameList>
      </b:Author>
    </b:Author>
    <b:JournalName>Juana-Revista</b:JournalName>
    <b:Volume>6</b:Volume>
    <b:Issue>2</b:Issue>
    <b:URL>http://www.aires.education/wp-content/uploads/2016/07/Juana-revista_4.pdf</b:URL>
    <b:RefOrder>1</b:RefOrder>
  </b:Source>
  <b:Source>
    <b:Tag>Mar16</b:Tag>
    <b:SourceType>JournalArticle</b:SourceType>
    <b:Guid>{6506DA15-3B9F-4BD9-A5D3-4D7B64FC222E}</b:Guid>
    <b:Title>Efecto de un entorno virtual sobre el rendimiento escolar en un curso de Química en el CETMAR</b:Title>
    <b:Year>2016</b:Year>
    <b:Pages>600-608</b:Pages>
    <b:City>Veracruz</b:City>
    <b:Author>
      <b:Author>
        <b:NameList>
          <b:Person>
            <b:Last>Marzoa</b:Last>
            <b:First>J. A. </b:First>
          </b:Person>
        </b:NameList>
      </b:Author>
    </b:Author>
    <b:JournalName>Razón y palabra</b:JournalName>
    <b:Volume>20</b:Volume>
    <b:Issue>93</b:Issue>
    <b:URL>http:/www.revistarazonypalabra.otg</b:URL>
    <b:RefOrder>2</b:RefOrder>
  </b:Source>
  <b:Source>
    <b:Tag>Tor18</b:Tag>
    <b:SourceType>Book</b:SourceType>
    <b:Guid>{103468F6-734A-4D84-B907-0EB1FC2B9C48}</b:Guid>
    <b:Title>Metodología de la Investigación</b:Title>
    <b:Year>2018</b:Year>
    <b:Pages>310-386</b:Pages>
    <b:City>Mexico</b:City>
    <b:CountryRegion>Mexico</b:CountryRegion>
    <b:Author>
      <b:Author>
        <b:NameList>
          <b:Person>
            <b:Last>Torres</b:Last>
            <b:First>C. P M.</b:First>
          </b:Person>
          <b:Person>
            <b:Last>Hernadez-Sampieri</b:Last>
            <b:First>R.</b:First>
          </b:Person>
        </b:NameList>
      </b:Author>
    </b:Author>
    <b:Publisher>McGraw-Hill Interamericana</b:Publisher>
    <b:Volume>4</b:Volume>
    <b:RefOrder>5</b:RefOrder>
  </b:Source>
  <b:Source>
    <b:Tag>Mer15</b:Tag>
    <b:SourceType>JournalArticle</b:SourceType>
    <b:Guid>{727EE9A8-C1FC-42E2-B369-FFAFC7FF4689}</b:Guid>
    <b:Title>Enseñar Química en contexto.Una dimensión de la innovación didáctica en educación secundaria.</b:Title>
    <b:JournalName>Educación Quimica</b:JournalName>
    <b:Year>2015</b:Year>
    <b:Pages>275-280</b:Pages>
    <b:Author>
      <b:Author>
        <b:NameList>
          <b:Person>
            <b:Last>Meroni</b:Last>
            <b:First>G.</b:First>
          </b:Person>
          <b:Person>
            <b:Last>Capello</b:Last>
            <b:First>M. I.</b:First>
          </b:Person>
          <b:Person>
            <b:Last>Paredes</b:Last>
            <b:First>J.</b:First>
          </b:Person>
        </b:NameList>
      </b:Author>
    </b:Author>
    <b:Volume>26</b:Volume>
    <b:Issue>4</b:Issue>
    <b:RefOrder>3</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115BA06-E6A2-4FFF-AED8-F62B995FF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747</TotalTime>
  <Pages>12</Pages>
  <Words>3180</Words>
  <Characters>18132</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TABLET</dc:creator>
  <cp:lastModifiedBy>MARCO JULIO CAÑAS CAMPILLO</cp:lastModifiedBy>
  <cp:revision>126</cp:revision>
  <cp:lastPrinted>2023-04-14T06:26:00Z</cp:lastPrinted>
  <dcterms:created xsi:type="dcterms:W3CDTF">2023-04-13T19:45:00Z</dcterms:created>
  <dcterms:modified xsi:type="dcterms:W3CDTF">2023-06-13T15:38:00Z</dcterms:modified>
</cp:coreProperties>
</file>