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Examen Parcial – Lógica y Circuitos Digitales</w:t>
      </w:r>
    </w:p>
    <w:p>
      <w:r>
        <w:t>Nombre: ________________________________________ Fecha: ___________</w:t>
        <w:br/>
      </w:r>
    </w:p>
    <w:p>
      <w:pPr>
        <w:pStyle w:val="Heading2"/>
      </w:pPr>
      <w:r>
        <w:t>Instrucciones:</w:t>
      </w:r>
    </w:p>
    <w:p>
      <w:pPr>
        <w:pStyle w:val="ListBullet"/>
      </w:pPr>
      <w:r>
        <w:t>⏳ Tiempo: 60 minutos.</w:t>
      </w:r>
    </w:p>
    <w:p>
      <w:pPr>
        <w:pStyle w:val="ListBullet"/>
      </w:pPr>
      <w:r>
        <w:t>✍ Forma de respuesta: Desarrollo claro y conciso.</w:t>
      </w:r>
    </w:p>
    <w:p>
      <w:pPr>
        <w:pStyle w:val="ListBullet"/>
      </w:pPr>
      <w:r>
        <w:t>📵 Nota importante: Debe entregar su celular, no utilizar computador y no realizar preguntas durante la prueba.</w:t>
      </w:r>
    </w:p>
    <w:p>
      <w:pPr>
        <w:pStyle w:val="Heading2"/>
      </w:pPr>
      <w:r>
        <w:t>Sección 1: Preguntas Teóricas (3 puntos)</w:t>
      </w:r>
    </w:p>
    <w:p>
      <w:pPr>
        <w:pStyle w:val="Heading3"/>
      </w:pPr>
      <w:r>
        <w:t>1. Elementos básicos de la lógica proposicional (0.5 ptos)</w:t>
      </w:r>
    </w:p>
    <w:p>
      <w:r>
        <w:t>Defina y ejemplifique:</w:t>
      </w:r>
    </w:p>
    <w:p>
      <w:pPr>
        <w:pStyle w:val="ListBullet"/>
      </w:pPr>
      <w:r>
        <w:t>- Proposición</w:t>
      </w:r>
    </w:p>
    <w:p>
      <w:pPr>
        <w:pStyle w:val="ListBullet"/>
      </w:pPr>
      <w:r>
        <w:t>- Conectivos lógicos</w:t>
      </w:r>
    </w:p>
    <w:p>
      <w:pPr>
        <w:pStyle w:val="Heading3"/>
      </w:pPr>
      <w:r>
        <w:t>2. Operadores lógicos y tablas de verdad (0.5 ptos)</w:t>
      </w:r>
    </w:p>
    <w:p>
      <w:r>
        <w:t>Complete la tabla de verdad para la expresión: (p ∧ q) → ¬r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</w:t>
            </w:r>
          </w:p>
        </w:tc>
        <w:tc>
          <w:tcPr>
            <w:tcW w:type="dxa" w:w="1440"/>
          </w:tcPr>
          <w:p>
            <w:r>
              <w:rPr>
                <w:b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 ∧ q</w:t>
            </w:r>
          </w:p>
        </w:tc>
        <w:tc>
          <w:tcPr>
            <w:tcW w:type="dxa" w:w="1440"/>
          </w:tcPr>
          <w:p>
            <w:r>
              <w:rPr>
                <w:b/>
              </w:rPr>
              <w:t>¬r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(p ∧ q) → ¬r</w:t>
            </w:r>
          </w:p>
        </w:tc>
      </w:tr>
      <w:tr>
        <w:tc>
          <w:tcPr>
            <w:tcW w:type="dxa" w:w="1440"/>
          </w:tcPr>
          <w:p>
            <w:r>
              <w:t>V</w:t>
            </w:r>
          </w:p>
        </w:tc>
        <w:tc>
          <w:tcPr>
            <w:tcW w:type="dxa" w:w="1440"/>
          </w:tcPr>
          <w:p>
            <w:r>
              <w:t>V</w:t>
            </w:r>
          </w:p>
        </w:tc>
        <w:tc>
          <w:tcPr>
            <w:tcW w:type="dxa" w:w="1440"/>
          </w:tcPr>
          <w:p>
            <w:r>
              <w:t>V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>
            <w:r>
              <w:t>F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3"/>
      </w:pPr>
      <w:r>
        <w:t>3. Tautologías, contradicciones e indeterminaciones (0.5 ptos)</w:t>
      </w:r>
    </w:p>
    <w:p>
      <w:r>
        <w:t>Clasifique la siguiente expresión y justifique:</w:t>
      </w:r>
    </w:p>
    <w:p>
      <w:r>
        <w:t>(p ∨ ¬p) ∧ (q ∧ ¬q)</w:t>
      </w:r>
    </w:p>
    <w:p>
      <w:pPr>
        <w:pStyle w:val="Heading2"/>
      </w:pPr>
      <w:r>
        <w:t>Sección 2: Circuitos Lógicos (2 puntos)</w:t>
      </w:r>
    </w:p>
    <w:p>
      <w:pPr>
        <w:pStyle w:val="Heading3"/>
      </w:pPr>
      <w:r>
        <w:t>4. Circuitos lógicos y su representación en Crocodile Clips (1 pto)</w:t>
      </w:r>
    </w:p>
    <w:p>
      <w:r>
        <w:t>Dibuje el circuito lógico (usando compuertas) para la expresión:</w:t>
      </w:r>
    </w:p>
    <w:p>
      <w:r>
        <w:t>Salida = (A ∨ B) ∧ ¬C</w:t>
      </w:r>
    </w:p>
    <w:p>
      <w:r>
        <w:t>Indique qué componentes usaría en Crocodile Clips (ej.: OR, AND, NOT).</w:t>
      </w:r>
    </w:p>
    <w:p>
      <w:pPr>
        <w:pStyle w:val="Heading3"/>
      </w:pPr>
      <w:r>
        <w:t>5. Equivalencia lógica y sus aplicaciones (1 pto)</w:t>
      </w:r>
    </w:p>
    <w:p>
      <w:r>
        <w:t>Demuestre, usando tablas de verdad, que:</w:t>
      </w:r>
    </w:p>
    <w:p>
      <w:r>
        <w:t>(p → q) ≡ (¬p ∨ q)</w:t>
      </w:r>
    </w:p>
    <w:p>
      <w:pPr>
        <w:pStyle w:val="Heading2"/>
      </w:pPr>
      <w:r>
        <w:t>Sección 3: Demostraciones (3 puntos)</w:t>
      </w:r>
    </w:p>
    <w:p>
      <w:pPr>
        <w:pStyle w:val="Heading3"/>
      </w:pPr>
      <w:r>
        <w:t>6. La implicación, su recíproco, su contrario y su contrarrecíproco (1 pto)</w:t>
      </w:r>
    </w:p>
    <w:p>
      <w:r>
        <w:t>Dada la proposición "Si estudias, apruebas":</w:t>
      </w:r>
    </w:p>
    <w:p>
      <w:pPr>
        <w:pStyle w:val="ListBullet"/>
      </w:pPr>
      <w:r>
        <w:t>- Escriba su recíproco</w:t>
      </w:r>
    </w:p>
    <w:p>
      <w:pPr>
        <w:pStyle w:val="ListBullet"/>
      </w:pPr>
      <w:r>
        <w:t>- Escriba su contrario</w:t>
      </w:r>
    </w:p>
    <w:p>
      <w:pPr>
        <w:pStyle w:val="ListBullet"/>
      </w:pPr>
      <w:r>
        <w:t>- Escriba su contrarrecíproco</w:t>
      </w:r>
    </w:p>
    <w:p>
      <w:pPr>
        <w:pStyle w:val="Heading3"/>
      </w:pPr>
      <w:r>
        <w:t>7. Clasificación de los métodos de demostración (1 pto)</w:t>
      </w:r>
    </w:p>
    <w:p>
      <w:r>
        <w:t>Enumere y explique brevemente:</w:t>
      </w:r>
    </w:p>
    <w:p>
      <w:pPr>
        <w:pStyle w:val="ListBullet"/>
      </w:pPr>
      <w:r>
        <w:t>- Demostración directa</w:t>
      </w:r>
    </w:p>
    <w:p>
      <w:pPr>
        <w:pStyle w:val="ListBullet"/>
      </w:pPr>
      <w:r>
        <w:t>- Reducción al absurdo</w:t>
      </w:r>
    </w:p>
    <w:p>
      <w:pPr>
        <w:pStyle w:val="Heading3"/>
      </w:pPr>
      <w:r>
        <w:t>8. Demostración directa y su aplicación en la validación de supuestos geométricos (1 pto)</w:t>
      </w:r>
    </w:p>
    <w:p>
      <w:r>
        <w:t>Aplique demostración directa para validar:</w:t>
      </w:r>
    </w:p>
    <w:p>
      <w:r>
        <w:t>"Si un triángulo es equilátero, entonces sus ángulos internos miden 60° cada uno."</w:t>
      </w:r>
    </w:p>
    <w:p>
      <w:r>
        <w:br/>
        <w:t>Pauta de evaluación:</w:t>
      </w:r>
    </w:p>
    <w:p>
      <w:pPr>
        <w:pStyle w:val="ListBullet"/>
      </w:pPr>
      <w:r>
        <w:t>- Claridad y precisión en respuestas</w:t>
      </w:r>
    </w:p>
    <w:p>
      <w:pPr>
        <w:pStyle w:val="ListBullet"/>
      </w:pPr>
      <w:r>
        <w:t>- Correcto uso de simbología lógica</w:t>
      </w:r>
    </w:p>
    <w:p>
      <w:pPr>
        <w:pStyle w:val="ListBullet"/>
      </w:pPr>
      <w:r>
        <w:t>- Justificación rigurosa en demostraciones</w:t>
      </w:r>
    </w:p>
    <w:p>
      <w:pPr>
        <w:pStyle w:val="IntenseQuote"/>
      </w:pPr>
      <w:r>
        <w:br/>
        <w:t>¡Éxitos!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