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</w:rPr>
        <w:t>Quiz 1 — Fundamentos de Lógica</w:t>
      </w:r>
    </w:p>
    <w:p>
      <w:pPr>
        <w:jc w:val="center"/>
      </w:pPr>
      <w:r>
        <w:rPr>
          <w:b w:val="0"/>
          <w:i/>
          <w:sz w:val="20"/>
        </w:rPr>
        <w:t>Licenciatura en Matemáticas — Facultad de Educación (Campus Caucasia)</w:t>
      </w:r>
    </w:p>
    <w:p>
      <w:r>
        <w:rPr>
          <w:b w:val="0"/>
          <w:i w:val="0"/>
          <w:sz w:val="22"/>
        </w:rPr>
      </w:r>
    </w:p>
    <w:p>
      <w:r>
        <w:rPr>
          <w:b w:val="0"/>
          <w:i w:val="0"/>
          <w:sz w:val="22"/>
        </w:rPr>
        <w:t>Duración: 30 minutos</w:t>
      </w:r>
    </w:p>
    <w:p>
      <w:r>
        <w:rPr>
          <w:b w:val="0"/>
          <w:i w:val="0"/>
          <w:sz w:val="22"/>
        </w:rPr>
        <w:t>Fecha: Lunes 11 de agosto de 2025</w:t>
      </w:r>
    </w:p>
    <w:p>
      <w:r>
        <w:rPr>
          <w:b w:val="0"/>
          <w:i w:val="0"/>
          <w:sz w:val="22"/>
        </w:rPr>
        <w:t>Valor: 5% de la nota final</w:t>
      </w:r>
    </w:p>
    <w:p>
      <w:r>
        <w:rPr>
          <w:b/>
          <w:i w:val="0"/>
          <w:sz w:val="22"/>
        </w:rPr>
        <w:t>Instrucciones:</w:t>
      </w:r>
    </w:p>
    <w:p>
      <w:r>
        <w:rPr>
          <w:b w:val="0"/>
          <w:i w:val="0"/>
          <w:sz w:val="22"/>
        </w:rPr>
        <w:t>1. Responda con letra legible.</w:t>
      </w:r>
    </w:p>
    <w:p>
      <w:r>
        <w:rPr>
          <w:b w:val="0"/>
          <w:i w:val="0"/>
          <w:sz w:val="22"/>
        </w:rPr>
        <w:t>2. Justifique cada respuesta con los procedimientos solicitados.</w:t>
      </w:r>
    </w:p>
    <w:p>
      <w:r>
        <w:rPr>
          <w:b w:val="0"/>
          <w:i w:val="0"/>
          <w:sz w:val="22"/>
        </w:rPr>
        <w:t>3. No se permite el uso de celulares. Puede usar calculadora científica (Casio 570 o similar).</w:t>
      </w:r>
    </w:p>
    <w:p>
      <w:r>
        <w:rPr>
          <w:b w:val="0"/>
          <w:i w:val="0"/>
          <w:sz w:val="22"/>
        </w:rPr>
      </w:r>
    </w:p>
    <w:p>
      <w:r>
        <w:rPr>
          <w:b/>
          <w:i w:val="0"/>
          <w:sz w:val="22"/>
        </w:rPr>
        <w:t>Preguntas:</w:t>
      </w:r>
    </w:p>
    <w:p>
      <w:r>
        <w:rPr>
          <w:b/>
          <w:i w:val="0"/>
          <w:sz w:val="22"/>
        </w:rPr>
        <w:t>1. (2 puntos) Clasifique las siguientes expresiones en proposiciones o no proposiciones, y justifique:</w:t>
      </w:r>
    </w:p>
    <w:p>
      <w:r>
        <w:rPr>
          <w:b w:val="0"/>
          <w:i w:val="0"/>
          <w:sz w:val="22"/>
        </w:rPr>
        <w:t>a) 2 + 3 = 5</w:t>
      </w:r>
    </w:p>
    <w:p>
      <w:r>
        <w:rPr>
          <w:b w:val="0"/>
          <w:i w:val="0"/>
          <w:sz w:val="22"/>
        </w:rPr>
        <w:t>b) ¿Qué hora es?</w:t>
      </w:r>
    </w:p>
    <w:p>
      <w:r>
        <w:rPr>
          <w:b w:val="0"/>
          <w:i w:val="0"/>
          <w:sz w:val="22"/>
        </w:rPr>
        <w:t>c) Si hoy llueve, entonces llevo sombrilla.</w:t>
      </w:r>
    </w:p>
    <w:p>
      <w:r>
        <w:rPr>
          <w:b w:val="0"/>
          <w:i w:val="0"/>
          <w:sz w:val="22"/>
        </w:rPr>
        <w:t>d) El número 7 es par.</w:t>
      </w:r>
    </w:p>
    <w:p>
      <w:r>
        <w:rPr>
          <w:b w:val="0"/>
          <w:i w:val="0"/>
          <w:sz w:val="22"/>
        </w:rPr>
      </w:r>
    </w:p>
    <w:p>
      <w:r>
        <w:rPr>
          <w:b/>
          <w:i w:val="0"/>
          <w:sz w:val="22"/>
        </w:rPr>
        <w:t>2. (2 puntos) Construya la tabla de verdad de la proposición compuesta:</w:t>
      </w:r>
    </w:p>
    <w:p>
      <w:r>
        <w:rPr>
          <w:b w:val="0"/>
          <w:i w:val="0"/>
          <w:sz w:val="22"/>
        </w:rPr>
        <w:t>Fórmula: (p ∧ ¬q) ∨ r</w:t>
      </w:r>
    </w:p>
    <w:p>
      <w:r>
        <w:rPr>
          <w:b w:val="0"/>
          <w:i w:val="0"/>
          <w:sz w:val="22"/>
        </w:rPr>
        <w:t>Construya la tabla de verdad completa (liste todas las combinaciones de p, q, r).</w:t>
      </w:r>
    </w:p>
    <w:p>
      <w:r>
        <w:rPr>
          <w:b w:val="0"/>
          <w:i w:val="0"/>
          <w:sz w:val="22"/>
        </w:rPr>
      </w:r>
    </w:p>
    <w:p>
      <w:r>
        <w:rPr>
          <w:b/>
          <w:i w:val="0"/>
          <w:sz w:val="22"/>
        </w:rPr>
        <w:t>3. (2 puntos)</w:t>
      </w:r>
    </w:p>
    <w:p>
      <w:r>
        <w:rPr>
          <w:b w:val="0"/>
          <w:i w:val="0"/>
          <w:sz w:val="22"/>
        </w:rPr>
        <w:t>Dada la proposición:</w:t>
      </w:r>
    </w:p>
    <w:p>
      <w:r>
        <w:rPr>
          <w:b w:val="0"/>
          <w:i w:val="0"/>
          <w:sz w:val="22"/>
        </w:rPr>
        <w:t>(p → q) ∧ (q → r)</w:t>
      </w:r>
    </w:p>
    <w:p>
      <w:r>
        <w:rPr>
          <w:b w:val="0"/>
          <w:i w:val="0"/>
          <w:sz w:val="22"/>
        </w:rPr>
        <w:t>a) Interprete su significado en lenguaje natural.</w:t>
      </w:r>
    </w:p>
    <w:p>
      <w:r>
        <w:rPr>
          <w:b w:val="0"/>
          <w:i w:val="0"/>
          <w:sz w:val="22"/>
        </w:rPr>
        <w:t>b) Evalúe su valor de verdad cuando p = V, q = F, r = V.</w:t>
      </w:r>
    </w:p>
    <w:p>
      <w:r>
        <w:rPr>
          <w:b w:val="0"/>
          <w:i w:val="0"/>
          <w:sz w:val="22"/>
        </w:rPr>
      </w:r>
    </w:p>
    <w:p>
      <w:r>
        <w:rPr>
          <w:b/>
          <w:i w:val="0"/>
          <w:sz w:val="22"/>
        </w:rPr>
        <w:t>4. (2 puntos) Determine si las proposiciones siguientes son equivalentes. Justifique usando tablas de verdad:</w:t>
      </w:r>
    </w:p>
    <w:p>
      <w:r>
        <w:rPr>
          <w:b w:val="0"/>
          <w:i w:val="0"/>
          <w:sz w:val="22"/>
        </w:rPr>
        <w:t>a) p → q</w:t>
      </w:r>
    </w:p>
    <w:p>
      <w:r>
        <w:rPr>
          <w:b w:val="0"/>
          <w:i w:val="0"/>
          <w:sz w:val="22"/>
        </w:rPr>
        <w:t>b) ¬p ∨ q</w:t>
      </w:r>
    </w:p>
    <w:p>
      <w:r>
        <w:rPr>
          <w:b w:val="0"/>
          <w:i w:val="0"/>
          <w:sz w:val="22"/>
        </w:rPr>
      </w:r>
    </w:p>
    <w:p>
      <w:r>
        <w:rPr>
          <w:b/>
          <w:i w:val="0"/>
          <w:sz w:val="22"/>
        </w:rPr>
        <w:t>5. (2 puntos) Formule en lenguaje simbólico usando:</w:t>
      </w:r>
    </w:p>
    <w:p>
      <w:r>
        <w:rPr>
          <w:b w:val="0"/>
          <w:i w:val="0"/>
          <w:sz w:val="22"/>
        </w:rPr>
        <w:t>- p: "Hoy es lunes"</w:t>
      </w:r>
    </w:p>
    <w:p>
      <w:r>
        <w:rPr>
          <w:b w:val="0"/>
          <w:i w:val="0"/>
          <w:sz w:val="22"/>
        </w:rPr>
        <w:t>- q: "Tenemos clase de Fundamentos de Lógica"</w:t>
      </w:r>
    </w:p>
    <w:p>
      <w:r>
        <w:rPr>
          <w:b w:val="0"/>
          <w:i w:val="0"/>
          <w:sz w:val="22"/>
        </w:rPr>
        <w:t>- r: "Hay examen"</w:t>
      </w:r>
    </w:p>
    <w:p>
      <w:r>
        <w:rPr>
          <w:b w:val="0"/>
          <w:i w:val="0"/>
          <w:sz w:val="22"/>
        </w:rPr>
        <w:t>La frase: "Si hoy es lunes y tenemos clase, entonces no hay examen."</w:t>
      </w:r>
    </w:p>
    <w:p>
      <w:r>
        <w:rPr>
          <w:b w:val="0"/>
          <w:i w:val="0"/>
          <w:sz w:val="22"/>
        </w:rPr>
      </w:r>
    </w:p>
    <w:p>
      <w:r>
        <w:rPr>
          <w:b w:val="0"/>
          <w:i w:val="0"/>
          <w:sz w:val="22"/>
        </w:rPr>
        <w:t>-----------------------------------------------</w:t>
      </w:r>
    </w:p>
    <w:p>
      <w:pPr>
        <w:jc w:val="center"/>
      </w:pPr>
      <w:r>
        <w:rPr>
          <w:b w:val="0"/>
          <w:i w:val="0"/>
          <w:sz w:val="22"/>
        </w:rPr>
        <w:t>¡Buena suerte!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