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7D1ED" w14:textId="6589B278" w:rsidR="002F5680" w:rsidRDefault="002F5680">
      <w:pPr>
        <w:rPr>
          <w:b/>
          <w:bCs/>
          <w:lang w:val="es-ES"/>
        </w:rPr>
      </w:pPr>
      <w:r w:rsidRPr="002F5680">
        <w:rPr>
          <w:b/>
          <w:bCs/>
          <w:lang w:val="es-ES"/>
        </w:rPr>
        <w:t>Parcial 1.</w:t>
      </w:r>
    </w:p>
    <w:p w14:paraId="263FBDA9" w14:textId="77777777" w:rsidR="004A50B7" w:rsidRDefault="004A50B7">
      <w:pPr>
        <w:rPr>
          <w:b/>
          <w:bCs/>
          <w:lang w:val="es-ES"/>
        </w:rPr>
      </w:pPr>
    </w:p>
    <w:p w14:paraId="3B36B8FB" w14:textId="6875759B" w:rsidR="004A50B7" w:rsidRDefault="004A50B7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Lista de reproducción de la retroalimentación: </w:t>
      </w:r>
      <w:hyperlink r:id="rId4" w:history="1">
        <w:r w:rsidRPr="00F9084A">
          <w:rPr>
            <w:rStyle w:val="Hipervnculo"/>
            <w:b/>
            <w:bCs/>
            <w:lang w:val="es-ES"/>
          </w:rPr>
          <w:t>https://www.youtube.com/playlist?list=PLbk60veMSVKtolg07_fj6AhU5WI_Uuvb2</w:t>
        </w:r>
      </w:hyperlink>
    </w:p>
    <w:p w14:paraId="6AAAAEA0" w14:textId="77777777" w:rsidR="004A50B7" w:rsidRPr="002F5680" w:rsidRDefault="004A50B7">
      <w:pPr>
        <w:rPr>
          <w:b/>
          <w:bCs/>
          <w:lang w:val="es-ES"/>
        </w:rPr>
      </w:pPr>
    </w:p>
    <w:p w14:paraId="7BFED5F8" w14:textId="66F95F3F" w:rsidR="00547777" w:rsidRDefault="002F5680">
      <w:pPr>
        <w:rPr>
          <w:lang w:val="es-ES"/>
        </w:rPr>
      </w:pPr>
      <w:r>
        <w:rPr>
          <w:lang w:val="es-ES"/>
        </w:rPr>
        <w:t xml:space="preserve">Nombre del estudiante: </w:t>
      </w:r>
    </w:p>
    <w:p w14:paraId="7BF26E88" w14:textId="77777777" w:rsidR="002F5680" w:rsidRDefault="002F5680">
      <w:pPr>
        <w:rPr>
          <w:lang w:val="es-ES"/>
        </w:rPr>
      </w:pPr>
    </w:p>
    <w:p w14:paraId="56D879F1" w14:textId="1E8757A5" w:rsidR="00587C68" w:rsidRPr="00CF343E" w:rsidRDefault="00587C68">
      <w:pPr>
        <w:rPr>
          <w:b/>
          <w:bCs/>
          <w:lang w:val="es-ES"/>
        </w:rPr>
      </w:pPr>
      <w:r w:rsidRPr="00CF343E">
        <w:rPr>
          <w:b/>
          <w:bCs/>
          <w:lang w:val="es-ES"/>
        </w:rPr>
        <w:t>Sobre espacios vectoriales Módulo 1</w:t>
      </w:r>
    </w:p>
    <w:p w14:paraId="56F68DC7" w14:textId="407CE543" w:rsidR="00587C68" w:rsidRDefault="00587C68">
      <w:pPr>
        <w:rPr>
          <w:lang w:val="es-ES"/>
        </w:rPr>
      </w:pPr>
      <w:r w:rsidRPr="00587C68">
        <w:rPr>
          <w:noProof/>
          <w:lang w:val="es-ES"/>
        </w:rPr>
        <w:drawing>
          <wp:inline distT="0" distB="0" distL="0" distR="0" wp14:anchorId="12740E4A" wp14:editId="40E54D33">
            <wp:extent cx="5612130" cy="688975"/>
            <wp:effectExtent l="0" t="0" r="7620" b="0"/>
            <wp:docPr id="1122423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239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20FF" w14:textId="0AD5302C" w:rsidR="00587C68" w:rsidRDefault="004F2371">
      <w:pPr>
        <w:rPr>
          <w:lang w:val="es-ES"/>
        </w:rPr>
      </w:pPr>
      <w:r>
        <w:rPr>
          <w:lang w:val="es-ES"/>
        </w:rPr>
        <w:t xml:space="preserve">En este punto, razone con elementos particulares arbitrarios (Elementos representados con letras o en forma literal, y luego hágalo con elementos particulares ). Haga todo el ejercicio para n = 3. </w:t>
      </w:r>
    </w:p>
    <w:p w14:paraId="72C60170" w14:textId="77777777" w:rsidR="00CF343E" w:rsidRDefault="00CF343E">
      <w:pPr>
        <w:rPr>
          <w:lang w:val="es-ES"/>
        </w:rPr>
      </w:pPr>
    </w:p>
    <w:p w14:paraId="655FAFB3" w14:textId="4358BCCB" w:rsidR="00587C68" w:rsidRPr="004F2371" w:rsidRDefault="00587C68">
      <w:pPr>
        <w:rPr>
          <w:b/>
          <w:bCs/>
          <w:lang w:val="es-ES"/>
        </w:rPr>
      </w:pPr>
      <w:r w:rsidRPr="004F2371">
        <w:rPr>
          <w:b/>
          <w:bCs/>
          <w:lang w:val="es-ES"/>
        </w:rPr>
        <w:t xml:space="preserve">Sobre el módulo 2  </w:t>
      </w:r>
    </w:p>
    <w:p w14:paraId="0DE1758C" w14:textId="77777777" w:rsidR="00587C68" w:rsidRDefault="00587C68">
      <w:pPr>
        <w:rPr>
          <w:lang w:val="es-ES"/>
        </w:rPr>
      </w:pPr>
    </w:p>
    <w:p w14:paraId="1A730936" w14:textId="33591FF5" w:rsidR="00587C68" w:rsidRDefault="00587C68">
      <w:pPr>
        <w:rPr>
          <w:lang w:val="es-ES"/>
        </w:rPr>
      </w:pPr>
      <w:r w:rsidRPr="00587C68">
        <w:rPr>
          <w:noProof/>
          <w:lang w:val="es-ES"/>
        </w:rPr>
        <w:drawing>
          <wp:inline distT="0" distB="0" distL="0" distR="0" wp14:anchorId="7D2BBFC2" wp14:editId="7EDC4973">
            <wp:extent cx="5612130" cy="399415"/>
            <wp:effectExtent l="0" t="0" r="7620" b="635"/>
            <wp:docPr id="718921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21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B49F" w14:textId="03DE45D8" w:rsidR="00587C68" w:rsidRDefault="00587C68">
      <w:pPr>
        <w:rPr>
          <w:lang w:val="es-ES"/>
        </w:rPr>
      </w:pPr>
      <w:r w:rsidRPr="00587C68">
        <w:rPr>
          <w:noProof/>
          <w:lang w:val="es-ES"/>
        </w:rPr>
        <w:drawing>
          <wp:inline distT="0" distB="0" distL="0" distR="0" wp14:anchorId="012A32AF" wp14:editId="4AE7146D">
            <wp:extent cx="4206605" cy="586791"/>
            <wp:effectExtent l="0" t="0" r="3810" b="3810"/>
            <wp:docPr id="491366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66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376B7" w14:textId="138DE3B1" w:rsidR="00587C68" w:rsidRDefault="00607151">
      <w:pPr>
        <w:rPr>
          <w:lang w:val="es-ES"/>
        </w:rPr>
      </w:pPr>
      <w:r>
        <w:rPr>
          <w:lang w:val="es-ES"/>
        </w:rPr>
        <w:t xml:space="preserve">5. </w:t>
      </w:r>
      <w:r w:rsidR="00587C68">
        <w:rPr>
          <w:lang w:val="es-ES"/>
        </w:rPr>
        <w:t xml:space="preserve">En el siguiente punto, no </w:t>
      </w:r>
      <w:r>
        <w:rPr>
          <w:lang w:val="es-ES"/>
        </w:rPr>
        <w:t>demuestre,</w:t>
      </w:r>
      <w:r w:rsidR="00587C68">
        <w:rPr>
          <w:lang w:val="es-ES"/>
        </w:rPr>
        <w:t xml:space="preserve"> sino  que ejemplifique y verifique: </w:t>
      </w:r>
    </w:p>
    <w:p w14:paraId="5CE54F5E" w14:textId="1D3EE924" w:rsidR="00587C68" w:rsidRDefault="00587C68">
      <w:pPr>
        <w:rPr>
          <w:lang w:val="es-ES"/>
        </w:rPr>
      </w:pPr>
      <w:r w:rsidRPr="00587C68">
        <w:rPr>
          <w:noProof/>
          <w:lang w:val="es-ES"/>
        </w:rPr>
        <w:drawing>
          <wp:inline distT="0" distB="0" distL="0" distR="0" wp14:anchorId="1182BA2F" wp14:editId="4126D68C">
            <wp:extent cx="5612130" cy="999490"/>
            <wp:effectExtent l="0" t="0" r="7620" b="0"/>
            <wp:docPr id="1699127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27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BA52" w14:textId="3AF0BC02" w:rsidR="00E57F09" w:rsidRDefault="00E57F09">
      <w:pPr>
        <w:rPr>
          <w:lang w:val="es-ES"/>
        </w:rPr>
      </w:pPr>
      <w:r>
        <w:rPr>
          <w:lang w:val="es-ES"/>
        </w:rPr>
        <w:t xml:space="preserve">En este ejercicio, no </w:t>
      </w:r>
      <w:r w:rsidR="00607151">
        <w:rPr>
          <w:lang w:val="es-ES"/>
        </w:rPr>
        <w:t>demostrarás,</w:t>
      </w:r>
      <w:r>
        <w:rPr>
          <w:lang w:val="es-ES"/>
        </w:rPr>
        <w:t xml:space="preserve"> sino que tomaras la matriz</w:t>
      </w:r>
    </w:p>
    <w:p w14:paraId="3069EE26" w14:textId="5A397EA3" w:rsidR="00E57F09" w:rsidRDefault="00E57F09">
      <w:pPr>
        <w:rPr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w:lastRenderedPageBreak/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s-ES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lang w:val="es-ES"/>
                      </w:rPr>
                      <m:t>-2</m:t>
                    </m:r>
                  </m:e>
                </m:mr>
              </m:m>
            </m:e>
          </m:d>
          <m:r>
            <w:rPr>
              <w:rFonts w:ascii="Cambria Math" w:hAnsi="Cambria Math"/>
              <w:lang w:val="es-ES"/>
            </w:rPr>
            <m:t xml:space="preserve"> </m:t>
          </m:r>
        </m:oMath>
      </m:oMathPara>
    </w:p>
    <w:p w14:paraId="61CDDC41" w14:textId="182D0434" w:rsidR="00DC5A64" w:rsidRDefault="00E57F09">
      <w:pPr>
        <w:rPr>
          <w:lang w:val="es-ES"/>
        </w:rPr>
      </w:pPr>
      <w:r>
        <w:rPr>
          <w:lang w:val="es-ES"/>
        </w:rPr>
        <w:t xml:space="preserve">Y mostraras que el conjunto W definido por ella (El conjunto de los vectores x tales que </w:t>
      </w:r>
      <w:proofErr w:type="spellStart"/>
      <w:r>
        <w:rPr>
          <w:lang w:val="es-ES"/>
        </w:rPr>
        <w:t>Ax</w:t>
      </w:r>
      <w:proofErr w:type="spellEnd"/>
      <w:r>
        <w:rPr>
          <w:lang w:val="es-ES"/>
        </w:rPr>
        <w:t xml:space="preserve"> = 0 es un subespacio de  </w:t>
      </w:r>
      <m:oMath>
        <m:sSup>
          <m:sSupPr>
            <m:ctrlPr>
              <w:rPr>
                <w:rFonts w:ascii="Cambria Math" w:hAnsi="Cambria Math"/>
                <w:i/>
                <w:lang w:val="es-ES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R</m:t>
            </m:r>
          </m:e>
          <m:sup>
            <m:r>
              <w:rPr>
                <w:rFonts w:ascii="Cambria Math" w:hAnsi="Cambria Math"/>
                <w:lang w:val="es-ES"/>
              </w:rPr>
              <m:t>2</m:t>
            </m:r>
          </m:sup>
        </m:sSup>
      </m:oMath>
      <w:r>
        <w:rPr>
          <w:lang w:val="es-ES"/>
        </w:rPr>
        <w:t xml:space="preserve">), es subespacio de </w:t>
      </w:r>
      <m:oMath>
        <m:sSup>
          <m:sSupPr>
            <m:ctrlPr>
              <w:rPr>
                <w:rFonts w:ascii="Cambria Math" w:hAnsi="Cambria Math"/>
                <w:i/>
                <w:lang w:val="es-ES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R</m:t>
            </m:r>
          </m:e>
          <m:sup>
            <m:r>
              <w:rPr>
                <w:rFonts w:ascii="Cambria Math" w:hAnsi="Cambria Math"/>
                <w:lang w:val="es-ES"/>
              </w:rPr>
              <m:t>2</m:t>
            </m:r>
          </m:sup>
        </m:sSup>
      </m:oMath>
      <w:r>
        <w:rPr>
          <w:rFonts w:eastAsiaTheme="minorEastAsia"/>
          <w:lang w:val="es-ES"/>
        </w:rPr>
        <w:t xml:space="preserve">. </w:t>
      </w:r>
      <w:r w:rsidR="00A07842">
        <w:rPr>
          <w:rFonts w:eastAsiaTheme="minorEastAsia"/>
          <w:lang w:val="es-ES"/>
        </w:rPr>
        <w:t xml:space="preserve"> Para realizar este </w:t>
      </w:r>
      <w:proofErr w:type="spellStart"/>
      <w:r w:rsidR="00A07842">
        <w:rPr>
          <w:rFonts w:eastAsiaTheme="minorEastAsia"/>
          <w:lang w:val="es-ES"/>
        </w:rPr>
        <w:t>ejercio</w:t>
      </w:r>
      <w:proofErr w:type="spellEnd"/>
      <w:r w:rsidR="00A07842">
        <w:rPr>
          <w:rFonts w:eastAsiaTheme="minorEastAsia"/>
          <w:lang w:val="es-ES"/>
        </w:rPr>
        <w:t xml:space="preserve"> que utilice que el producto matricial distribuye para sumas (A(x1 + x2) = Ax1 + Ax2, y que A(αx1) = α(Ax1)). </w:t>
      </w:r>
    </w:p>
    <w:p w14:paraId="3997F566" w14:textId="77777777" w:rsidR="002F5680" w:rsidRDefault="002F5680">
      <w:pPr>
        <w:rPr>
          <w:lang w:val="es-ES"/>
        </w:rPr>
      </w:pPr>
    </w:p>
    <w:p w14:paraId="63C86EC1" w14:textId="77777777" w:rsidR="00E66888" w:rsidRDefault="00E66888">
      <w:pPr>
        <w:rPr>
          <w:lang w:val="es-ES"/>
        </w:rPr>
      </w:pPr>
    </w:p>
    <w:p w14:paraId="1529B806" w14:textId="77777777" w:rsidR="00E66888" w:rsidRPr="00E66888" w:rsidRDefault="00E66888">
      <w:pPr>
        <w:rPr>
          <w:u w:val="single"/>
          <w:lang w:val="es-ES"/>
        </w:rPr>
      </w:pPr>
    </w:p>
    <w:p w14:paraId="1F8868A1" w14:textId="18963694" w:rsidR="00E66888" w:rsidRDefault="00E66888">
      <w:pPr>
        <w:rPr>
          <w:lang w:val="es-ES"/>
        </w:rPr>
      </w:pPr>
      <w:r w:rsidRPr="00E66888">
        <w:rPr>
          <w:noProof/>
          <w:lang w:val="es-ES"/>
        </w:rPr>
        <w:drawing>
          <wp:inline distT="0" distB="0" distL="0" distR="0" wp14:anchorId="55B895F2" wp14:editId="21C87A0F">
            <wp:extent cx="5612130" cy="349250"/>
            <wp:effectExtent l="0" t="0" r="7620" b="0"/>
            <wp:docPr id="1335548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48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46B31" w14:textId="2E46B40D" w:rsidR="00E66888" w:rsidRDefault="00E66888">
      <w:pPr>
        <w:rPr>
          <w:lang w:val="es-ES"/>
        </w:rPr>
      </w:pPr>
      <w:r w:rsidRPr="00E66888">
        <w:rPr>
          <w:noProof/>
          <w:lang w:val="es-ES"/>
        </w:rPr>
        <w:drawing>
          <wp:inline distT="0" distB="0" distL="0" distR="0" wp14:anchorId="697631FC" wp14:editId="3CE7A18A">
            <wp:extent cx="5612130" cy="455930"/>
            <wp:effectExtent l="0" t="0" r="7620" b="1270"/>
            <wp:docPr id="667509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092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5E85" w14:textId="77777777" w:rsidR="002F5680" w:rsidRDefault="002F5680">
      <w:pPr>
        <w:rPr>
          <w:lang w:val="es-ES"/>
        </w:rPr>
      </w:pPr>
    </w:p>
    <w:p w14:paraId="29A28FC6" w14:textId="77777777" w:rsidR="002F5680" w:rsidRDefault="002F5680">
      <w:pPr>
        <w:rPr>
          <w:lang w:val="es-ES"/>
        </w:rPr>
      </w:pPr>
    </w:p>
    <w:p w14:paraId="2E33F361" w14:textId="77777777" w:rsidR="002F5680" w:rsidRDefault="002F5680">
      <w:pPr>
        <w:rPr>
          <w:lang w:val="es-ES"/>
        </w:rPr>
      </w:pPr>
    </w:p>
    <w:p w14:paraId="6F9878F5" w14:textId="77777777" w:rsidR="002F5680" w:rsidRDefault="002F5680">
      <w:pPr>
        <w:rPr>
          <w:lang w:val="es-ES"/>
        </w:rPr>
      </w:pPr>
    </w:p>
    <w:p w14:paraId="12241275" w14:textId="77777777" w:rsidR="002F5680" w:rsidRDefault="002F5680">
      <w:pPr>
        <w:rPr>
          <w:lang w:val="es-ES"/>
        </w:rPr>
      </w:pPr>
    </w:p>
    <w:p w14:paraId="3E69ACEB" w14:textId="77777777" w:rsidR="002F5680" w:rsidRDefault="002F5680">
      <w:pPr>
        <w:rPr>
          <w:lang w:val="es-ES"/>
        </w:rPr>
      </w:pPr>
    </w:p>
    <w:p w14:paraId="3B991376" w14:textId="5A7CEADD" w:rsidR="00DC5A64" w:rsidRPr="00CF343E" w:rsidRDefault="00DC5A64">
      <w:pPr>
        <w:rPr>
          <w:b/>
          <w:bCs/>
          <w:lang w:val="es-ES"/>
        </w:rPr>
      </w:pPr>
      <w:r w:rsidRPr="00CF343E">
        <w:rPr>
          <w:b/>
          <w:bCs/>
          <w:lang w:val="es-ES"/>
        </w:rPr>
        <w:t xml:space="preserve">Sobre combinación lineal y subespacio </w:t>
      </w:r>
      <w:r w:rsidR="00CF343E" w:rsidRPr="00CF343E">
        <w:rPr>
          <w:b/>
          <w:bCs/>
          <w:lang w:val="es-ES"/>
        </w:rPr>
        <w:t>generado: Módulo 3</w:t>
      </w:r>
      <w:r w:rsidRPr="00CF343E">
        <w:rPr>
          <w:b/>
          <w:bCs/>
          <w:lang w:val="es-ES"/>
        </w:rPr>
        <w:t xml:space="preserve"> </w:t>
      </w:r>
    </w:p>
    <w:p w14:paraId="78CFD273" w14:textId="55555B7D" w:rsidR="00E57F09" w:rsidRDefault="00E57F09">
      <w:pPr>
        <w:rPr>
          <w:lang w:val="es-ES"/>
        </w:rPr>
      </w:pPr>
      <w:r w:rsidRPr="00E57F09">
        <w:rPr>
          <w:noProof/>
          <w:lang w:val="es-ES"/>
        </w:rPr>
        <w:drawing>
          <wp:inline distT="0" distB="0" distL="0" distR="0" wp14:anchorId="46A3B435" wp14:editId="100FAF54">
            <wp:extent cx="5612130" cy="1722120"/>
            <wp:effectExtent l="0" t="0" r="7620" b="0"/>
            <wp:docPr id="869267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677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4AE6" w14:textId="77777777" w:rsidR="00DC5A64" w:rsidRDefault="00DC5A64">
      <w:pPr>
        <w:rPr>
          <w:lang w:val="es-ES"/>
        </w:rPr>
      </w:pPr>
    </w:p>
    <w:p w14:paraId="3A38E206" w14:textId="7458FDDA" w:rsidR="00DC5A64" w:rsidRDefault="00E57F09">
      <w:pPr>
        <w:rPr>
          <w:lang w:val="es-ES"/>
        </w:rPr>
      </w:pPr>
      <w:r w:rsidRPr="00E57F09">
        <w:rPr>
          <w:noProof/>
          <w:lang w:val="es-ES"/>
        </w:rPr>
        <w:lastRenderedPageBreak/>
        <w:drawing>
          <wp:inline distT="0" distB="0" distL="0" distR="0" wp14:anchorId="150F77EE" wp14:editId="1FECC65C">
            <wp:extent cx="5612130" cy="960755"/>
            <wp:effectExtent l="0" t="0" r="7620" b="0"/>
            <wp:docPr id="476757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579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9558" w14:textId="77777777" w:rsidR="00DC5A64" w:rsidRDefault="00DC5A64">
      <w:pPr>
        <w:rPr>
          <w:lang w:val="es-ES"/>
        </w:rPr>
      </w:pPr>
    </w:p>
    <w:p w14:paraId="0CB35B42" w14:textId="59826E6B" w:rsidR="00DC5A64" w:rsidRDefault="00DC5A64">
      <w:pPr>
        <w:rPr>
          <w:lang w:val="es-ES"/>
        </w:rPr>
      </w:pPr>
    </w:p>
    <w:p w14:paraId="6B666768" w14:textId="77777777" w:rsidR="00A07842" w:rsidRDefault="00A07842">
      <w:pPr>
        <w:rPr>
          <w:lang w:val="es-ES"/>
        </w:rPr>
      </w:pPr>
    </w:p>
    <w:p w14:paraId="777E083A" w14:textId="473B8516" w:rsidR="00A07842" w:rsidRDefault="00A07842">
      <w:pPr>
        <w:rPr>
          <w:lang w:val="es-ES"/>
        </w:rPr>
      </w:pPr>
      <w:r w:rsidRPr="00A07842">
        <w:rPr>
          <w:noProof/>
          <w:lang w:val="es-ES"/>
        </w:rPr>
        <w:drawing>
          <wp:inline distT="0" distB="0" distL="0" distR="0" wp14:anchorId="516D8152" wp14:editId="710708F1">
            <wp:extent cx="5448772" cy="4183743"/>
            <wp:effectExtent l="0" t="0" r="0" b="7620"/>
            <wp:docPr id="664528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280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D239" w14:textId="762DC722" w:rsidR="00A07842" w:rsidRPr="00A07842" w:rsidRDefault="00A07842">
      <w:pPr>
        <w:rPr>
          <w:u w:val="single"/>
          <w:lang w:val="es-ES"/>
        </w:rPr>
      </w:pPr>
      <w:r w:rsidRPr="00A07842">
        <w:rPr>
          <w:noProof/>
          <w:lang w:val="es-ES"/>
        </w:rPr>
        <w:drawing>
          <wp:inline distT="0" distB="0" distL="0" distR="0" wp14:anchorId="553D4C07" wp14:editId="2B9A78F1">
            <wp:extent cx="4206605" cy="1417443"/>
            <wp:effectExtent l="0" t="0" r="3810" b="0"/>
            <wp:docPr id="1215127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272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7842" w:rsidRPr="00A078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459"/>
    <w:rsid w:val="00013D99"/>
    <w:rsid w:val="0005044C"/>
    <w:rsid w:val="00150EC0"/>
    <w:rsid w:val="002F5680"/>
    <w:rsid w:val="003271F5"/>
    <w:rsid w:val="004A50B7"/>
    <w:rsid w:val="004F2371"/>
    <w:rsid w:val="00547777"/>
    <w:rsid w:val="00587C68"/>
    <w:rsid w:val="005B73B5"/>
    <w:rsid w:val="00607151"/>
    <w:rsid w:val="00625459"/>
    <w:rsid w:val="009E1D96"/>
    <w:rsid w:val="009F02B4"/>
    <w:rsid w:val="00A07842"/>
    <w:rsid w:val="00C2246C"/>
    <w:rsid w:val="00CF343E"/>
    <w:rsid w:val="00DC5A64"/>
    <w:rsid w:val="00E57F09"/>
    <w:rsid w:val="00E66888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F83D8"/>
  <w15:chartTrackingRefBased/>
  <w15:docId w15:val="{BF775370-90C9-49F1-96AA-10222C34D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5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5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5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5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5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5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5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5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5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5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5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5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54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54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54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54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54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54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5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5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5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5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5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54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54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54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5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54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5459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E57F09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4A50B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A50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https://www.youtube.com/playlist?list=PLbk60veMSVKtolg07_fj6AhU5WI_Uuvb2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</Pages>
  <Words>159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9</cp:revision>
  <dcterms:created xsi:type="dcterms:W3CDTF">2026-02-17T00:11:00Z</dcterms:created>
  <dcterms:modified xsi:type="dcterms:W3CDTF">2026-03-04T21:21:00Z</dcterms:modified>
</cp:coreProperties>
</file>