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5E47" w14:textId="77777777" w:rsidR="00F04E5B" w:rsidRPr="001E5850" w:rsidRDefault="00000000">
      <w:pPr>
        <w:pStyle w:val="Ttulo1"/>
        <w:rPr>
          <w:lang w:val="es-CO"/>
        </w:rPr>
      </w:pPr>
      <w:r w:rsidRPr="001E5850">
        <w:rPr>
          <w:lang w:val="es-CO"/>
        </w:rPr>
        <w:t>PROGRAMA OFICIAL DE CURSO</w:t>
      </w:r>
      <w:r w:rsidRPr="001E5850">
        <w:rPr>
          <w:lang w:val="es-CO"/>
        </w:rPr>
        <w:br/>
        <w:t>ÁLGEBRA LINEAL</w:t>
      </w:r>
    </w:p>
    <w:p w14:paraId="4BB87254" w14:textId="77777777" w:rsidR="00F04E5B" w:rsidRPr="001E5850" w:rsidRDefault="00F04E5B">
      <w:pPr>
        <w:rPr>
          <w:lang w:val="es-CO"/>
        </w:rPr>
      </w:pPr>
    </w:p>
    <w:p w14:paraId="7E06E49E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UNIVERSIDAD DE ANTIOQUIA</w:t>
      </w:r>
    </w:p>
    <w:p w14:paraId="697D7503" w14:textId="77777777" w:rsidR="00F04E5B" w:rsidRPr="001E5850" w:rsidRDefault="00F04E5B">
      <w:pPr>
        <w:rPr>
          <w:lang w:val="es-CO"/>
        </w:rPr>
      </w:pPr>
    </w:p>
    <w:p w14:paraId="0CFED86C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INFORMACIÓN GENERAL</w:t>
      </w:r>
    </w:p>
    <w:p w14:paraId="27C16307" w14:textId="77777777" w:rsidR="00F04E5B" w:rsidRPr="001E5850" w:rsidRDefault="00F04E5B">
      <w:pPr>
        <w:rPr>
          <w:lang w:val="es-CO"/>
        </w:rPr>
      </w:pPr>
    </w:p>
    <w:p w14:paraId="4100DB6F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Unidad Académica: Facultad de Ciencias Exactas y Naturales</w:t>
      </w:r>
    </w:p>
    <w:p w14:paraId="58EF0DA2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Programa académico: Ingeniería Agropecuaria</w:t>
      </w:r>
    </w:p>
    <w:p w14:paraId="65EAF7A9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Curso: Álgebra Lineal</w:t>
      </w:r>
    </w:p>
    <w:p w14:paraId="022BF93F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Tipo de curso: Obligatorio</w:t>
      </w:r>
    </w:p>
    <w:p w14:paraId="6C059A1C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Clase de curso: Teórico–práctico</w:t>
      </w:r>
    </w:p>
    <w:p w14:paraId="2DF6152B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Modalidad: Presencial</w:t>
      </w:r>
    </w:p>
    <w:p w14:paraId="5496D9E1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Créditos: 4</w:t>
      </w:r>
    </w:p>
    <w:p w14:paraId="3A315C9D" w14:textId="77777777" w:rsidR="00F04E5B" w:rsidRPr="001E5850" w:rsidRDefault="00F04E5B">
      <w:pPr>
        <w:rPr>
          <w:lang w:val="es-CO"/>
        </w:rPr>
      </w:pPr>
    </w:p>
    <w:p w14:paraId="12BABEA4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RELACIÓN CON EL PERFIL DEL PROGRAMA</w:t>
      </w:r>
    </w:p>
    <w:p w14:paraId="2130579F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El curso de Álgebra Lineal aporta a la formación del ingeniero agropecuario al proporcionar herramientas matemáticas fundamentales para el modelado, análisis y solución de problemas relacionados con sistemas productivos, análisis de datos, optimización y toma de decisiones.</w:t>
      </w:r>
    </w:p>
    <w:p w14:paraId="569E3186" w14:textId="77777777" w:rsidR="00F04E5B" w:rsidRPr="001E5850" w:rsidRDefault="00F04E5B">
      <w:pPr>
        <w:rPr>
          <w:lang w:val="es-CO"/>
        </w:rPr>
      </w:pPr>
    </w:p>
    <w:p w14:paraId="0DDEB574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INTENCIONALIDADES FORMATIVAS</w:t>
      </w:r>
    </w:p>
    <w:p w14:paraId="33E3D977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 xml:space="preserve">Desarrollar la comprensión estructural del álgebra lineal como lenguaje fundamental para la ciencia de datos y el machine </w:t>
      </w:r>
      <w:proofErr w:type="spellStart"/>
      <w:r w:rsidRPr="001E5850">
        <w:rPr>
          <w:lang w:val="es-CO"/>
        </w:rPr>
        <w:t>learning</w:t>
      </w:r>
      <w:proofErr w:type="spellEnd"/>
      <w:r w:rsidRPr="001E5850">
        <w:rPr>
          <w:lang w:val="es-CO"/>
        </w:rPr>
        <w:t xml:space="preserve"> aplicados a la ingeniería agropecuaria.</w:t>
      </w:r>
    </w:p>
    <w:p w14:paraId="471A7828" w14:textId="77777777" w:rsidR="00F04E5B" w:rsidRPr="001E5850" w:rsidRDefault="00F04E5B">
      <w:pPr>
        <w:rPr>
          <w:lang w:val="es-CO"/>
        </w:rPr>
      </w:pPr>
    </w:p>
    <w:p w14:paraId="5D806CC6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DESCRIPCIÓN DE LOS CONTENIDOS</w:t>
      </w:r>
    </w:p>
    <w:p w14:paraId="22D9C465" w14:textId="77777777" w:rsidR="00F04E5B" w:rsidRPr="001E5850" w:rsidRDefault="00000000">
      <w:pPr>
        <w:rPr>
          <w:lang w:val="es-CO"/>
        </w:rPr>
      </w:pPr>
      <w:r w:rsidRPr="001E5850">
        <w:rPr>
          <w:lang w:val="es-CO"/>
        </w:rPr>
        <w:t>Espacios vectoriales, ortogonalidad, transformaciones lineales, valores y vectores propios, diagonalización, formas cuadráticas.</w:t>
      </w:r>
    </w:p>
    <w:p w14:paraId="17500FB7" w14:textId="77777777" w:rsidR="00F04E5B" w:rsidRPr="001E5850" w:rsidRDefault="00F04E5B">
      <w:pPr>
        <w:rPr>
          <w:lang w:val="es-CO"/>
        </w:rPr>
      </w:pPr>
    </w:p>
    <w:p w14:paraId="75779BB8" w14:textId="77777777" w:rsidR="00F04E5B" w:rsidRPr="001E5850" w:rsidRDefault="00000000">
      <w:pPr>
        <w:rPr>
          <w:b/>
          <w:bCs/>
          <w:lang w:val="es-CO"/>
        </w:rPr>
      </w:pPr>
      <w:r w:rsidRPr="001E5850">
        <w:rPr>
          <w:b/>
          <w:bCs/>
          <w:lang w:val="es-CO"/>
        </w:rPr>
        <w:t>METODOLOGÍA</w:t>
      </w:r>
    </w:p>
    <w:p w14:paraId="089DE38C" w14:textId="77777777" w:rsidR="00F04E5B" w:rsidRDefault="00000000">
      <w:pPr>
        <w:rPr>
          <w:lang w:val="es-CO"/>
        </w:rPr>
      </w:pPr>
      <w:r w:rsidRPr="001E5850">
        <w:rPr>
          <w:lang w:val="es-CO"/>
        </w:rPr>
        <w:t>Clases magistrales dialogadas, resolución de problemas contextualizados, uso de Python como apoyo conceptual.</w:t>
      </w:r>
    </w:p>
    <w:p w14:paraId="409D60F0" w14:textId="49E190FA" w:rsidR="001E5850" w:rsidRPr="001E5850" w:rsidRDefault="001E5850">
      <w:pPr>
        <w:rPr>
          <w:lang w:val="es-CO"/>
        </w:rPr>
      </w:pPr>
      <w:r>
        <w:rPr>
          <w:lang w:val="es-CO"/>
        </w:rPr>
        <w:t xml:space="preserve">Apoyo con videos y cuadernos Jupyter para cada clase. </w:t>
      </w:r>
    </w:p>
    <w:p w14:paraId="2C2F3585" w14:textId="77777777" w:rsidR="00F04E5B" w:rsidRPr="001E5850" w:rsidRDefault="00F04E5B">
      <w:pPr>
        <w:rPr>
          <w:lang w:val="es-CO"/>
        </w:rPr>
      </w:pPr>
    </w:p>
    <w:p w14:paraId="2A2509FB" w14:textId="77777777" w:rsidR="00F04E5B" w:rsidRPr="001E5850" w:rsidRDefault="00000000">
      <w:pPr>
        <w:rPr>
          <w:b/>
          <w:bCs/>
          <w:lang w:val="es-CO"/>
        </w:rPr>
      </w:pPr>
      <w:r w:rsidRPr="001E5850">
        <w:rPr>
          <w:b/>
          <w:bCs/>
          <w:lang w:val="es-CO"/>
        </w:rPr>
        <w:t>EVALUACIÓN</w:t>
      </w:r>
    </w:p>
    <w:p w14:paraId="69FCB3C7" w14:textId="1D98A88C" w:rsidR="00F04E5B" w:rsidRPr="001E5850" w:rsidRDefault="00000000">
      <w:pPr>
        <w:rPr>
          <w:lang w:val="es-CO"/>
        </w:rPr>
      </w:pPr>
      <w:r w:rsidRPr="001E5850">
        <w:rPr>
          <w:lang w:val="es-CO"/>
        </w:rPr>
        <w:t>Cinco parciales</w:t>
      </w:r>
      <w:r w:rsidR="001E5850" w:rsidRPr="001E5850">
        <w:rPr>
          <w:lang w:val="es-CO"/>
        </w:rPr>
        <w:t xml:space="preserve"> escritos de manera pr</w:t>
      </w:r>
      <w:r w:rsidR="001E5850">
        <w:rPr>
          <w:lang w:val="es-CO"/>
        </w:rPr>
        <w:t>esencial</w:t>
      </w:r>
      <w:r w:rsidRPr="001E5850">
        <w:rPr>
          <w:lang w:val="es-CO"/>
        </w:rPr>
        <w:t xml:space="preserve">, cada uno con </w:t>
      </w:r>
      <w:r w:rsidR="001E5850">
        <w:rPr>
          <w:lang w:val="es-CO"/>
        </w:rPr>
        <w:t>valor</w:t>
      </w:r>
      <w:r w:rsidRPr="001E5850">
        <w:rPr>
          <w:lang w:val="es-CO"/>
        </w:rPr>
        <w:t xml:space="preserve"> del 20%.</w:t>
      </w:r>
    </w:p>
    <w:p w14:paraId="1E89D214" w14:textId="77777777" w:rsidR="00F04E5B" w:rsidRPr="001E5850" w:rsidRDefault="00F04E5B">
      <w:pPr>
        <w:rPr>
          <w:lang w:val="es-CO"/>
        </w:rPr>
      </w:pPr>
    </w:p>
    <w:p w14:paraId="284D1B9D" w14:textId="77777777" w:rsidR="00F04E5B" w:rsidRPr="001E5850" w:rsidRDefault="00000000">
      <w:pPr>
        <w:rPr>
          <w:b/>
          <w:bCs/>
          <w:lang w:val="es-CO"/>
        </w:rPr>
      </w:pPr>
      <w:r w:rsidRPr="001E5850">
        <w:rPr>
          <w:b/>
          <w:bCs/>
          <w:lang w:val="es-CO"/>
        </w:rPr>
        <w:t>BIBLIOGRAFÍA</w:t>
      </w:r>
    </w:p>
    <w:p w14:paraId="3129216A" w14:textId="77777777" w:rsidR="00F04E5B" w:rsidRDefault="00000000">
      <w:r w:rsidRPr="001E5850">
        <w:rPr>
          <w:lang w:val="es-CO"/>
        </w:rPr>
        <w:t xml:space="preserve">Mejía Laverde, C. E. Álgebra Lineal. </w:t>
      </w:r>
      <w:r>
        <w:t>Universidad de Antioquia.</w:t>
      </w:r>
    </w:p>
    <w:p w14:paraId="11F3AF03" w14:textId="77777777" w:rsidR="00F04E5B" w:rsidRDefault="00F04E5B"/>
    <w:sectPr w:rsidR="00F04E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510997">
    <w:abstractNumId w:val="8"/>
  </w:num>
  <w:num w:numId="2" w16cid:durableId="1675764730">
    <w:abstractNumId w:val="6"/>
  </w:num>
  <w:num w:numId="3" w16cid:durableId="305552848">
    <w:abstractNumId w:val="5"/>
  </w:num>
  <w:num w:numId="4" w16cid:durableId="135074386">
    <w:abstractNumId w:val="4"/>
  </w:num>
  <w:num w:numId="5" w16cid:durableId="1181893006">
    <w:abstractNumId w:val="7"/>
  </w:num>
  <w:num w:numId="6" w16cid:durableId="62066627">
    <w:abstractNumId w:val="3"/>
  </w:num>
  <w:num w:numId="7" w16cid:durableId="550460430">
    <w:abstractNumId w:val="2"/>
  </w:num>
  <w:num w:numId="8" w16cid:durableId="710807670">
    <w:abstractNumId w:val="1"/>
  </w:num>
  <w:num w:numId="9" w16cid:durableId="41833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850"/>
    <w:rsid w:val="0029639D"/>
    <w:rsid w:val="00326F90"/>
    <w:rsid w:val="00AA1D8D"/>
    <w:rsid w:val="00B47730"/>
    <w:rsid w:val="00CB0664"/>
    <w:rsid w:val="00D1635F"/>
    <w:rsid w:val="00F04E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D5695"/>
  <w14:defaultImageDpi w14:val="300"/>
  <w15:docId w15:val="{51116D8A-635A-43D0-9479-E4933AE3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JULIO CANAS CAMPILLO</cp:lastModifiedBy>
  <cp:revision>2</cp:revision>
  <dcterms:created xsi:type="dcterms:W3CDTF">2013-12-23T23:15:00Z</dcterms:created>
  <dcterms:modified xsi:type="dcterms:W3CDTF">2026-02-04T22:57:00Z</dcterms:modified>
  <cp:category/>
</cp:coreProperties>
</file>