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Análise do Ciclo de Vida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715836" cy="5834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836" cy="583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