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FF6" w:rsidRPr="000C3B63" w:rsidRDefault="0068656F" w:rsidP="0068656F">
      <w:pPr>
        <w:jc w:val="center"/>
        <w:rPr>
          <w:lang w:val="en-US"/>
        </w:rPr>
      </w:pPr>
      <w:r w:rsidRPr="000C3B63">
        <w:rPr>
          <w:lang w:val="en-US"/>
        </w:rPr>
        <w:t>Carlo Caramia        09/02/2015</w:t>
      </w:r>
    </w:p>
    <w:p w:rsidR="00235E6E" w:rsidRPr="00235E6E" w:rsidRDefault="00235E6E" w:rsidP="0068656F">
      <w:pPr>
        <w:jc w:val="center"/>
        <w:rPr>
          <w:u w:val="single"/>
          <w:lang w:val="en-US"/>
        </w:rPr>
      </w:pPr>
      <w:r w:rsidRPr="00235E6E">
        <w:rPr>
          <w:u w:val="single"/>
          <w:lang w:val="en-US"/>
        </w:rPr>
        <w:t>Specification and simulation of digital systyems</w:t>
      </w:r>
    </w:p>
    <w:p w:rsidR="00BD71C9" w:rsidRDefault="00BD71C9" w:rsidP="00BD71C9">
      <w:pPr>
        <w:spacing w:after="0"/>
        <w:rPr>
          <w:lang w:val="en-US"/>
        </w:rPr>
      </w:pPr>
      <w:r w:rsidRPr="005122B6">
        <w:rPr>
          <w:lang w:val="en-US"/>
        </w:rPr>
        <w:t>The “Fm receiver”</w:t>
      </w:r>
      <w:r>
        <w:rPr>
          <w:lang w:val="en-US"/>
        </w:rPr>
        <w:t xml:space="preserve"> project is a digital frequency modulated receiver, projected using the hardware description language vhdl for the Zybo board, where we will use its integrated fpga and analog to digital converter.</w:t>
      </w:r>
    </w:p>
    <w:p w:rsidR="00BD71C9" w:rsidRDefault="00BD71C9" w:rsidP="00BD71C9">
      <w:pPr>
        <w:spacing w:after="0"/>
        <w:rPr>
          <w:lang w:val="en-US"/>
        </w:rPr>
      </w:pPr>
      <w:r>
        <w:rPr>
          <w:lang w:val="en-US"/>
        </w:rPr>
        <w:t>The main component is the demodulator, who takes in input 12 bit samples from the XADC, eventually connected to an antenna, and outputs demodulated 12 bit samples.</w:t>
      </w:r>
      <w:r>
        <w:rPr>
          <w:lang w:val="en-US"/>
        </w:rPr>
        <w:br/>
        <w:t xml:space="preserve">After that, the low pass filter removes the output noise generated by the digital elaboration (sampling and demodulation). </w:t>
      </w:r>
    </w:p>
    <w:p w:rsidR="00BD71C9" w:rsidRDefault="00BD71C9" w:rsidP="00BD71C9">
      <w:pPr>
        <w:spacing w:after="0"/>
        <w:rPr>
          <w:lang w:val="en-US"/>
        </w:rPr>
      </w:pPr>
      <w:r>
        <w:rPr>
          <w:lang w:val="en-US"/>
        </w:rPr>
        <w:t>Finally, the 12 bit samples could be sent to a digital to analog converter and played with an attuator.</w:t>
      </w:r>
      <w:r>
        <w:rPr>
          <w:lang w:val="en-US"/>
        </w:rPr>
        <w:br/>
        <w:t xml:space="preserve">Like described later, we propose two different internal designs for the demodulator: the first, classic pll, acts like a digital phase locked loop, based on a quadrature of the input signal, while the second, dpll, use a mechanism based on exor and an integrator to demodulate at a fixed frequence. </w:t>
      </w:r>
    </w:p>
    <w:p w:rsidR="00235E6E" w:rsidRDefault="00BD71C9" w:rsidP="00BD71C9">
      <w:pPr>
        <w:jc w:val="both"/>
        <w:rPr>
          <w:lang w:val="en-US"/>
        </w:rPr>
      </w:pPr>
      <w:r>
        <w:rPr>
          <w:lang w:val="en-US"/>
        </w:rPr>
        <w:t>In both cases the demodulator was designed to obtain signals at 125 Khz, so will not work for classic italian radio frequencies (87 Mhz – 106 Mhz). This is due to the limited maximum clock frequency of the Zybo board, that is 1 Mhz.</w:t>
      </w:r>
    </w:p>
    <w:p w:rsidR="00235E6E" w:rsidRDefault="00235E6E" w:rsidP="00235E6E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1-bit </w:t>
      </w:r>
      <w:r w:rsidR="00951370">
        <w:rPr>
          <w:lang w:val="en-US"/>
        </w:rPr>
        <w:t>pre</w:t>
      </w:r>
      <w:r>
        <w:rPr>
          <w:lang w:val="en-US"/>
        </w:rPr>
        <w:t>amplifier</w:t>
      </w:r>
      <w:r w:rsidR="00951370">
        <w:rPr>
          <w:lang w:val="en-US"/>
        </w:rPr>
        <w:t xml:space="preserve"> with hysteresis</w:t>
      </w:r>
    </w:p>
    <w:p w:rsidR="00951370" w:rsidRDefault="00951370" w:rsidP="00951370">
      <w:pPr>
        <w:spacing w:after="0"/>
        <w:jc w:val="both"/>
        <w:rPr>
          <w:lang w:val="en-US"/>
        </w:rPr>
      </w:pPr>
      <w:r>
        <w:rPr>
          <w:lang w:val="en-US"/>
        </w:rPr>
        <w:t>This component receives 12 bit samples from the external xadc, and every clock tik simply outputs a bit, representing the sign of the sample. Internally, the component use a hysteresis mechanism to partially eliminate the high frequency noise. The hysteresis threshold is fixed and the best value was chosen after digital simulations.</w:t>
      </w:r>
    </w:p>
    <w:p w:rsidR="00951370" w:rsidRDefault="00951370" w:rsidP="00951370">
      <w:pPr>
        <w:spacing w:after="0"/>
        <w:jc w:val="both"/>
        <w:rPr>
          <w:lang w:val="en-US"/>
        </w:rPr>
      </w:pPr>
      <w:r>
        <w:rPr>
          <w:lang w:val="en-US"/>
        </w:rPr>
        <w:t>T</w:t>
      </w:r>
      <w:r w:rsidRPr="00951370">
        <w:rPr>
          <w:lang w:val="en-US"/>
        </w:rPr>
        <w:t>he behavior is simple: for each interv</w:t>
      </w:r>
      <w:r>
        <w:rPr>
          <w:lang w:val="en-US"/>
        </w:rPr>
        <w:t xml:space="preserve">al where the next input will be </w:t>
      </w:r>
      <w:r w:rsidRPr="00951370">
        <w:rPr>
          <w:lang w:val="en-US"/>
        </w:rPr>
        <w:t xml:space="preserve">and for every value of the last input, the output will be 0 or 1. So there arefour possible cases, and four </w:t>
      </w:r>
      <w:r>
        <w:rPr>
          <w:lang w:val="en-US"/>
        </w:rPr>
        <w:t>“</w:t>
      </w:r>
      <w:r w:rsidRPr="00951370">
        <w:rPr>
          <w:lang w:val="en-US"/>
        </w:rPr>
        <w:t>if</w:t>
      </w:r>
      <w:r>
        <w:rPr>
          <w:lang w:val="en-US"/>
        </w:rPr>
        <w:t>”</w:t>
      </w:r>
      <w:r w:rsidRPr="00951370">
        <w:rPr>
          <w:lang w:val="en-US"/>
        </w:rPr>
        <w:t xml:space="preserve"> conditions</w:t>
      </w:r>
      <w:r w:rsidR="007F743F">
        <w:rPr>
          <w:lang w:val="en-US"/>
        </w:rPr>
        <w:t>.</w:t>
      </w:r>
    </w:p>
    <w:p w:rsidR="007F743F" w:rsidRDefault="007F743F" w:rsidP="007F743F">
      <w:pPr>
        <w:spacing w:after="0"/>
        <w:jc w:val="both"/>
        <w:rPr>
          <w:lang w:val="en-US"/>
        </w:rPr>
      </w:pPr>
      <w:r>
        <w:rPr>
          <w:lang w:val="en-US"/>
        </w:rPr>
        <w:t>Obliviously, if the “rst” signal is 1, the output will be 0 for every input value.</w:t>
      </w:r>
    </w:p>
    <w:p w:rsidR="007F743F" w:rsidRDefault="007F743F" w:rsidP="007F743F">
      <w:pPr>
        <w:spacing w:after="0"/>
        <w:jc w:val="both"/>
        <w:rPr>
          <w:lang w:val="en-US"/>
        </w:rPr>
      </w:pPr>
    </w:p>
    <w:p w:rsidR="007F743F" w:rsidRDefault="007F743F" w:rsidP="007F743F">
      <w:pPr>
        <w:pStyle w:val="Paragrafoelenco"/>
        <w:numPr>
          <w:ilvl w:val="0"/>
          <w:numId w:val="1"/>
        </w:numPr>
        <w:spacing w:after="0"/>
        <w:ind w:right="6474"/>
        <w:jc w:val="both"/>
        <w:rPr>
          <w:lang w:val="en-US"/>
        </w:rPr>
      </w:pPr>
      <w:r>
        <w:rPr>
          <w:lang w:val="en-US"/>
        </w:rPr>
        <w:t>Entity demodulator</w:t>
      </w:r>
    </w:p>
    <w:p w:rsidR="007F743F" w:rsidRDefault="007F743F" w:rsidP="007F743F">
      <w:pPr>
        <w:spacing w:after="0"/>
        <w:ind w:right="-22"/>
        <w:jc w:val="both"/>
        <w:rPr>
          <w:lang w:val="en-US"/>
        </w:rPr>
      </w:pPr>
      <w:r>
        <w:rPr>
          <w:lang w:val="en-US"/>
        </w:rPr>
        <w:t>This entity, internally described using structural description, represents the phase locked loop (pll) used to demodulate the signal.</w:t>
      </w:r>
    </w:p>
    <w:p w:rsidR="007F743F" w:rsidRDefault="007F743F" w:rsidP="007F743F">
      <w:pPr>
        <w:spacing w:after="0"/>
        <w:ind w:right="-22"/>
        <w:jc w:val="both"/>
        <w:rPr>
          <w:lang w:val="en-US"/>
        </w:rPr>
      </w:pPr>
      <w:r>
        <w:rPr>
          <w:lang w:val="en-US"/>
        </w:rPr>
        <w:t>Because of the two different approaches we found to obtain the result, there are two different possible architectures: the first (classic pll) uses feedback</w:t>
      </w:r>
      <w:r w:rsidR="000C3B63">
        <w:rPr>
          <w:lang w:val="en-US"/>
        </w:rPr>
        <w:t xml:space="preserve"> mechanism</w:t>
      </w:r>
      <w:r>
        <w:rPr>
          <w:lang w:val="en-US"/>
        </w:rPr>
        <w:t>, while the other (the Dpll) doesn’t need it and produce</w:t>
      </w:r>
      <w:r w:rsidR="00066966">
        <w:rPr>
          <w:lang w:val="en-US"/>
        </w:rPr>
        <w:t>s</w:t>
      </w:r>
      <w:r>
        <w:rPr>
          <w:lang w:val="en-US"/>
        </w:rPr>
        <w:t xml:space="preserve"> better results in simulations.</w:t>
      </w:r>
    </w:p>
    <w:p w:rsidR="00066966" w:rsidRDefault="00066966" w:rsidP="007F743F">
      <w:pPr>
        <w:spacing w:after="0"/>
        <w:ind w:right="-22"/>
        <w:jc w:val="both"/>
        <w:rPr>
          <w:lang w:val="en-US"/>
        </w:rPr>
      </w:pPr>
    </w:p>
    <w:p w:rsidR="00B147CE" w:rsidRPr="00B147CE" w:rsidRDefault="00066966" w:rsidP="00B147CE">
      <w:pPr>
        <w:pStyle w:val="Paragrafoelenco"/>
        <w:numPr>
          <w:ilvl w:val="0"/>
          <w:numId w:val="1"/>
        </w:numPr>
        <w:spacing w:after="0"/>
        <w:ind w:right="6474"/>
        <w:jc w:val="both"/>
        <w:rPr>
          <w:lang w:val="en-US"/>
        </w:rPr>
      </w:pPr>
      <w:r w:rsidRPr="00066966">
        <w:rPr>
          <w:lang w:val="en-US"/>
        </w:rPr>
        <w:t xml:space="preserve">Entity </w:t>
      </w:r>
      <w:r w:rsidR="00931FF4">
        <w:rPr>
          <w:lang w:val="en-US"/>
        </w:rPr>
        <w:t>FM receiver</w:t>
      </w:r>
    </w:p>
    <w:p w:rsidR="00066966" w:rsidRDefault="00066966" w:rsidP="00066966">
      <w:pPr>
        <w:spacing w:after="0"/>
        <w:ind w:right="-22"/>
        <w:jc w:val="both"/>
        <w:rPr>
          <w:lang w:val="en-US"/>
        </w:rPr>
      </w:pPr>
      <w:r>
        <w:rPr>
          <w:lang w:val="en-US"/>
        </w:rPr>
        <w:t>This entity, internally described using structural description, represents the top level desin of the circuit, that get input samples and produces output demodulated samples</w:t>
      </w:r>
    </w:p>
    <w:p w:rsidR="00B147CE" w:rsidRDefault="00066966" w:rsidP="00AE103E">
      <w:pPr>
        <w:spacing w:after="0"/>
        <w:ind w:right="-22"/>
        <w:jc w:val="both"/>
        <w:rPr>
          <w:lang w:val="en-US"/>
        </w:rPr>
      </w:pPr>
      <w:r>
        <w:rPr>
          <w:lang w:val="en-US"/>
        </w:rPr>
        <w:t xml:space="preserve">The architecture is simple, because is just the </w:t>
      </w:r>
      <w:r w:rsidR="00931FF4">
        <w:rPr>
          <w:lang w:val="en-US"/>
        </w:rPr>
        <w:t>combination of a demodulator, described above, and the final low pass filter.</w:t>
      </w:r>
    </w:p>
    <w:p w:rsidR="008A5334" w:rsidRDefault="008A5334" w:rsidP="00AE103E">
      <w:pPr>
        <w:spacing w:after="0"/>
        <w:ind w:right="-22"/>
        <w:jc w:val="both"/>
        <w:rPr>
          <w:lang w:val="en-US"/>
        </w:rPr>
      </w:pPr>
    </w:p>
    <w:p w:rsidR="00B147CE" w:rsidRPr="00B147CE" w:rsidRDefault="00B147CE" w:rsidP="00B147CE">
      <w:pPr>
        <w:spacing w:after="0"/>
        <w:ind w:right="-22"/>
        <w:jc w:val="both"/>
        <w:rPr>
          <w:lang w:val="en-US"/>
        </w:rPr>
      </w:pPr>
      <w:r>
        <w:rPr>
          <w:lang w:val="en-US"/>
        </w:rPr>
        <w:t xml:space="preserve">      4)     </w:t>
      </w:r>
      <w:r w:rsidR="00B4427A">
        <w:rPr>
          <w:lang w:val="en-US"/>
        </w:rPr>
        <w:t>L</w:t>
      </w:r>
      <w:r w:rsidRPr="00B147CE">
        <w:rPr>
          <w:lang w:val="en-US"/>
        </w:rPr>
        <w:t>ow pass filter</w:t>
      </w:r>
    </w:p>
    <w:p w:rsidR="00B147CE" w:rsidRPr="00B147CE" w:rsidRDefault="00B147CE" w:rsidP="00B147CE">
      <w:pPr>
        <w:spacing w:after="0"/>
        <w:ind w:right="-22"/>
        <w:jc w:val="both"/>
        <w:rPr>
          <w:lang w:val="en-US"/>
        </w:rPr>
      </w:pPr>
      <w:r>
        <w:rPr>
          <w:lang w:val="en-US"/>
        </w:rPr>
        <w:t>T</w:t>
      </w:r>
      <w:r w:rsidRPr="00B147CE">
        <w:rPr>
          <w:lang w:val="en-US"/>
        </w:rPr>
        <w:t>his component is a 12 bit</w:t>
      </w:r>
      <w:r w:rsidR="008A5334">
        <w:rPr>
          <w:lang w:val="en-US"/>
        </w:rPr>
        <w:t>s</w:t>
      </w:r>
      <w:r w:rsidRPr="00B147CE">
        <w:rPr>
          <w:lang w:val="en-US"/>
        </w:rPr>
        <w:t xml:space="preserve"> t</w:t>
      </w:r>
      <w:r w:rsidR="008A5334">
        <w:rPr>
          <w:lang w:val="en-US"/>
        </w:rPr>
        <w:t>h</w:t>
      </w:r>
      <w:r w:rsidRPr="00B147CE">
        <w:rPr>
          <w:lang w:val="en-US"/>
        </w:rPr>
        <w:t xml:space="preserve">ird order low </w:t>
      </w:r>
      <w:r w:rsidR="00BD71C9">
        <w:rPr>
          <w:lang w:val="en-US"/>
        </w:rPr>
        <w:t xml:space="preserve">pass filter and is </w:t>
      </w:r>
      <w:r w:rsidRPr="00B147CE">
        <w:rPr>
          <w:lang w:val="en-US"/>
        </w:rPr>
        <w:t>the last stage</w:t>
      </w:r>
      <w:r>
        <w:rPr>
          <w:lang w:val="en-US"/>
        </w:rPr>
        <w:t xml:space="preserve">  </w:t>
      </w:r>
      <w:r w:rsidRPr="00B147CE">
        <w:rPr>
          <w:lang w:val="en-US"/>
        </w:rPr>
        <w:t xml:space="preserve">of the fm receiver. </w:t>
      </w:r>
      <w:r>
        <w:rPr>
          <w:lang w:val="en-US"/>
        </w:rPr>
        <w:t>T</w:t>
      </w:r>
      <w:r w:rsidRPr="00B147CE">
        <w:rPr>
          <w:lang w:val="en-US"/>
        </w:rPr>
        <w:t>he filter take</w:t>
      </w:r>
      <w:r w:rsidR="00BD71C9">
        <w:rPr>
          <w:lang w:val="en-US"/>
        </w:rPr>
        <w:t>s</w:t>
      </w:r>
      <w:r w:rsidRPr="00B147CE">
        <w:rPr>
          <w:lang w:val="en-US"/>
        </w:rPr>
        <w:t xml:space="preserve"> i</w:t>
      </w:r>
      <w:r w:rsidR="00BD71C9">
        <w:rPr>
          <w:lang w:val="en-US"/>
        </w:rPr>
        <w:t>n in</w:t>
      </w:r>
      <w:r>
        <w:rPr>
          <w:lang w:val="en-US"/>
        </w:rPr>
        <w:t>put the signal coming from</w:t>
      </w:r>
      <w:r w:rsidR="00BD71C9">
        <w:rPr>
          <w:lang w:val="en-US"/>
        </w:rPr>
        <w:t xml:space="preserve"> the</w:t>
      </w:r>
      <w:r>
        <w:rPr>
          <w:lang w:val="en-US"/>
        </w:rPr>
        <w:t xml:space="preserve"> d</w:t>
      </w:r>
      <w:r w:rsidRPr="00B147CE">
        <w:rPr>
          <w:lang w:val="en-US"/>
        </w:rPr>
        <w:t>emodulator.</w:t>
      </w:r>
      <w:r>
        <w:rPr>
          <w:lang w:val="en-US"/>
        </w:rPr>
        <w:t xml:space="preserve"> T</w:t>
      </w:r>
      <w:r w:rsidRPr="00B147CE">
        <w:rPr>
          <w:lang w:val="en-US"/>
        </w:rPr>
        <w:t xml:space="preserve">he filter is </w:t>
      </w:r>
      <w:r w:rsidR="00BD71C9">
        <w:rPr>
          <w:lang w:val="en-US"/>
        </w:rPr>
        <w:t>designed</w:t>
      </w:r>
      <w:r w:rsidRPr="00B147CE">
        <w:rPr>
          <w:lang w:val="en-US"/>
        </w:rPr>
        <w:t xml:space="preserve"> using a butter fil</w:t>
      </w:r>
      <w:r>
        <w:rPr>
          <w:lang w:val="en-US"/>
        </w:rPr>
        <w:t>ter model whose coefficien</w:t>
      </w:r>
      <w:r w:rsidR="00BD71C9">
        <w:rPr>
          <w:lang w:val="en-US"/>
        </w:rPr>
        <w:t>ts were calculated with M</w:t>
      </w:r>
      <w:r>
        <w:rPr>
          <w:lang w:val="en-US"/>
        </w:rPr>
        <w:t>atlab</w:t>
      </w:r>
      <w:r w:rsidR="00BD71C9">
        <w:rPr>
          <w:lang w:val="en-US"/>
        </w:rPr>
        <w:t>, and</w:t>
      </w:r>
      <w:r w:rsidRPr="00B147CE">
        <w:rPr>
          <w:lang w:val="en-US"/>
        </w:rPr>
        <w:t xml:space="preserve"> cut</w:t>
      </w:r>
      <w:r w:rsidR="00BD71C9">
        <w:rPr>
          <w:lang w:val="en-US"/>
        </w:rPr>
        <w:t>s</w:t>
      </w:r>
      <w:r w:rsidRPr="00B147CE">
        <w:rPr>
          <w:lang w:val="en-US"/>
        </w:rPr>
        <w:t xml:space="preserve"> </w:t>
      </w:r>
      <w:r w:rsidR="00BD71C9">
        <w:rPr>
          <w:lang w:val="en-US"/>
        </w:rPr>
        <w:t>frequencies higher than 15 K</w:t>
      </w:r>
      <w:r w:rsidRPr="00B147CE">
        <w:rPr>
          <w:lang w:val="en-US"/>
        </w:rPr>
        <w:t xml:space="preserve">Hz.     </w:t>
      </w:r>
    </w:p>
    <w:p w:rsidR="00B147CE" w:rsidRDefault="00B147CE" w:rsidP="00B147CE">
      <w:pPr>
        <w:spacing w:after="0"/>
        <w:ind w:right="-22"/>
        <w:jc w:val="both"/>
        <w:rPr>
          <w:lang w:val="en-US"/>
        </w:rPr>
      </w:pPr>
    </w:p>
    <w:p w:rsidR="00445C32" w:rsidRPr="00445C32" w:rsidRDefault="00445C32" w:rsidP="00445C32">
      <w:pPr>
        <w:spacing w:after="0"/>
        <w:ind w:right="-22"/>
        <w:jc w:val="both"/>
        <w:rPr>
          <w:lang w:val="en-US"/>
        </w:rPr>
      </w:pPr>
      <w:r w:rsidRPr="00445C32">
        <w:rPr>
          <w:lang w:val="en-US"/>
        </w:rPr>
        <w:t>The filter i</w:t>
      </w:r>
      <w:r>
        <w:rPr>
          <w:lang w:val="en-US"/>
        </w:rPr>
        <w:t xml:space="preserve">s a "Direct Form II Transposed" </w:t>
      </w:r>
      <w:r w:rsidRPr="00445C32">
        <w:rPr>
          <w:lang w:val="en-US"/>
        </w:rPr>
        <w:t>implementation of the standard difference equation:</w:t>
      </w:r>
    </w:p>
    <w:p w:rsidR="00445C32" w:rsidRPr="00445C32" w:rsidRDefault="00445C32" w:rsidP="00445C32">
      <w:pPr>
        <w:spacing w:after="0"/>
        <w:ind w:right="-22"/>
        <w:jc w:val="both"/>
        <w:rPr>
          <w:lang w:val="en-US"/>
        </w:rPr>
      </w:pPr>
      <w:r w:rsidRPr="00445C32">
        <w:rPr>
          <w:lang w:val="en-US"/>
        </w:rPr>
        <w:t xml:space="preserve"> </w:t>
      </w:r>
    </w:p>
    <w:p w:rsidR="00445C32" w:rsidRDefault="00445C32" w:rsidP="00445C32">
      <w:pPr>
        <w:spacing w:after="0"/>
        <w:ind w:right="-22"/>
        <w:jc w:val="both"/>
        <w:rPr>
          <w:lang w:val="en-US"/>
        </w:rPr>
      </w:pPr>
      <w:r w:rsidRPr="00445C32">
        <w:rPr>
          <w:lang w:val="en-US"/>
        </w:rPr>
        <w:t xml:space="preserve">    a(1)*y(n) = b(1)*x(n) + b(2)</w:t>
      </w:r>
      <w:r>
        <w:rPr>
          <w:lang w:val="en-US"/>
        </w:rPr>
        <w:t xml:space="preserve">*x(n-1) + ... + b(nb+1)*x(n-nb) </w:t>
      </w:r>
      <w:r w:rsidRPr="00445C32">
        <w:rPr>
          <w:lang w:val="en-US"/>
        </w:rPr>
        <w:t>- a(2)*y(n-1) - ... - a(na+1)*y(n-na)</w:t>
      </w:r>
    </w:p>
    <w:p w:rsidR="00CF6B0B" w:rsidRDefault="00CF6B0B" w:rsidP="00445C32">
      <w:pPr>
        <w:spacing w:after="0"/>
        <w:ind w:right="-22"/>
        <w:jc w:val="both"/>
        <w:rPr>
          <w:lang w:val="en-US"/>
        </w:rPr>
      </w:pPr>
    </w:p>
    <w:p w:rsidR="00B147CE" w:rsidRPr="00B147CE" w:rsidRDefault="00B147CE" w:rsidP="00445C32">
      <w:pPr>
        <w:spacing w:after="0"/>
        <w:ind w:right="-22"/>
        <w:jc w:val="both"/>
        <w:rPr>
          <w:lang w:val="en-US"/>
        </w:rPr>
      </w:pPr>
      <w:r w:rsidRPr="00B147CE">
        <w:rPr>
          <w:lang w:val="en-US"/>
        </w:rPr>
        <w:lastRenderedPageBreak/>
        <w:t xml:space="preserve"> b =    0.0005    0.0011    0.0005</w:t>
      </w:r>
    </w:p>
    <w:p w:rsidR="00B147CE" w:rsidRPr="00B147CE" w:rsidRDefault="00B147CE" w:rsidP="00B147CE">
      <w:pPr>
        <w:spacing w:after="0"/>
        <w:ind w:right="-22"/>
        <w:jc w:val="both"/>
        <w:rPr>
          <w:lang w:val="en-US"/>
        </w:rPr>
      </w:pPr>
      <w:r w:rsidRPr="00B147CE">
        <w:rPr>
          <w:lang w:val="en-US"/>
        </w:rPr>
        <w:t xml:space="preserve"> a =    1.0000   -1.9334    0.9355 </w:t>
      </w:r>
    </w:p>
    <w:p w:rsidR="00B147CE" w:rsidRPr="00AE103E" w:rsidRDefault="00B4427A" w:rsidP="00B147CE">
      <w:pPr>
        <w:spacing w:after="0"/>
        <w:ind w:right="-22"/>
        <w:jc w:val="both"/>
        <w:rPr>
          <w:lang w:val="en-US"/>
        </w:rPr>
      </w:pPr>
      <w:r>
        <w:rPr>
          <w:lang w:val="en-US"/>
        </w:rPr>
        <w:t xml:space="preserve"> </w:t>
      </w:r>
      <w:r w:rsidR="00B147CE" w:rsidRPr="00B147CE">
        <w:rPr>
          <w:lang w:val="en-US"/>
        </w:rPr>
        <w:t>a</w:t>
      </w:r>
      <w:r w:rsidR="00445C32">
        <w:rPr>
          <w:lang w:val="en-US"/>
        </w:rPr>
        <w:t>(</w:t>
      </w:r>
      <w:r w:rsidR="00B147CE" w:rsidRPr="00B147CE">
        <w:rPr>
          <w:lang w:val="en-US"/>
        </w:rPr>
        <w:t>1</w:t>
      </w:r>
      <w:r w:rsidR="00445C32">
        <w:rPr>
          <w:lang w:val="en-US"/>
        </w:rPr>
        <w:t>)</w:t>
      </w:r>
      <w:r w:rsidR="00B147CE" w:rsidRPr="00B147CE">
        <w:rPr>
          <w:lang w:val="en-US"/>
        </w:rPr>
        <w:t xml:space="preserve"> is 1 because the filter was normalized and his gain is unit.</w:t>
      </w:r>
    </w:p>
    <w:p w:rsidR="00E8269D" w:rsidRPr="00AE103E" w:rsidRDefault="00E8269D" w:rsidP="00E8269D">
      <w:pPr>
        <w:rPr>
          <w:lang w:val="en-US"/>
        </w:rPr>
      </w:pPr>
    </w:p>
    <w:p w:rsidR="00E17EC9" w:rsidRPr="005122B6" w:rsidRDefault="00F25F0C" w:rsidP="00B147CE">
      <w:pPr>
        <w:spacing w:after="0"/>
        <w:rPr>
          <w:lang w:val="en-US"/>
        </w:rPr>
      </w:pPr>
      <w:bookmarkStart w:id="0" w:name="_GoBack"/>
      <w:bookmarkEnd w:id="0"/>
      <w:r w:rsidRPr="005122B6">
        <w:rPr>
          <w:lang w:val="en-US"/>
        </w:rPr>
        <w:br w:type="page"/>
      </w:r>
    </w:p>
    <w:p w:rsidR="00E8269D" w:rsidRPr="005122B6" w:rsidRDefault="00E8269D" w:rsidP="0026500A">
      <w:pPr>
        <w:tabs>
          <w:tab w:val="center" w:pos="690"/>
        </w:tabs>
        <w:rPr>
          <w:rFonts w:cstheme="minorHAnsi"/>
          <w:lang w:val="en-US"/>
        </w:rPr>
      </w:pPr>
    </w:p>
    <w:sectPr w:rsidR="00E8269D" w:rsidRPr="005122B6" w:rsidSect="00241388">
      <w:pgSz w:w="11906" w:h="16838"/>
      <w:pgMar w:top="1440" w:right="141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F01E7"/>
    <w:multiLevelType w:val="hybridMultilevel"/>
    <w:tmpl w:val="8C7C12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86371"/>
    <w:multiLevelType w:val="hybridMultilevel"/>
    <w:tmpl w:val="8C7C12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7647FE"/>
    <w:rsid w:val="00066966"/>
    <w:rsid w:val="000A3597"/>
    <w:rsid w:val="000B53FD"/>
    <w:rsid w:val="000C3B63"/>
    <w:rsid w:val="00103055"/>
    <w:rsid w:val="0013431C"/>
    <w:rsid w:val="001472DB"/>
    <w:rsid w:val="00182004"/>
    <w:rsid w:val="001F6B32"/>
    <w:rsid w:val="002178C7"/>
    <w:rsid w:val="00235E6E"/>
    <w:rsid w:val="00240E17"/>
    <w:rsid w:val="00241388"/>
    <w:rsid w:val="0026500A"/>
    <w:rsid w:val="003C75EE"/>
    <w:rsid w:val="00430F52"/>
    <w:rsid w:val="00445C32"/>
    <w:rsid w:val="00464329"/>
    <w:rsid w:val="004847D4"/>
    <w:rsid w:val="004B442D"/>
    <w:rsid w:val="005122B6"/>
    <w:rsid w:val="0055291C"/>
    <w:rsid w:val="0055377F"/>
    <w:rsid w:val="005613B3"/>
    <w:rsid w:val="00562EF6"/>
    <w:rsid w:val="00571A5A"/>
    <w:rsid w:val="005B5DE6"/>
    <w:rsid w:val="00646D5E"/>
    <w:rsid w:val="0067684C"/>
    <w:rsid w:val="0068656F"/>
    <w:rsid w:val="00700B60"/>
    <w:rsid w:val="00722B27"/>
    <w:rsid w:val="007647FE"/>
    <w:rsid w:val="00783835"/>
    <w:rsid w:val="007A058C"/>
    <w:rsid w:val="007A7CDD"/>
    <w:rsid w:val="007D0B2A"/>
    <w:rsid w:val="007E2511"/>
    <w:rsid w:val="007F743F"/>
    <w:rsid w:val="00844493"/>
    <w:rsid w:val="008A5334"/>
    <w:rsid w:val="00904FB6"/>
    <w:rsid w:val="00931FF4"/>
    <w:rsid w:val="009506F1"/>
    <w:rsid w:val="00951370"/>
    <w:rsid w:val="00967F4B"/>
    <w:rsid w:val="00972350"/>
    <w:rsid w:val="009775CD"/>
    <w:rsid w:val="00994F99"/>
    <w:rsid w:val="009B6ADD"/>
    <w:rsid w:val="009C62A8"/>
    <w:rsid w:val="00A80AA7"/>
    <w:rsid w:val="00AA0089"/>
    <w:rsid w:val="00AB790B"/>
    <w:rsid w:val="00AE103E"/>
    <w:rsid w:val="00B147CE"/>
    <w:rsid w:val="00B4427A"/>
    <w:rsid w:val="00B63870"/>
    <w:rsid w:val="00B91C9F"/>
    <w:rsid w:val="00BD71C9"/>
    <w:rsid w:val="00BE179D"/>
    <w:rsid w:val="00BE4A5D"/>
    <w:rsid w:val="00BF229F"/>
    <w:rsid w:val="00BF2685"/>
    <w:rsid w:val="00C506BE"/>
    <w:rsid w:val="00CF4CF3"/>
    <w:rsid w:val="00CF6B0B"/>
    <w:rsid w:val="00D07076"/>
    <w:rsid w:val="00D3673B"/>
    <w:rsid w:val="00D5039A"/>
    <w:rsid w:val="00DA654E"/>
    <w:rsid w:val="00E136DA"/>
    <w:rsid w:val="00E17EC9"/>
    <w:rsid w:val="00E440BD"/>
    <w:rsid w:val="00E608F1"/>
    <w:rsid w:val="00E8269D"/>
    <w:rsid w:val="00EB5263"/>
    <w:rsid w:val="00EE1F15"/>
    <w:rsid w:val="00F25F0C"/>
    <w:rsid w:val="00F44861"/>
    <w:rsid w:val="00F517AA"/>
    <w:rsid w:val="00F534FC"/>
    <w:rsid w:val="00F7190D"/>
    <w:rsid w:val="00F843C4"/>
    <w:rsid w:val="00F92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  <o:rules v:ext="edit">
        <o:r id="V:Rule22" type="connector" idref="#Connettore 2 34"/>
        <o:r id="V:Rule23" type="connector" idref="#Connettore 2 24"/>
        <o:r id="V:Rule24" type="connector" idref="#Connettore 2 244"/>
        <o:r id="V:Rule25" type="connector" idref="#Connettore 2 223"/>
        <o:r id="V:Rule26" type="connector" idref="#Connettore 2 3"/>
        <o:r id="V:Rule27" type="connector" idref="#Connettore 2 214"/>
        <o:r id="V:Rule28" type="connector" idref="#Connettore 2 203"/>
        <o:r id="V:Rule29" type="connector" idref="#Connettore 2 40"/>
        <o:r id="V:Rule30" type="connector" idref="#Connettore 2 62"/>
        <o:r id="V:Rule31" type="connector" idref="#Connettore 2 207"/>
        <o:r id="V:Rule32" type="connector" idref="#Connettore 2 197"/>
        <o:r id="V:Rule33" type="connector" idref="#Connettore 2 51"/>
        <o:r id="V:Rule34" type="connector" idref="#Connettore 2 199"/>
        <o:r id="V:Rule35" type="connector" idref="#Connettore 2 226"/>
        <o:r id="V:Rule36" type="connector" idref="#Connettore 2 16"/>
        <o:r id="V:Rule37" type="connector" idref="#Connettore 2 57"/>
        <o:r id="V:Rule38" type="connector" idref="#Connettore 2 231"/>
        <o:r id="V:Rule39" type="connector" idref="#Connettore 2 229"/>
        <o:r id="V:Rule40" type="connector" idref="#Connettore 2 237"/>
        <o:r id="V:Rule41" type="connector" idref="#Connettore 2 45"/>
        <o:r id="V:Rule42" type="connector" idref="#Connettore 2 193"/>
      </o:rules>
    </o:shapelayout>
  </w:shapeDefaults>
  <w:decimalSymbol w:val=","/>
  <w:listSeparator w:val=";"/>
  <w15:docId w15:val="{37FE1CF1-CA60-4300-B058-A34E0BAF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0707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35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E9B8B-1E01-4075-A4C3-8D344F4E0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Caramia</dc:creator>
  <cp:lastModifiedBy>Carlo Caramia</cp:lastModifiedBy>
  <cp:revision>10</cp:revision>
  <dcterms:created xsi:type="dcterms:W3CDTF">2015-02-12T14:18:00Z</dcterms:created>
  <dcterms:modified xsi:type="dcterms:W3CDTF">2015-02-12T15:00:00Z</dcterms:modified>
</cp:coreProperties>
</file>