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14"/>
        <w:ind w:left="550" w:right="592" w:hanging="1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64" w:before="0" w:after="14"/>
        <w:ind w:left="550" w:right="592" w:hanging="1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64" w:before="0" w:after="14"/>
        <w:ind w:left="550" w:right="592" w:hanging="10"/>
        <w:jc w:val="center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 xml:space="preserve">INFORME DE DIAGNOSTICO INICIAL DEL SG-SST DE ACUERDO A </w:t>
      </w:r>
    </w:p>
    <w:p>
      <w:pPr>
        <w:pStyle w:val="Normal"/>
        <w:spacing w:lineRule="auto" w:line="264" w:before="0" w:after="168"/>
        <w:ind w:left="550" w:right="533" w:hanging="10"/>
        <w:jc w:val="center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 xml:space="preserve">ESTANDARES MINIMOS DEL SISTEMA DE GESTION DE SEGURIDAD Y SALUD EN EL TRABAJO PARA EMPLEADORES Y CONTRATANTES </w:t>
      </w:r>
    </w:p>
    <w:p>
      <w:pPr>
        <w:pStyle w:val="Normal"/>
        <w:spacing w:lineRule="auto" w:line="259" w:before="0" w:after="184"/>
        <w:ind w:left="12" w:right="0" w:hanging="0"/>
        <w:jc w:val="center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 xml:space="preserve"> </w:t>
      </w:r>
    </w:p>
    <w:p>
      <w:pPr>
        <w:pStyle w:val="Normal"/>
        <w:spacing w:lineRule="auto" w:line="259" w:before="0" w:after="110"/>
        <w:ind w:left="11" w:right="0" w:hanging="0"/>
        <w:jc w:val="center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 xml:space="preserve"> </w:t>
      </w:r>
    </w:p>
    <w:p>
      <w:pPr>
        <w:pStyle w:val="Normal"/>
        <w:spacing w:lineRule="auto" w:line="259" w:before="0" w:after="182"/>
        <w:ind w:left="627" w:right="0" w:hanging="0"/>
        <w:jc w:val="left"/>
        <w:rPr>
          <w:b/>
          <w:b/>
          <w:bCs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 xml:space="preserve"> </w:t>
      </w:r>
    </w:p>
    <w:p>
      <w:pPr>
        <w:pStyle w:val="Normal"/>
        <w:spacing w:lineRule="auto" w:line="259" w:before="0" w:after="182"/>
        <w:ind w:left="627" w:right="0" w:hanging="0"/>
        <w:jc w:val="left"/>
        <w:rPr>
          <w:rFonts w:ascii="Carlito" w:hAnsi="Carlito"/>
          <w:color w:val="333333"/>
          <w:sz w:val="22"/>
          <w:szCs w:val="22"/>
          <w:lang w:val="es-CO"/>
        </w:rPr>
      </w:pPr>
      <w:r>
        <w:rPr>
          <w:rFonts w:ascii="Carlito" w:hAnsi="Carlito"/>
          <w:color w:val="333333"/>
          <w:sz w:val="22"/>
          <w:szCs w:val="22"/>
          <w:lang w:val="es-CO"/>
        </w:rPr>
      </w:r>
    </w:p>
    <w:p>
      <w:pPr>
        <w:pStyle w:val="Normal"/>
        <w:spacing w:lineRule="auto" w:line="259" w:before="0" w:after="182"/>
        <w:ind w:left="627" w:right="0" w:hanging="0"/>
        <w:jc w:val="left"/>
        <w:rPr>
          <w:rFonts w:ascii="Carlito" w:hAnsi="Carlito"/>
          <w:color w:val="333333"/>
          <w:sz w:val="22"/>
          <w:szCs w:val="22"/>
          <w:lang w:val="es-CO"/>
        </w:rPr>
      </w:pPr>
      <w:r>
        <w:rPr>
          <w:rFonts w:ascii="Carlito" w:hAnsi="Carlito"/>
          <w:color w:val="333333"/>
          <w:sz w:val="22"/>
          <w:szCs w:val="22"/>
          <w:lang w:val="es-CO"/>
        </w:rPr>
      </w:r>
    </w:p>
    <w:p>
      <w:pPr>
        <w:pStyle w:val="Normal"/>
        <w:spacing w:lineRule="auto" w:line="259" w:before="0" w:after="182"/>
        <w:jc w:val="center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/>
          <w:bCs/>
          <w:color w:val="333333"/>
          <w:sz w:val="28"/>
          <w:szCs w:val="28"/>
          <w:lang w:val="es-CO"/>
        </w:rPr>
        <w:t xml:space="preserve">P{nombreEmpresa} </w:t>
      </w:r>
    </w:p>
    <w:p>
      <w:pPr>
        <w:pStyle w:val="Normal"/>
        <w:spacing w:lineRule="auto" w:line="259" w:before="0" w:after="182"/>
        <w:jc w:val="center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>NIT: P{nitEmpresa}</w:t>
      </w:r>
    </w:p>
    <w:p>
      <w:pPr>
        <w:pStyle w:val="Normal"/>
        <w:spacing w:lineRule="auto" w:line="384" w:before="0" w:after="21"/>
        <w:ind w:left="627" w:right="9452" w:hanging="0"/>
        <w:jc w:val="left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 xml:space="preserve"> </w:t>
      </w:r>
    </w:p>
    <w:p>
      <w:pPr>
        <w:pStyle w:val="Normal"/>
        <w:spacing w:lineRule="auto" w:line="384" w:before="0" w:after="21"/>
        <w:ind w:left="627" w:right="9452" w:hanging="0"/>
        <w:jc w:val="left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384" w:before="0" w:after="21"/>
        <w:ind w:left="627" w:right="9452" w:hanging="0"/>
        <w:jc w:val="left"/>
        <w:rPr>
          <w:b/>
          <w:b/>
          <w:bCs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 xml:space="preserve"> </w:t>
      </w:r>
    </w:p>
    <w:p>
      <w:pPr>
        <w:pStyle w:val="Normal"/>
        <w:spacing w:lineRule="auto" w:line="384" w:before="0" w:after="21"/>
        <w:ind w:left="627" w:right="9452" w:hanging="0"/>
        <w:jc w:val="left"/>
        <w:rPr>
          <w:rFonts w:ascii="Carlito" w:hAnsi="Carlito"/>
          <w:color w:val="333333"/>
          <w:sz w:val="22"/>
          <w:szCs w:val="22"/>
          <w:lang w:val="es-CO"/>
        </w:rPr>
      </w:pPr>
      <w:r>
        <w:rPr>
          <w:rFonts w:ascii="Carlito" w:hAnsi="Carlito"/>
          <w:color w:val="333333"/>
          <w:sz w:val="22"/>
          <w:szCs w:val="22"/>
          <w:lang w:val="es-CO"/>
        </w:rPr>
      </w:r>
    </w:p>
    <w:p>
      <w:pPr>
        <w:pStyle w:val="Normal"/>
        <w:spacing w:lineRule="auto" w:line="384" w:before="0" w:after="21"/>
        <w:ind w:left="627" w:right="9452" w:hanging="0"/>
        <w:jc w:val="left"/>
        <w:rPr>
          <w:rFonts w:ascii="Carlito" w:hAnsi="Carlito"/>
          <w:color w:val="333333"/>
          <w:sz w:val="22"/>
          <w:szCs w:val="22"/>
          <w:lang w:val="es-CO"/>
        </w:rPr>
      </w:pPr>
      <w:r>
        <w:rPr>
          <w:rFonts w:ascii="Carlito" w:hAnsi="Carlito"/>
          <w:color w:val="333333"/>
          <w:sz w:val="22"/>
          <w:szCs w:val="22"/>
          <w:lang w:val="es-CO"/>
        </w:rPr>
      </w:r>
    </w:p>
    <w:p>
      <w:pPr>
        <w:pStyle w:val="Normal"/>
        <w:tabs>
          <w:tab w:val="center" w:pos="627" w:leader="none"/>
          <w:tab w:val="center" w:pos="5033" w:leader="none"/>
        </w:tabs>
        <w:ind w:left="0" w:right="0" w:hanging="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tabs>
          <w:tab w:val="center" w:pos="627" w:leader="none"/>
          <w:tab w:val="center" w:pos="5033" w:leader="none"/>
        </w:tabs>
        <w:ind w:left="0" w:right="0" w:hanging="0"/>
        <w:jc w:val="center"/>
        <w:rPr/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 xml:space="preserve">ELABORADO POR  </w:t>
      </w:r>
    </w:p>
    <w:p>
      <w:pPr>
        <w:pStyle w:val="Ttulo1"/>
        <w:spacing w:before="0" w:after="0"/>
        <w:ind w:left="10" w:right="52" w:hanging="0"/>
        <w:jc w:val="center"/>
        <w:rPr/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 xml:space="preserve">P{nombreEvaluador} </w:t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>Licencia de prestación de servicios en Salud Ocupacional No. P{licencia}.</w:t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64" w:before="0" w:after="11"/>
        <w:ind w:left="1376" w:right="1421" w:hanging="10"/>
        <w:jc w:val="center"/>
        <w:rPr>
          <w:rFonts w:ascii="Carlito" w:hAnsi="Carlito"/>
          <w:b/>
          <w:b/>
          <w:bCs/>
          <w:color w:val="333333"/>
          <w:sz w:val="22"/>
          <w:szCs w:val="22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</w:r>
    </w:p>
    <w:p>
      <w:pPr>
        <w:pStyle w:val="Normal"/>
        <w:spacing w:lineRule="auto" w:line="259" w:before="0" w:after="182"/>
        <w:ind w:left="10" w:right="52" w:hanging="10"/>
        <w:jc w:val="center"/>
        <w:rPr>
          <w:b/>
          <w:b/>
          <w:bCs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 xml:space="preserve">P{fechaElaboracion} </w:t>
      </w:r>
    </w:p>
    <w:p>
      <w:pPr>
        <w:pStyle w:val="Normal"/>
        <w:spacing w:lineRule="auto" w:line="259" w:before="0" w:after="182"/>
        <w:ind w:left="10" w:right="52" w:hanging="10"/>
        <w:jc w:val="center"/>
        <w:rPr>
          <w:rFonts w:ascii="Carlito" w:hAnsi="Carlito"/>
          <w:color w:val="333333"/>
          <w:sz w:val="22"/>
          <w:szCs w:val="22"/>
          <w:lang w:val="es-CO"/>
        </w:rPr>
      </w:pPr>
      <w:r>
        <w:rPr>
          <w:rFonts w:ascii="Carlito" w:hAnsi="Carlito"/>
          <w:color w:val="333333"/>
          <w:sz w:val="22"/>
          <w:szCs w:val="22"/>
          <w:lang w:val="es-CO"/>
        </w:rPr>
      </w:r>
    </w:p>
    <w:p>
      <w:pPr>
        <w:pStyle w:val="Normal"/>
        <w:spacing w:lineRule="auto" w:line="259" w:before="0" w:after="182"/>
        <w:ind w:right="52" w:hanging="0"/>
        <w:jc w:val="left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>INTRODUCCION</w:t>
      </w:r>
      <w:r>
        <w:rPr>
          <w:rFonts w:ascii="Carlito" w:hAnsi="Carlito"/>
          <w:color w:val="333333"/>
          <w:sz w:val="22"/>
          <w:szCs w:val="22"/>
          <w:lang w:val="es-CO"/>
        </w:rPr>
        <w:t xml:space="preserve"> </w:t>
      </w:r>
    </w:p>
    <w:p>
      <w:pPr>
        <w:pStyle w:val="Normal"/>
        <w:spacing w:lineRule="auto" w:line="259" w:before="0" w:after="182"/>
        <w:ind w:right="52" w:hanging="0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sz w:val="22"/>
          <w:szCs w:val="22"/>
          <w:lang w:val="es-CO"/>
        </w:rPr>
        <w:t xml:space="preserve">La evaluación diagnostica al Sistema de gestión de seguridad y salud en el trabajo SGSST permite a la organización de cualquier tamaño medir su desempeño frente a los requisitos de obligatorio cumplimiento establecidos en el decreto 1072 del 2015 (sección 2.2.4.6 –SGSST) y Resolución 1111 del 2017. </w:t>
      </w:r>
    </w:p>
    <w:p>
      <w:pPr>
        <w:pStyle w:val="Normal"/>
        <w:spacing w:lineRule="auto" w:line="259" w:before="0" w:after="182"/>
        <w:ind w:right="52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59" w:before="0" w:after="182"/>
        <w:ind w:right="52" w:hanging="0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>OBJETIVOS</w:t>
      </w:r>
      <w:r>
        <w:rPr>
          <w:rFonts w:ascii="Carlito" w:hAnsi="Carlito"/>
          <w:color w:val="333333"/>
          <w:sz w:val="22"/>
          <w:szCs w:val="22"/>
          <w:lang w:val="es-CO"/>
        </w:rPr>
        <w:t xml:space="preserve"> </w:t>
      </w:r>
    </w:p>
    <w:p>
      <w:pPr>
        <w:pStyle w:val="Normal"/>
        <w:spacing w:lineRule="auto" w:line="259" w:before="0" w:after="182"/>
        <w:ind w:right="52" w:hanging="0"/>
        <w:jc w:val="both"/>
        <w:rPr/>
      </w:pPr>
      <w:r>
        <w:rPr>
          <w:rFonts w:ascii="Carlito" w:hAnsi="Carlito"/>
          <w:color w:val="333333"/>
          <w:sz w:val="22"/>
          <w:szCs w:val="22"/>
          <w:lang w:val="es-CO"/>
        </w:rPr>
        <w:t>Evaluar Sistemáticamente el nivel de implementación del Sistema De Gestión De Seguridad Y Salud En El Trabajo en la Organización P{nombreEmpresa}.  Conforme a las obligaciones definidas en el Decreto 1072 del 2015 (sección 2.2.4.6 –SGSST) y Estándares Mínimos del Sistema de Gestión en Seguridad y Salud en el Trabajo para empleadores o contratantes con trabajadores dependientes, Cooperados, en Misión o Contratistas según la Resolución 1111 del 2017. mediante muestreo realizados sobre los procesos, documentos, registros y entrevistas con el personal que evidencien soportes del sistema de Gestión Proporcionar un diagnostico integral y actualizado del estado de su cumplimiento de los estandares minimos del Sistema de gestión de Seguridad y Salud en el Trabajo. Que le permita identificar fortalezas y brechas de su gestion con el propósito de que la organización pueda tomar acciones inmediatas sobre las oportunidades detectadas.</w:t>
      </w:r>
    </w:p>
    <w:p>
      <w:pPr>
        <w:pStyle w:val="Normal"/>
        <w:spacing w:lineRule="auto" w:line="259" w:before="0" w:after="182"/>
        <w:ind w:right="52" w:hanging="0"/>
        <w:jc w:val="both"/>
        <w:rPr>
          <w:rFonts w:ascii="Carlito" w:hAnsi="Carlito"/>
          <w:color w:val="333333"/>
          <w:sz w:val="22"/>
          <w:szCs w:val="22"/>
          <w:lang w:val="es-CO"/>
        </w:rPr>
      </w:pPr>
      <w:r>
        <w:rPr>
          <w:rFonts w:ascii="Carlito" w:hAnsi="Carlito"/>
          <w:color w:val="333333"/>
          <w:sz w:val="22"/>
          <w:szCs w:val="22"/>
          <w:lang w:val="es-CO"/>
        </w:rPr>
      </w:r>
    </w:p>
    <w:p>
      <w:pPr>
        <w:pStyle w:val="Normal"/>
        <w:spacing w:lineRule="auto" w:line="259" w:before="0" w:after="182"/>
        <w:ind w:right="52" w:hanging="0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sz w:val="22"/>
          <w:szCs w:val="22"/>
          <w:lang w:val="es-CO"/>
        </w:rPr>
        <w:t xml:space="preserve"> </w:t>
      </w: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>ALCANCE</w:t>
      </w:r>
      <w:r>
        <w:rPr>
          <w:rFonts w:ascii="Carlito" w:hAnsi="Carlito"/>
          <w:color w:val="333333"/>
          <w:sz w:val="22"/>
          <w:szCs w:val="22"/>
          <w:lang w:val="es-CO"/>
        </w:rPr>
        <w:t xml:space="preserve"> </w:t>
      </w:r>
    </w:p>
    <w:p>
      <w:pPr>
        <w:pStyle w:val="Normal"/>
        <w:spacing w:lineRule="auto" w:line="259" w:before="0" w:after="182"/>
        <w:ind w:right="52" w:hanging="0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sz w:val="22"/>
          <w:szCs w:val="22"/>
          <w:lang w:val="es-CO"/>
        </w:rPr>
        <w:t xml:space="preserve">Esta auditoría al SGSST cumple con lo establecido en Art. 2.2.4.6.29 y 30 del Decreto 1072 de 2015 y los estándares mínimos para empleadores o contratantes con trabajadores dependiente, cooperados, en misión o contratistas. Definidos en el Anexo de la Resolución 1111 del 2017. </w:t>
      </w:r>
    </w:p>
    <w:p>
      <w:pPr>
        <w:pStyle w:val="Normal"/>
        <w:spacing w:lineRule="auto" w:line="259" w:before="0" w:after="182"/>
        <w:ind w:right="52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59" w:before="0" w:after="182"/>
        <w:ind w:right="52" w:hanging="0"/>
        <w:jc w:val="center"/>
        <w:rPr>
          <w:rFonts w:ascii="Carlito" w:hAnsi="Carlito"/>
          <w:b/>
          <w:b/>
          <w:bCs/>
          <w:color w:val="333333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 xml:space="preserve">INFORME DE AUDITORIA DIAGNOSTICA AL SGSST </w:t>
      </w:r>
    </w:p>
    <w:p>
      <w:pPr>
        <w:pStyle w:val="Normal"/>
        <w:spacing w:lineRule="auto" w:line="259" w:before="0" w:after="182"/>
        <w:ind w:right="52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43" w:type="dxa"/>
        <w:jc w:val="left"/>
        <w:tblInd w:w="38" w:type="dxa"/>
        <w:tblBorders>
          <w:top w:val="single" w:sz="2" w:space="0" w:color="CCCCCC"/>
          <w:left w:val="single" w:sz="2" w:space="0" w:color="CCCCCC"/>
          <w:bottom w:val="single" w:sz="2" w:space="0" w:color="CCCCCC"/>
          <w:insideH w:val="single" w:sz="2" w:space="0" w:color="CCCCCC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2598"/>
        <w:gridCol w:w="2473"/>
        <w:gridCol w:w="2577"/>
        <w:gridCol w:w="2494"/>
      </w:tblGrid>
      <w:tr>
        <w:trPr>
          <w:tblHeader w:val="true"/>
        </w:trPr>
        <w:tc>
          <w:tcPr>
            <w:tcW w:w="259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Ttul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Evaluado por</w:t>
            </w:r>
          </w:p>
        </w:tc>
        <w:tc>
          <w:tcPr>
            <w:tcW w:w="247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Ttul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P{nombreEvaluador}</w:t>
            </w:r>
          </w:p>
        </w:tc>
        <w:tc>
          <w:tcPr>
            <w:tcW w:w="257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Ttul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Licencia</w:t>
            </w:r>
          </w:p>
        </w:tc>
        <w:tc>
          <w:tcPr>
            <w:tcW w:w="249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tul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P{licencia}</w:t>
            </w:r>
          </w:p>
        </w:tc>
      </w:tr>
      <w:tr>
        <w:trPr/>
        <w:tc>
          <w:tcPr>
            <w:tcW w:w="259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jc w:val="left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Nombre de la empresa</w:t>
            </w:r>
          </w:p>
        </w:tc>
        <w:tc>
          <w:tcPr>
            <w:tcW w:w="247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P{nombreEmpresa}</w:t>
            </w:r>
          </w:p>
        </w:tc>
        <w:tc>
          <w:tcPr>
            <w:tcW w:w="257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Ciudad</w:t>
            </w:r>
          </w:p>
        </w:tc>
        <w:tc>
          <w:tcPr>
            <w:tcW w:w="249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P{ciudad}</w:t>
            </w:r>
          </w:p>
        </w:tc>
      </w:tr>
      <w:tr>
        <w:trPr/>
        <w:tc>
          <w:tcPr>
            <w:tcW w:w="259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NIT</w:t>
            </w:r>
          </w:p>
        </w:tc>
        <w:tc>
          <w:tcPr>
            <w:tcW w:w="247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P{nitEmpresa}</w:t>
            </w:r>
          </w:p>
        </w:tc>
        <w:tc>
          <w:tcPr>
            <w:tcW w:w="257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Dirección</w:t>
            </w:r>
          </w:p>
        </w:tc>
        <w:tc>
          <w:tcPr>
            <w:tcW w:w="249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P{direccion}</w:t>
            </w:r>
          </w:p>
        </w:tc>
      </w:tr>
      <w:tr>
        <w:trPr/>
        <w:tc>
          <w:tcPr>
            <w:tcW w:w="259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Nombre del responsable</w:t>
            </w:r>
          </w:p>
        </w:tc>
        <w:tc>
          <w:tcPr>
            <w:tcW w:w="247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P{nombreResponsable}</w:t>
            </w:r>
          </w:p>
        </w:tc>
        <w:tc>
          <w:tcPr>
            <w:tcW w:w="257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Teléfono</w:t>
            </w:r>
          </w:p>
        </w:tc>
        <w:tc>
          <w:tcPr>
            <w:tcW w:w="249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P{telefono}</w:t>
            </w:r>
          </w:p>
        </w:tc>
      </w:tr>
      <w:tr>
        <w:trPr/>
        <w:tc>
          <w:tcPr>
            <w:tcW w:w="259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Correo electrónico</w:t>
            </w:r>
          </w:p>
        </w:tc>
        <w:tc>
          <w:tcPr>
            <w:tcW w:w="247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P{emailResponsable}</w:t>
            </w:r>
          </w:p>
        </w:tc>
        <w:tc>
          <w:tcPr>
            <w:tcW w:w="257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Actividad económica</w:t>
            </w:r>
          </w:p>
        </w:tc>
        <w:tc>
          <w:tcPr>
            <w:tcW w:w="249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P{actividadEconomica}</w:t>
            </w:r>
          </w:p>
        </w:tc>
      </w:tr>
      <w:tr>
        <w:trPr/>
        <w:tc>
          <w:tcPr>
            <w:tcW w:w="259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Fecha de realización</w:t>
            </w:r>
          </w:p>
        </w:tc>
        <w:tc>
          <w:tcPr>
            <w:tcW w:w="247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P{fechaElaboracion}</w:t>
            </w:r>
          </w:p>
        </w:tc>
        <w:tc>
          <w:tcPr>
            <w:tcW w:w="257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Número de trabajadores</w:t>
            </w:r>
          </w:p>
        </w:tc>
        <w:tc>
          <w:tcPr>
            <w:tcW w:w="249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rFonts w:ascii="Carlito" w:hAnsi="Carlito"/>
                <w:color w:val="333333"/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P{numeroTrabajadores}</w:t>
            </w:r>
          </w:p>
        </w:tc>
      </w:tr>
    </w:tbl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b/>
          <w:b/>
          <w:bCs/>
          <w:color w:val="333333"/>
          <w:lang w:val="es-CO"/>
        </w:rPr>
      </w:pPr>
      <w:r>
        <w:rPr>
          <w:rFonts w:ascii="Carlito" w:hAnsi="Carlito"/>
          <w:b/>
          <w:bCs/>
          <w:color w:val="333333"/>
          <w:lang w:val="es-CO"/>
        </w:rPr>
        <w:t>CRITERIOS DE LA EVALUACIÓN</w:t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  <w:t xml:space="preserve">Estándares mínimos del SGSST de acuerdo Resolución 1111 de 2017 Decreto ley 1072 del 2015 Decreto  único del trabajo Legislación Colombiana en Seguridad y Salud en el trabajo aplicable a la actividad empresarial Requisitos de Seguridad Industrial y salud en el trabajo Contratantes Elementos del sistema de gestión en Seguridad Industrial y Salud en el trabajo frente a los estándares mínimos del sistema del sistema de garantía de calidad del sistema general de riesgos profesionales descrito en el decreto 1562 del 2012. </w:t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b/>
          <w:b/>
          <w:bCs/>
          <w:color w:val="333333"/>
          <w:lang w:val="es-CO"/>
        </w:rPr>
      </w:pPr>
      <w:r>
        <w:rPr>
          <w:rFonts w:ascii="Carlito" w:hAnsi="Carlito"/>
          <w:b/>
          <w:bCs/>
          <w:color w:val="333333"/>
          <w:lang w:val="es-CO"/>
        </w:rPr>
        <w:t>OBJETIVOS DE LA EVALUACIÓN</w:t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  <w:t xml:space="preserve"> </w:t>
      </w:r>
      <w:r>
        <w:rPr>
          <w:rFonts w:ascii="Carlito" w:hAnsi="Carlito"/>
          <w:color w:val="333333"/>
          <w:lang w:val="es-CO"/>
        </w:rPr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  <w:t xml:space="preserve">- Proporcionar un diagnóstico integral y actualizado del estado de desarrollo o implementación del SGSST. </w:t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  <w:t xml:space="preserve">- Identificar las fortalezas y brechas de su gestión con el propósito de que la organización pueda tomar acciones inmediatas sobre las oportunidades detectadas  </w:t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  <w:t xml:space="preserve">- Determinar el grado de conformidad del Sistema de Gestión SST de la empresa con respecto a los estándares mínimos para empleadores y contratantes definidos por el ministerio de trabajo  </w:t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  <w:t>- Identificar mejoras potenciales en el Sistema de Gestión SST administrado por la empresa.</w:t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  <w:t xml:space="preserve">- Orientar a la empresa en el plan de trabajo o actividades que debe seguir para implementar eficazmente los estándares del exigidos.   </w:t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  <w:t>- Asesorar a la empresa con recomendaciones para cierre de no conformidades encontradas en la evaluación realizada.</w:t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/>
          <w:bCs/>
          <w:color w:val="333333"/>
          <w:lang w:val="es-CO"/>
        </w:rPr>
        <w:t>METODOLOGÍA PARA LA EVALUACIÓN</w:t>
      </w:r>
      <w:r>
        <w:rPr>
          <w:rFonts w:ascii="Carlito" w:hAnsi="Carlito"/>
          <w:color w:val="333333"/>
          <w:lang w:val="es-CO"/>
        </w:rPr>
        <w:tab/>
        <w:t xml:space="preserve"> </w:t>
        <w:tab/>
        <w:t xml:space="preserve"> </w:t>
        <w:tab/>
        <w:t xml:space="preserve"> </w:t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  <w:t xml:space="preserve">Para la Calificación de cada uno de los ítems que componen los numerales de los estándares mínimos del sistema de gestión de seguridad y salud en el trabajo(SG-SST) se tomara la tabla de valores en la cual se asignaran la relación a los porcentajes de calificación de cada uno. </w:t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  <w:t xml:space="preserve">Para la calificación de cada uno de los ítems se tomará los porcentajes máximos o mínimos de acuerdo a la tabla de valores del componente técnico, si cumple o no cumple el ítem del estándar. </w:t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jc w:val="both"/>
        <w:rPr/>
      </w:pPr>
      <w:r>
        <w:rPr>
          <w:rFonts w:ascii="Carlito" w:hAnsi="Carlito"/>
          <w:color w:val="333333"/>
          <w:lang w:val="es-CO"/>
        </w:rPr>
        <w:t xml:space="preserve">En los casos en los cuales no aplica el ítem del estándar se deberá dejar justificada prueba de tal situación para otorgar el porcentaje máximo de calificación; en caso contrario, la calificación del ítem del estándar será igual a cero. </w:t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jc w:val="both"/>
        <w:rPr/>
      </w:pPr>
      <w:r>
        <w:rPr>
          <w:rFonts w:ascii="Carlito" w:hAnsi="Carlito"/>
          <w:color w:val="333333"/>
          <w:lang w:val="es-CO"/>
        </w:rPr>
        <w:t>La empresa P{nombreEmpresa} reporta un nivel de cumplimiento del P{totalCumplimiento}%.</w:t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  <w:t>* si el estándar No aplica, se deberá justificar tal situación y se calificará con el porcentaje indicado para cada numeral, en caso de no justificarse la calificación del estándar será igual a cero.</w:t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b/>
          <w:b/>
          <w:bCs/>
          <w:color w:val="333333"/>
          <w:lang w:val="es-CO"/>
        </w:rPr>
      </w:pPr>
      <w:r>
        <w:rPr>
          <w:rFonts w:ascii="Carlito" w:hAnsi="Carlito"/>
          <w:b/>
          <w:bCs/>
          <w:color w:val="333333"/>
          <w:lang w:val="es-CO"/>
        </w:rPr>
        <w:t xml:space="preserve">DESEMPEÑO GENERAL DEL SISTEMA DE GESTION SST </w:t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rPr>
          <w:rFonts w:ascii="Carlito" w:hAnsi="Carlito"/>
          <w:color w:val="333333"/>
          <w:lang w:val="es-CO"/>
        </w:rPr>
      </w:pPr>
      <w:r>
        <w:rPr>
          <w:rFonts w:ascii="Carlito" w:hAnsi="Carlito"/>
          <w:color w:val="333333"/>
          <w:lang w:val="es-CO"/>
        </w:rPr>
      </w:r>
    </w:p>
    <w:p>
      <w:pPr>
        <w:pStyle w:val="Normal"/>
        <w:spacing w:lineRule="auto" w:line="259" w:before="0" w:after="23"/>
        <w:ind w:left="627" w:right="0" w:hanging="0"/>
        <w:jc w:val="center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G{</w:t>
      </w:r>
      <w:r>
        <w:rPr>
          <w:rFonts w:ascii="Carlito" w:hAnsi="Carlito"/>
          <w:color w:val="333333"/>
          <w:sz w:val="22"/>
          <w:szCs w:val="22"/>
          <w:lang w:val="es-CO"/>
        </w:rPr>
        <w:t>"</w:t>
      </w: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title":"DESEMPEÑO PHVA","datasource":"DS{chartDesempeño}</w:t>
      </w:r>
      <w:r>
        <w:rPr>
          <w:rFonts w:ascii="Carlito" w:hAnsi="Carlito"/>
          <w:color w:val="333333"/>
          <w:sz w:val="22"/>
          <w:szCs w:val="22"/>
          <w:lang w:val="es-CO"/>
        </w:rPr>
        <w:t>"</w:t>
      </w: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,"type":"BAR</w:t>
      </w:r>
      <w:bookmarkStart w:id="0" w:name="__DdeLink__796_2141757270"/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"</w:t>
      </w:r>
      <w:bookmarkEnd w:id="0"/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,"valueKey":"F{promedio}","rowKey":"F{elemento_nombre}","columnKey":"ESTANDAR</w:t>
      </w:r>
      <w:bookmarkStart w:id="1" w:name="__DdeLink__798_919001086"/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"</w:t>
      </w:r>
      <w:bookmarkEnd w:id="1"/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}</w:t>
      </w:r>
    </w:p>
    <w:p>
      <w:pPr>
        <w:pStyle w:val="Normal"/>
        <w:spacing w:lineRule="auto" w:line="259" w:before="0" w:after="23"/>
        <w:ind w:left="627" w:right="0" w:hanging="0"/>
        <w:jc w:val="left"/>
        <w:rPr>
          <w:rFonts w:ascii="Carlito" w:hAnsi="Carlito"/>
          <w:b w:val="false"/>
          <w:b w:val="false"/>
          <w:bCs w:val="false"/>
          <w:color w:val="333333"/>
          <w:sz w:val="22"/>
          <w:szCs w:val="22"/>
          <w:lang w:val="es-CO"/>
        </w:rPr>
      </w:pP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</w:r>
    </w:p>
    <w:p>
      <w:pPr>
        <w:pStyle w:val="Normal"/>
        <w:spacing w:lineRule="auto" w:line="259" w:before="0" w:after="23"/>
        <w:ind w:left="627" w:right="0" w:hanging="0"/>
        <w:jc w:val="left"/>
        <w:rPr>
          <w:rFonts w:ascii="Carlito" w:hAnsi="Carlito"/>
          <w:b w:val="false"/>
          <w:b w:val="false"/>
          <w:bCs w:val="false"/>
          <w:color w:val="333333"/>
          <w:sz w:val="22"/>
          <w:szCs w:val="22"/>
          <w:lang w:val="es-CO"/>
        </w:rPr>
      </w:pP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</w:r>
    </w:p>
    <w:p>
      <w:pPr>
        <w:pStyle w:val="Normal"/>
        <w:spacing w:lineRule="auto" w:line="259" w:before="0" w:after="23"/>
        <w:ind w:left="627" w:right="0" w:hanging="0"/>
        <w:jc w:val="left"/>
        <w:rPr>
          <w:rFonts w:ascii="Carlito" w:hAnsi="Carlito"/>
          <w:b w:val="false"/>
          <w:b w:val="false"/>
          <w:bCs w:val="false"/>
          <w:color w:val="333333"/>
          <w:sz w:val="22"/>
          <w:szCs w:val="22"/>
          <w:lang w:val="es-CO"/>
        </w:rPr>
      </w:pP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</w:r>
    </w:p>
    <w:p>
      <w:pPr>
        <w:pStyle w:val="Normal"/>
        <w:spacing w:lineRule="auto" w:line="259" w:before="0" w:after="23"/>
        <w:ind w:left="627" w:right="0" w:hanging="0"/>
        <w:jc w:val="center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G{"title":"RESUMEN PHVA","datasource":"DS{chartResumen}","type":"BAR</w:t>
      </w:r>
      <w:bookmarkStart w:id="2" w:name="__DdeLink__796_21417572701"/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"</w:t>
      </w:r>
      <w:bookmarkEnd w:id="2"/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,"valueKey":"F{estandar_promedio}","rowKey":"F{estandar_nombre}","columnKey":"F{ciclo_nombre}</w:t>
      </w:r>
      <w:bookmarkStart w:id="3" w:name="__DdeLink__798_9190010861"/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"</w:t>
      </w:r>
      <w:bookmarkEnd w:id="3"/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,"verticalOrientation":"false</w:t>
      </w:r>
      <w:bookmarkStart w:id="4" w:name="__DdeLink__52037_919001086"/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"</w:t>
      </w:r>
      <w:bookmarkEnd w:id="4"/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,"width":"800","height":"480"}</w:t>
      </w:r>
    </w:p>
    <w:p>
      <w:pPr>
        <w:pStyle w:val="Normal"/>
        <w:spacing w:lineRule="auto" w:line="259" w:before="0" w:after="23"/>
        <w:ind w:left="627" w:right="0" w:hanging="0"/>
        <w:jc w:val="center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23"/>
        <w:ind w:left="627" w:right="0" w:hanging="0"/>
        <w:jc w:val="center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23"/>
        <w:ind w:left="627" w:right="0" w:hanging="0"/>
        <w:jc w:val="center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23"/>
        <w:ind w:right="0" w:hanging="0"/>
        <w:jc w:val="left"/>
        <w:rPr>
          <w:rFonts w:ascii="Carlito" w:hAnsi="Carlito"/>
          <w:b/>
          <w:b/>
          <w:bCs/>
          <w:color w:val="333333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 xml:space="preserve">ANALISIS DE RESULTADOS </w:t>
      </w:r>
    </w:p>
    <w:p>
      <w:pPr>
        <w:pStyle w:val="Normal"/>
        <w:spacing w:lineRule="auto" w:line="259" w:before="0" w:after="23"/>
        <w:ind w:left="627" w:right="0" w:hanging="0"/>
        <w:jc w:val="left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 xml:space="preserve"> </w:t>
      </w:r>
    </w:p>
    <w:p>
      <w:pPr>
        <w:pStyle w:val="Normal"/>
        <w:spacing w:lineRule="auto" w:line="259" w:before="0" w:after="23"/>
        <w:ind w:right="0" w:hanging="0"/>
        <w:jc w:val="left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...</w:t>
      </w:r>
    </w:p>
    <w:p>
      <w:pPr>
        <w:pStyle w:val="Normal"/>
        <w:spacing w:lineRule="auto" w:line="259" w:before="0" w:after="23"/>
        <w:ind w:left="627" w:right="0" w:hanging="0"/>
        <w:jc w:val="left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 xml:space="preserve"> </w:t>
      </w:r>
    </w:p>
    <w:p>
      <w:pPr>
        <w:pStyle w:val="Normal"/>
        <w:spacing w:lineRule="auto" w:line="259" w:before="0" w:after="23"/>
        <w:ind w:right="0" w:hanging="0"/>
        <w:jc w:val="left"/>
        <w:rPr>
          <w:rFonts w:ascii="Carlito" w:hAnsi="Carlito"/>
          <w:b/>
          <w:b/>
          <w:bCs/>
          <w:color w:val="333333"/>
          <w:lang w:val="es-CO"/>
        </w:rPr>
      </w:pPr>
      <w:r>
        <w:rPr>
          <w:rFonts w:ascii="Carlito" w:hAnsi="Carlito"/>
          <w:b/>
          <w:bCs/>
          <w:color w:val="333333"/>
          <w:sz w:val="22"/>
          <w:szCs w:val="22"/>
          <w:lang w:val="es-CO"/>
        </w:rPr>
        <w:t>OBSERVACIONES</w:t>
      </w:r>
    </w:p>
    <w:p>
      <w:pPr>
        <w:pStyle w:val="Normal"/>
        <w:spacing w:lineRule="auto" w:line="259" w:before="0" w:after="23"/>
        <w:ind w:right="0" w:hanging="0"/>
        <w:jc w:val="left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 xml:space="preserve"> </w:t>
      </w: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259" w:before="0" w:after="23"/>
        <w:ind w:right="0" w:hanging="0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...</w:t>
      </w:r>
    </w:p>
    <w:p>
      <w:pPr>
        <w:pStyle w:val="Normal"/>
        <w:spacing w:lineRule="auto" w:line="259" w:before="0" w:after="23"/>
        <w:ind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23"/>
        <w:ind w:right="0" w:hanging="0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 xml:space="preserve">Los hallazgos obtenidos durante la evaluación son de carácter confidencial para control interno de la empresa y el Evaluador solo los dará a conocer a interesados del proyecto en el momento del hallazgo y a través de un informe escrito dirigido a la Gerencia o Responsable Designado del SGSST. </w:t>
      </w:r>
    </w:p>
    <w:p>
      <w:pPr>
        <w:pStyle w:val="Normal"/>
        <w:spacing w:lineRule="auto" w:line="259" w:before="0" w:after="23"/>
        <w:ind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23"/>
        <w:ind w:right="0" w:hanging="0"/>
        <w:jc w:val="both"/>
        <w:rPr>
          <w:rFonts w:ascii="Carlito" w:hAnsi="Carlito"/>
          <w:color w:val="333333"/>
          <w:lang w:val="es-CO"/>
        </w:rPr>
      </w:pPr>
      <w:r>
        <w:rPr>
          <w:rFonts w:ascii="Carlito" w:hAnsi="Carlito"/>
          <w:b w:val="false"/>
          <w:bCs w:val="false"/>
          <w:color w:val="333333"/>
          <w:sz w:val="22"/>
          <w:szCs w:val="22"/>
          <w:lang w:val="es-CO"/>
        </w:rPr>
        <w:t>Se debe realizar un análisis de Causas del incumplimiento de los hallazgos para desarrollar un plan de acción para la implementación y seguimiento de las recomendaciones para dar cumplimiento de estas y aumentar el cumplimiento de los requisitos de ley para el sistema de Gestión en Seguridad y Salud en el trabajo, además de preparar la empresa para la auditoria por administradoras.</w:t>
      </w:r>
    </w:p>
    <w:p>
      <w:pPr>
        <w:pStyle w:val="Normal"/>
        <w:spacing w:lineRule="auto" w:line="259" w:before="0" w:after="23"/>
        <w:ind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23"/>
        <w:ind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23"/>
        <w:ind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23"/>
        <w:ind w:left="627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23"/>
        <w:ind w:left="627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59" w:before="0" w:after="23"/>
        <w:ind w:left="627" w:right="0" w:hanging="0"/>
        <w:jc w:val="left"/>
        <w:rPr>
          <w:rFonts w:ascii="Carlito" w:hAnsi="Carlito"/>
          <w:b w:val="false"/>
          <w:b w:val="false"/>
          <w:bCs w:val="false"/>
          <w:color w:val="00000A"/>
          <w:sz w:val="22"/>
          <w:szCs w:val="22"/>
        </w:rPr>
      </w:pPr>
      <w:r>
        <w:rPr>
          <w:rFonts w:ascii="Carlito" w:hAnsi="Carlito"/>
          <w:b w:val="false"/>
          <w:bCs w:val="false"/>
          <w:color w:val="00000A"/>
          <w:sz w:val="22"/>
          <w:szCs w:val="22"/>
        </w:rPr>
      </w:r>
    </w:p>
    <w:p>
      <w:pPr>
        <w:pStyle w:val="Normal"/>
        <w:spacing w:lineRule="auto" w:line="259" w:before="0" w:after="23"/>
        <w:ind w:left="627" w:right="0" w:hanging="0"/>
        <w:jc w:val="left"/>
        <w:rPr>
          <w:rFonts w:ascii="Carlito" w:hAnsi="Carlito"/>
          <w:b w:val="false"/>
          <w:b w:val="false"/>
          <w:bCs w:val="false"/>
          <w:color w:val="00000A"/>
          <w:sz w:val="22"/>
          <w:szCs w:val="22"/>
        </w:rPr>
      </w:pPr>
      <w:r>
        <w:rPr>
          <w:rFonts w:ascii="Carlito" w:hAnsi="Carlito"/>
          <w:b w:val="false"/>
          <w:bCs w:val="false"/>
          <w:color w:val="00000A"/>
          <w:sz w:val="22"/>
          <w:szCs w:val="22"/>
        </w:rPr>
      </w:r>
    </w:p>
    <w:p>
      <w:pPr>
        <w:pStyle w:val="Normal"/>
        <w:spacing w:lineRule="auto" w:line="259" w:before="0" w:after="23"/>
        <w:ind w:left="627" w:right="0" w:hanging="0"/>
        <w:jc w:val="left"/>
        <w:rPr>
          <w:rFonts w:ascii="Carlito" w:hAnsi="Carlito"/>
          <w:b w:val="false"/>
          <w:b w:val="false"/>
          <w:bCs w:val="false"/>
          <w:color w:val="00000A"/>
          <w:sz w:val="22"/>
          <w:szCs w:val="22"/>
        </w:rPr>
      </w:pPr>
      <w:r>
        <w:rPr>
          <w:rFonts w:ascii="Carlito" w:hAnsi="Carlito"/>
          <w:b w:val="false"/>
          <w:bCs w:val="false"/>
          <w:color w:val="00000A"/>
          <w:sz w:val="22"/>
          <w:szCs w:val="22"/>
        </w:rPr>
      </w:r>
    </w:p>
    <w:p>
      <w:pPr>
        <w:pStyle w:val="Normal"/>
        <w:spacing w:lineRule="auto" w:line="259" w:before="0" w:after="23"/>
        <w:ind w:left="627" w:right="0" w:hanging="0"/>
        <w:jc w:val="left"/>
        <w:rPr>
          <w:rFonts w:ascii="Carlito" w:hAnsi="Carlito"/>
          <w:b w:val="false"/>
          <w:b w:val="false"/>
          <w:bCs w:val="false"/>
          <w:color w:val="00000A"/>
          <w:sz w:val="22"/>
          <w:szCs w:val="22"/>
        </w:rPr>
      </w:pPr>
      <w:r>
        <w:rPr>
          <w:rFonts w:ascii="Carlito" w:hAnsi="Carlito"/>
          <w:b w:val="false"/>
          <w:bCs w:val="false"/>
          <w:color w:val="00000A"/>
          <w:sz w:val="22"/>
          <w:szCs w:val="22"/>
        </w:rPr>
      </w:r>
    </w:p>
    <w:p>
      <w:pPr>
        <w:pStyle w:val="Normal"/>
        <w:spacing w:lineRule="auto" w:line="259" w:before="0" w:after="23"/>
        <w:ind w:left="627" w:right="0" w:hanging="0"/>
        <w:jc w:val="left"/>
        <w:rPr>
          <w:rFonts w:ascii="Carlito" w:hAnsi="Carlito"/>
          <w:b w:val="false"/>
          <w:b w:val="false"/>
          <w:bCs w:val="false"/>
          <w:color w:val="00000A"/>
          <w:sz w:val="22"/>
          <w:szCs w:val="22"/>
        </w:rPr>
      </w:pPr>
      <w:r>
        <w:rPr>
          <w:rFonts w:ascii="Carlito" w:hAnsi="Carlito"/>
          <w:b w:val="false"/>
          <w:bCs w:val="false"/>
          <w:color w:val="00000A"/>
          <w:sz w:val="22"/>
          <w:szCs w:val="22"/>
        </w:rPr>
      </w:r>
    </w:p>
    <w:p>
      <w:pPr>
        <w:pStyle w:val="Normal"/>
        <w:spacing w:lineRule="auto" w:line="259" w:before="0" w:after="23"/>
        <w:ind w:left="627" w:right="0" w:hanging="0"/>
        <w:jc w:val="left"/>
        <w:rPr>
          <w:rFonts w:ascii="Carlito" w:hAnsi="Carlito"/>
          <w:b w:val="false"/>
          <w:b w:val="false"/>
          <w:bCs w:val="false"/>
          <w:color w:val="00000A"/>
          <w:sz w:val="22"/>
          <w:szCs w:val="22"/>
        </w:rPr>
      </w:pPr>
      <w:r>
        <w:rPr>
          <w:rFonts w:ascii="Carlito" w:hAnsi="Carlito"/>
          <w:b w:val="false"/>
          <w:bCs w:val="false"/>
          <w:color w:val="00000A"/>
          <w:sz w:val="22"/>
          <w:szCs w:val="22"/>
        </w:rPr>
      </w:r>
    </w:p>
    <w:p>
      <w:pPr>
        <w:pStyle w:val="Normal"/>
        <w:spacing w:lineRule="auto" w:line="259" w:before="0" w:after="23"/>
        <w:ind w:left="627" w:right="0" w:hanging="0"/>
        <w:jc w:val="left"/>
        <w:rPr>
          <w:rFonts w:ascii="Carlito" w:hAnsi="Carlito"/>
          <w:b w:val="false"/>
          <w:b w:val="false"/>
          <w:bCs w:val="false"/>
          <w:color w:val="00000A"/>
          <w:sz w:val="22"/>
          <w:szCs w:val="22"/>
        </w:rPr>
      </w:pPr>
      <w:r>
        <w:rPr>
          <w:rFonts w:ascii="Carlito" w:hAnsi="Carlito"/>
          <w:b w:val="false"/>
          <w:bCs w:val="false"/>
          <w:color w:val="00000A"/>
          <w:sz w:val="22"/>
          <w:szCs w:val="22"/>
        </w:rPr>
      </w:r>
    </w:p>
    <w:p>
      <w:pPr>
        <w:pStyle w:val="Normal"/>
        <w:spacing w:lineRule="auto" w:line="259" w:before="0" w:after="0"/>
        <w:ind w:left="0" w:right="0" w:hanging="0"/>
        <w:jc w:val="center"/>
        <w:rPr>
          <w:lang w:val="es-CO"/>
        </w:rPr>
      </w:pPr>
      <w:r>
        <w:rPr>
          <w:rFonts w:ascii="Carlito" w:hAnsi="Carlito"/>
          <w:sz w:val="22"/>
          <w:szCs w:val="22"/>
          <w:lang w:val="es-CO"/>
        </w:rPr>
        <w:t>SISTEMA DE GESTION DE SEGURIDAD Y SALUD EN EL TRABAJO</w:t>
      </w:r>
    </w:p>
    <w:p>
      <w:pPr>
        <w:pStyle w:val="Normal"/>
        <w:spacing w:lineRule="auto" w:line="259" w:before="0" w:after="0"/>
        <w:ind w:left="0" w:right="0" w:hanging="0"/>
        <w:jc w:val="center"/>
        <w:rPr>
          <w:lang w:val="es-CO"/>
        </w:rPr>
      </w:pPr>
      <w:r>
        <w:rPr>
          <w:rFonts w:ascii="Carlito" w:hAnsi="Carlito"/>
          <w:sz w:val="22"/>
          <w:szCs w:val="22"/>
          <w:lang w:val="es-CO"/>
        </w:rPr>
        <w:t>ESTÁNDARES MÍNIMOS RESOLUCION 1111 Marzo 27 de 2017</w:t>
      </w:r>
    </w:p>
    <w:p>
      <w:pPr>
        <w:pStyle w:val="Normal"/>
        <w:spacing w:lineRule="auto" w:line="259" w:before="0" w:after="0"/>
        <w:ind w:left="0" w:right="0" w:hanging="0"/>
        <w:jc w:val="center"/>
        <w:rPr>
          <w:lang w:val="es-CO"/>
        </w:rPr>
      </w:pPr>
      <w:r>
        <w:rPr>
          <w:rFonts w:ascii="Carlito" w:hAnsi="Carlito"/>
          <w:sz w:val="22"/>
          <w:szCs w:val="22"/>
          <w:lang w:val="es-CO"/>
        </w:rPr>
        <w:t>Tabla de valores y Calificación</w:t>
      </w:r>
    </w:p>
    <w:p>
      <w:pPr>
        <w:pStyle w:val="Normal"/>
        <w:spacing w:lineRule="auto" w:line="259" w:before="0" w:after="0"/>
        <w:ind w:left="0" w:right="0" w:hanging="0"/>
        <w:jc w:val="center"/>
        <w:rPr>
          <w:lang w:val="es-CO"/>
        </w:rPr>
      </w:pPr>
      <w:r>
        <w:rPr>
          <w:rFonts w:ascii="Carlito" w:hAnsi="Carlito"/>
          <w:sz w:val="22"/>
          <w:szCs w:val="22"/>
          <w:lang w:val="es-CO"/>
        </w:rPr>
        <w:t>Fuente: Resolución 1111 Marzo 27 de 2017 Ministerio de Trabajo</w:t>
      </w:r>
    </w:p>
    <w:p>
      <w:pPr>
        <w:pStyle w:val="Normal"/>
        <w:spacing w:lineRule="auto" w:line="259" w:before="0" w:after="0"/>
        <w:ind w:left="0" w:right="0" w:hanging="0"/>
        <w:jc w:val="center"/>
        <w:rPr>
          <w:rFonts w:ascii="Carlito" w:hAnsi="Carlito"/>
          <w:sz w:val="22"/>
          <w:szCs w:val="22"/>
          <w:lang w:val="es-CO"/>
        </w:rPr>
      </w:pPr>
      <w:r>
        <w:rPr>
          <w:rFonts w:ascii="Carlito" w:hAnsi="Carlito"/>
          <w:sz w:val="22"/>
          <w:szCs w:val="22"/>
          <w:lang w:val="es-CO"/>
        </w:rPr>
      </w:r>
    </w:p>
    <w:p>
      <w:pPr>
        <w:pStyle w:val="Normal"/>
        <w:spacing w:lineRule="auto" w:line="259" w:before="0" w:after="0"/>
        <w:ind w:left="0" w:right="0" w:hanging="0"/>
        <w:jc w:val="center"/>
        <w:rPr>
          <w:rFonts w:ascii="Carlito" w:hAnsi="Carlito"/>
          <w:sz w:val="22"/>
          <w:szCs w:val="22"/>
          <w:lang w:val="es-CO"/>
        </w:rPr>
      </w:pPr>
      <w:r>
        <w:rPr>
          <w:rFonts w:ascii="Carlito" w:hAnsi="Carlito"/>
          <w:sz w:val="22"/>
          <w:szCs w:val="22"/>
          <w:lang w:val="es-CO"/>
        </w:rPr>
      </w:r>
    </w:p>
    <w:p>
      <w:pPr>
        <w:pStyle w:val="Normal"/>
        <w:spacing w:lineRule="auto" w:line="259" w:before="0" w:after="0"/>
        <w:ind w:left="0" w:right="0" w:hanging="0"/>
        <w:jc w:val="center"/>
        <w:rPr>
          <w:lang w:val="es-CO"/>
        </w:rPr>
      </w:pPr>
      <w:r>
        <w:rPr>
          <w:rFonts w:ascii="Carlito" w:hAnsi="Carlito"/>
          <w:sz w:val="22"/>
          <w:szCs w:val="22"/>
          <w:lang w:val="es-CO"/>
        </w:rPr>
        <w:t>INFORMACIÓN GENERAL</w:t>
      </w:r>
    </w:p>
    <w:p>
      <w:pPr>
        <w:pStyle w:val="Normal"/>
        <w:spacing w:lineRule="auto" w:line="259" w:before="0" w:after="0"/>
        <w:ind w:left="0" w:right="0" w:hanging="0"/>
        <w:jc w:val="center"/>
        <w:rPr>
          <w:rFonts w:ascii="Carlito" w:hAnsi="Carlito"/>
          <w:sz w:val="22"/>
          <w:szCs w:val="22"/>
          <w:lang w:val="es-CO"/>
        </w:rPr>
      </w:pPr>
      <w:r>
        <w:rPr>
          <w:rFonts w:ascii="Carlito" w:hAnsi="Carlito"/>
          <w:sz w:val="22"/>
          <w:szCs w:val="22"/>
          <w:lang w:val="es-CO"/>
        </w:rPr>
      </w:r>
    </w:p>
    <w:tbl>
      <w:tblPr>
        <w:tblW w:w="10143" w:type="dxa"/>
        <w:jc w:val="left"/>
        <w:tblInd w:w="38" w:type="dxa"/>
        <w:tblBorders>
          <w:top w:val="single" w:sz="2" w:space="0" w:color="CCCCCC"/>
          <w:left w:val="single" w:sz="2" w:space="0" w:color="CCCCCC"/>
          <w:bottom w:val="single" w:sz="2" w:space="0" w:color="CCCCCC"/>
          <w:insideH w:val="single" w:sz="2" w:space="0" w:color="CCCCCC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2599"/>
        <w:gridCol w:w="2472"/>
        <w:gridCol w:w="2578"/>
        <w:gridCol w:w="2493"/>
      </w:tblGrid>
      <w:tr>
        <w:trPr>
          <w:tblHeader w:val="true"/>
        </w:trPr>
        <w:tc>
          <w:tcPr>
            <w:tcW w:w="259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Ttul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Evaluado por</w:t>
            </w:r>
          </w:p>
        </w:tc>
        <w:tc>
          <w:tcPr>
            <w:tcW w:w="247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Ttul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P{nombreEvaluador}</w:t>
            </w:r>
          </w:p>
        </w:tc>
        <w:tc>
          <w:tcPr>
            <w:tcW w:w="257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Ttul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Licencia</w:t>
            </w:r>
          </w:p>
        </w:tc>
        <w:tc>
          <w:tcPr>
            <w:tcW w:w="249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tul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P{licencia}</w:t>
            </w:r>
          </w:p>
        </w:tc>
      </w:tr>
      <w:tr>
        <w:trPr/>
        <w:tc>
          <w:tcPr>
            <w:tcW w:w="259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jc w:val="left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Nombre de la empresa</w:t>
            </w:r>
          </w:p>
        </w:tc>
        <w:tc>
          <w:tcPr>
            <w:tcW w:w="247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P{nombreEmpresa}</w:t>
            </w:r>
          </w:p>
        </w:tc>
        <w:tc>
          <w:tcPr>
            <w:tcW w:w="257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Ciudad</w:t>
            </w:r>
          </w:p>
        </w:tc>
        <w:tc>
          <w:tcPr>
            <w:tcW w:w="249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P{ciudad}</w:t>
            </w:r>
          </w:p>
        </w:tc>
      </w:tr>
      <w:tr>
        <w:trPr/>
        <w:tc>
          <w:tcPr>
            <w:tcW w:w="259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NIT</w:t>
            </w:r>
          </w:p>
        </w:tc>
        <w:tc>
          <w:tcPr>
            <w:tcW w:w="247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P{nitEmpresa}</w:t>
            </w:r>
          </w:p>
        </w:tc>
        <w:tc>
          <w:tcPr>
            <w:tcW w:w="257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Dirección</w:t>
            </w:r>
          </w:p>
        </w:tc>
        <w:tc>
          <w:tcPr>
            <w:tcW w:w="249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P{direccion}</w:t>
            </w:r>
          </w:p>
        </w:tc>
      </w:tr>
      <w:tr>
        <w:trPr/>
        <w:tc>
          <w:tcPr>
            <w:tcW w:w="259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Nombre del responsable</w:t>
            </w:r>
          </w:p>
        </w:tc>
        <w:tc>
          <w:tcPr>
            <w:tcW w:w="247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P{nombreResponsable}</w:t>
            </w:r>
          </w:p>
        </w:tc>
        <w:tc>
          <w:tcPr>
            <w:tcW w:w="257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Teléfono</w:t>
            </w:r>
          </w:p>
        </w:tc>
        <w:tc>
          <w:tcPr>
            <w:tcW w:w="249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P{telefono}</w:t>
            </w:r>
          </w:p>
        </w:tc>
      </w:tr>
      <w:tr>
        <w:trPr/>
        <w:tc>
          <w:tcPr>
            <w:tcW w:w="259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Correo electrónico</w:t>
            </w:r>
          </w:p>
        </w:tc>
        <w:tc>
          <w:tcPr>
            <w:tcW w:w="247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P{emailResponsable}</w:t>
            </w:r>
          </w:p>
        </w:tc>
        <w:tc>
          <w:tcPr>
            <w:tcW w:w="257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Actividad económica</w:t>
            </w:r>
          </w:p>
        </w:tc>
        <w:tc>
          <w:tcPr>
            <w:tcW w:w="249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P{actividadEconomica}</w:t>
            </w:r>
          </w:p>
        </w:tc>
      </w:tr>
      <w:tr>
        <w:trPr/>
        <w:tc>
          <w:tcPr>
            <w:tcW w:w="259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Fecha de realización</w:t>
            </w:r>
          </w:p>
        </w:tc>
        <w:tc>
          <w:tcPr>
            <w:tcW w:w="247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P{fechaElaboracion}</w:t>
            </w:r>
          </w:p>
        </w:tc>
        <w:tc>
          <w:tcPr>
            <w:tcW w:w="257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2"/>
                <w:szCs w:val="22"/>
                <w:lang w:val="es-CO"/>
              </w:rPr>
              <w:t>Número de trabajadores</w:t>
            </w:r>
          </w:p>
        </w:tc>
        <w:tc>
          <w:tcPr>
            <w:tcW w:w="249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P{numeroTrabajadores}</w:t>
            </w:r>
          </w:p>
        </w:tc>
      </w:tr>
    </w:tbl>
    <w:p>
      <w:pPr>
        <w:pStyle w:val="Normal"/>
        <w:spacing w:lineRule="auto" w:line="259" w:before="0" w:after="0"/>
        <w:ind w:left="0" w:right="0" w:hanging="0"/>
        <w:jc w:val="center"/>
        <w:rPr>
          <w:rFonts w:ascii="Carlito" w:hAnsi="Carlito"/>
          <w:sz w:val="22"/>
          <w:szCs w:val="22"/>
          <w:lang w:val="es-CO"/>
        </w:rPr>
      </w:pPr>
      <w:r>
        <w:rPr>
          <w:rFonts w:ascii="Carlito" w:hAnsi="Carlito"/>
          <w:sz w:val="22"/>
          <w:szCs w:val="22"/>
          <w:lang w:val="es-CO"/>
        </w:rPr>
      </w:r>
    </w:p>
    <w:p>
      <w:pPr>
        <w:pStyle w:val="Normal"/>
        <w:spacing w:lineRule="auto" w:line="259" w:before="0" w:after="0"/>
        <w:ind w:left="0" w:right="0" w:hanging="0"/>
        <w:jc w:val="center"/>
        <w:rPr>
          <w:rFonts w:ascii="Carlito" w:hAnsi="Carlito"/>
          <w:sz w:val="22"/>
          <w:szCs w:val="22"/>
          <w:lang w:val="es-CO"/>
        </w:rPr>
      </w:pPr>
      <w:r>
        <w:rPr>
          <w:rFonts w:ascii="Carlito" w:hAnsi="Carlito"/>
          <w:sz w:val="22"/>
          <w:szCs w:val="22"/>
          <w:lang w:val="es-CO"/>
        </w:rPr>
      </w:r>
    </w:p>
    <w:tbl>
      <w:tblPr>
        <w:tblW w:w="10143" w:type="dxa"/>
        <w:jc w:val="left"/>
        <w:tblInd w:w="38" w:type="dxa"/>
        <w:tblBorders>
          <w:top w:val="single" w:sz="2" w:space="0" w:color="CCCCCC"/>
          <w:left w:val="single" w:sz="2" w:space="0" w:color="CCCCCC"/>
          <w:bottom w:val="single" w:sz="2" w:space="0" w:color="CCCCCC"/>
          <w:insideH w:val="single" w:sz="2" w:space="0" w:color="CCCCCC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140"/>
        <w:gridCol w:w="5896"/>
        <w:gridCol w:w="1575"/>
        <w:gridCol w:w="1531"/>
      </w:tblGrid>
      <w:tr>
        <w:trPr>
          <w:tblHeader w:val="true"/>
        </w:trPr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Ttulodelatabla"/>
              <w:spacing w:before="0" w:after="5"/>
              <w:jc w:val="center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0"/>
                <w:szCs w:val="20"/>
                <w:lang w:val="es-CO"/>
              </w:rPr>
              <w:t>CÓDIGO ELEMENTO</w:t>
            </w:r>
          </w:p>
        </w:tc>
        <w:tc>
          <w:tcPr>
            <w:tcW w:w="589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Ttulodelatabla"/>
              <w:spacing w:before="0" w:after="5"/>
              <w:jc w:val="center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0"/>
                <w:szCs w:val="20"/>
                <w:lang w:val="es-CO"/>
              </w:rPr>
              <w:t>NOMBRE ELEMENTO</w:t>
            </w:r>
          </w:p>
        </w:tc>
        <w:tc>
          <w:tcPr>
            <w:tcW w:w="157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Ttulodelatabla"/>
              <w:spacing w:before="0" w:after="5"/>
              <w:jc w:val="center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0"/>
                <w:szCs w:val="20"/>
                <w:lang w:val="es-CO"/>
              </w:rPr>
              <w:t>CALIFICACIÓN</w:t>
            </w:r>
          </w:p>
        </w:tc>
        <w:tc>
          <w:tcPr>
            <w:tcW w:w="153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Ttulodelatabla"/>
              <w:spacing w:before="0" w:after="5"/>
              <w:jc w:val="center"/>
              <w:rPr>
                <w:lang w:val="es-CO"/>
              </w:rPr>
            </w:pPr>
            <w:r>
              <w:rPr>
                <w:rFonts w:ascii="Carlito" w:hAnsi="Carlito"/>
                <w:b/>
                <w:bCs/>
                <w:color w:val="333333"/>
                <w:sz w:val="20"/>
                <w:szCs w:val="20"/>
                <w:lang w:val="es-CO"/>
              </w:rPr>
              <w:t>CUMPLIMIENTO</w:t>
            </w:r>
          </w:p>
        </w:tc>
      </w:tr>
      <w:tr>
        <w:trPr/>
        <w:tc>
          <w:tcPr>
            <w:tcW w:w="10142" w:type="dxa"/>
            <w:gridSpan w:val="4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jc w:val="center"/>
              <w:rPr>
                <w:lang w:val="es-CO"/>
              </w:rPr>
            </w:pPr>
            <w:bookmarkStart w:id="5" w:name="__DdeLink__5190_935974958"/>
            <w:bookmarkStart w:id="6" w:name="__DdeLink__5193_935974958"/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D</w:t>
            </w:r>
            <w:bookmarkEnd w:id="5"/>
            <w:bookmarkEnd w:id="6"/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S{tblResumen}</w:t>
            </w:r>
          </w:p>
        </w:tc>
      </w:tr>
      <w:tr>
        <w:trPr/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jc w:val="center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F{elemento_codigo}</w:t>
            </w:r>
          </w:p>
        </w:tc>
        <w:tc>
          <w:tcPr>
            <w:tcW w:w="589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jc w:val="left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F</w:t>
            </w:r>
            <w:bookmarkStart w:id="7" w:name="__DdeLink__4410_935974958"/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{elemento_nombre</w:t>
            </w:r>
            <w:bookmarkEnd w:id="7"/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}</w:t>
            </w:r>
          </w:p>
        </w:tc>
        <w:tc>
          <w:tcPr>
            <w:tcW w:w="157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jc w:val="center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F{descripcion_calificacion}</w:t>
            </w:r>
          </w:p>
        </w:tc>
        <w:tc>
          <w:tcPr>
            <w:tcW w:w="153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  <w:insideH w:val="single" w:sz="2" w:space="0" w:color="CCCCCC"/>
              <w:insideV w:val="single" w:sz="2" w:space="0" w:color="CCCCCC"/>
            </w:tcBorders>
            <w:shd w:fill="auto" w:val="clear"/>
            <w:vAlign w:val="center"/>
          </w:tcPr>
          <w:p>
            <w:pPr>
              <w:pStyle w:val="Contenidodelatabla"/>
              <w:spacing w:before="0" w:after="5"/>
              <w:jc w:val="center"/>
              <w:rPr>
                <w:lang w:val="es-CO"/>
              </w:rPr>
            </w:pPr>
            <w:r>
              <w:rPr>
                <w:rFonts w:ascii="Carlito" w:hAnsi="Carlito"/>
                <w:color w:val="333333"/>
                <w:sz w:val="22"/>
                <w:szCs w:val="22"/>
                <w:lang w:val="es-CO"/>
              </w:rPr>
              <w:t>F{promedio}</w:t>
            </w:r>
          </w:p>
        </w:tc>
      </w:tr>
    </w:tbl>
    <w:p>
      <w:pPr>
        <w:pStyle w:val="Normal"/>
        <w:spacing w:lineRule="auto" w:line="259" w:before="0" w:after="0"/>
        <w:ind w:left="0" w:right="0" w:hanging="0"/>
        <w:jc w:val="left"/>
        <w:rPr>
          <w:rFonts w:ascii="Carlito" w:hAnsi="Carlito"/>
          <w:sz w:val="22"/>
          <w:szCs w:val="22"/>
          <w:lang w:val="es-CO"/>
        </w:rPr>
      </w:pPr>
      <w:r>
        <w:rPr>
          <w:rFonts w:ascii="Carlito" w:hAnsi="Carlito"/>
          <w:sz w:val="22"/>
          <w:szCs w:val="22"/>
          <w:lang w:val="es-CO"/>
        </w:rPr>
      </w:r>
    </w:p>
    <w:p>
      <w:pPr>
        <w:pStyle w:val="Normal"/>
        <w:spacing w:lineRule="auto" w:line="259" w:before="0" w:after="0"/>
        <w:ind w:left="0" w:right="0" w:hanging="0"/>
        <w:jc w:val="left"/>
        <w:rPr>
          <w:rFonts w:ascii="Carlito" w:hAnsi="Carlito"/>
          <w:b w:val="false"/>
          <w:b w:val="false"/>
          <w:bCs w:val="false"/>
          <w:color w:val="00000A"/>
          <w:sz w:val="22"/>
          <w:szCs w:val="22"/>
        </w:rPr>
      </w:pPr>
      <w:r>
        <w:rPr>
          <w:rFonts w:ascii="Carlito" w:hAnsi="Carlito"/>
          <w:b w:val="false"/>
          <w:bCs w:val="false"/>
          <w:color w:val="00000A"/>
          <w:sz w:val="22"/>
          <w:szCs w:val="22"/>
        </w:rPr>
      </w:r>
    </w:p>
    <w:p>
      <w:pPr>
        <w:pStyle w:val="Normal"/>
        <w:spacing w:lineRule="auto" w:line="259" w:before="0" w:after="0"/>
        <w:ind w:left="0" w:right="0" w:hanging="0"/>
        <w:jc w:val="left"/>
        <w:rPr/>
      </w:pPr>
      <w:r>
        <w:rPr>
          <w:rFonts w:ascii="Carlito" w:hAnsi="Carlito"/>
          <w:b w:val="false"/>
          <w:bCs w:val="false"/>
          <w:color w:val="00000A"/>
          <w:sz w:val="22"/>
          <w:szCs w:val="22"/>
          <w:lang w:val="es-CO"/>
        </w:rPr>
        <w:t>HALLAZGOS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/>
      <w:bidi w:val="0"/>
      <w:spacing w:before="240" w:after="22"/>
      <w:ind w:left="10" w:right="52" w:hanging="10"/>
      <w:jc w:val="left"/>
      <w:outlineLvl w:val="0"/>
    </w:pPr>
    <w:rPr>
      <w:rFonts w:ascii="Calibri" w:hAnsi="Calibri" w:eastAsia="Calibri" w:cs="Calibri"/>
      <w:b/>
      <w:color w:val="000000"/>
      <w:sz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LibreOffice/6.0.4.2$Linux_X86_64 LibreOffice_project/00$Build-2</Application>
  <Pages>8</Pages>
  <Words>912</Words>
  <Characters>5687</Characters>
  <CharactersWithSpaces>6563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2017-08-31T18:53:59Z</dcterms:created>
  <dc:creator/>
  <dc:description/>
  <dc:language>en-US</dc:language>
  <cp:lastModifiedBy/>
  <dcterms:modified xsi:type="dcterms:W3CDTF">2018-07-15T04:42:13Z</dcterms:modified>
  <cp:revision>7</cp:revision>
  <dc:subject/>
  <dc:title/>
</cp:coreProperties>
</file>