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81" w:rsidRPr="00BD6A81" w:rsidRDefault="00BD6A81" w:rsidP="0037753B">
      <w:pPr>
        <w:jc w:val="center"/>
        <w:rPr>
          <w:b/>
          <w:sz w:val="10"/>
          <w:szCs w:val="10"/>
          <w:lang w:val="es-MX"/>
        </w:rPr>
      </w:pPr>
    </w:p>
    <w:p w:rsidR="00A728F3" w:rsidRPr="00BD6A81" w:rsidRDefault="00872C6B" w:rsidP="00BD6A81">
      <w:pPr>
        <w:jc w:val="right"/>
        <w:rPr>
          <w:b/>
          <w:lang w:val="es-MX"/>
        </w:rPr>
      </w:pPr>
      <w:r w:rsidRPr="004A406F">
        <w:rPr>
          <w:b/>
          <w:lang w:val="es-MX"/>
        </w:rPr>
        <w:t>Sistema de Gestión Académica FCA</w:t>
      </w:r>
      <w:r>
        <w:rPr>
          <w:lang w:val="es-MX"/>
        </w:rPr>
        <w:t xml:space="preserve">       </w:t>
      </w:r>
      <w:r w:rsidR="005D4CBB">
        <w:rPr>
          <w:lang w:val="es-MX"/>
        </w:rPr>
        <w:t xml:space="preserve">                       </w:t>
      </w:r>
      <w:r>
        <w:rPr>
          <w:lang w:val="es-MX"/>
        </w:rPr>
        <w:t xml:space="preserve"> </w:t>
      </w:r>
      <w:r w:rsidR="00E843D8">
        <w:rPr>
          <w:b/>
          <w:lang w:val="es-MX"/>
        </w:rPr>
        <w:t>Tijuana Baja California, 28</w:t>
      </w:r>
      <w:r w:rsidR="0050559E">
        <w:rPr>
          <w:b/>
          <w:lang w:val="es-MX"/>
        </w:rPr>
        <w:t xml:space="preserve"> de noviembre</w:t>
      </w:r>
      <w:r w:rsidR="00CC665B">
        <w:rPr>
          <w:b/>
          <w:lang w:val="es-MX"/>
        </w:rPr>
        <w:t xml:space="preserve"> del 2014</w:t>
      </w:r>
    </w:p>
    <w:p w:rsidR="00BD6A81" w:rsidRPr="00BD6A81" w:rsidRDefault="00BD6A81" w:rsidP="00D2084B">
      <w:pPr>
        <w:jc w:val="center"/>
        <w:rPr>
          <w:b/>
          <w:sz w:val="10"/>
          <w:szCs w:val="10"/>
          <w:lang w:val="es-MX"/>
        </w:rPr>
      </w:pPr>
    </w:p>
    <w:p w:rsidR="00116057" w:rsidRPr="00D41A88" w:rsidRDefault="00D2084B" w:rsidP="00D2084B">
      <w:pPr>
        <w:jc w:val="center"/>
        <w:rPr>
          <w:b/>
          <w:lang w:val="es-MX"/>
        </w:rPr>
      </w:pPr>
      <w:r w:rsidRPr="00D41A88">
        <w:rPr>
          <w:b/>
          <w:lang w:val="es-MX"/>
        </w:rPr>
        <w:t>RESUMEN DE REUNIÓN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2335"/>
        <w:gridCol w:w="7025"/>
      </w:tblGrid>
      <w:tr w:rsidR="00116057" w:rsidRPr="00E96D11" w:rsidTr="000C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9BBB59" w:themeColor="accent3"/>
            </w:tcBorders>
            <w:vAlign w:val="center"/>
          </w:tcPr>
          <w:p w:rsidR="00116057" w:rsidRPr="00F56DE3" w:rsidRDefault="00116057" w:rsidP="00116057">
            <w:pPr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</w:pP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Objetivo de la reunión</w:t>
            </w:r>
          </w:p>
        </w:tc>
        <w:tc>
          <w:tcPr>
            <w:tcW w:w="7200" w:type="dxa"/>
            <w:tcBorders>
              <w:left w:val="single" w:sz="8" w:space="0" w:color="9BBB59" w:themeColor="accent3"/>
            </w:tcBorders>
            <w:vAlign w:val="center"/>
          </w:tcPr>
          <w:p w:rsidR="00116057" w:rsidRPr="00F56DE3" w:rsidRDefault="00E843D8" w:rsidP="00E843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</w:pPr>
            <w:r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  <w:t>Presentación de los avances del proyecto SIGAF ante los usuarios finales.</w:t>
            </w:r>
          </w:p>
        </w:tc>
      </w:tr>
      <w:tr w:rsidR="00116057" w:rsidRPr="00E96D11" w:rsidTr="0090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9BBB59" w:themeColor="accent3"/>
            </w:tcBorders>
            <w:vAlign w:val="center"/>
          </w:tcPr>
          <w:p w:rsidR="00116057" w:rsidRPr="00F56DE3" w:rsidRDefault="00116057" w:rsidP="00116057">
            <w:pPr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</w:pP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Lugar, fecha y hora de reunión</w:t>
            </w:r>
          </w:p>
        </w:tc>
        <w:tc>
          <w:tcPr>
            <w:tcW w:w="72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B96321" w:rsidRPr="008B2A1E" w:rsidRDefault="00CC665B" w:rsidP="00505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4"/>
                <w:szCs w:val="24"/>
                <w:u w:val="single"/>
                <w:lang w:val="es-MX"/>
              </w:rPr>
            </w:pP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F</w:t>
            </w:r>
            <w:r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acultad de </w:t>
            </w: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C</w:t>
            </w:r>
            <w:r>
              <w:rPr>
                <w:color w:val="4F6228" w:themeColor="accent3" w:themeShade="80"/>
                <w:sz w:val="24"/>
                <w:szCs w:val="24"/>
                <w:lang w:val="es-MX"/>
              </w:rPr>
              <w:t>ontaduría y Administración (FC</w:t>
            </w:r>
            <w:r w:rsidR="0048630B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A),  </w:t>
            </w:r>
            <w:r w:rsidR="00A95854">
              <w:rPr>
                <w:color w:val="4F6228" w:themeColor="accent3" w:themeShade="80"/>
                <w:sz w:val="24"/>
                <w:szCs w:val="24"/>
                <w:lang w:val="es-MX"/>
              </w:rPr>
              <w:t>salón SIEDCyT</w:t>
            </w:r>
            <w:r w:rsidR="00E843D8">
              <w:rPr>
                <w:color w:val="4F6228" w:themeColor="accent3" w:themeShade="80"/>
                <w:sz w:val="24"/>
                <w:szCs w:val="24"/>
                <w:lang w:val="es-MX"/>
              </w:rPr>
              <w:t>, viernes 28</w:t>
            </w:r>
            <w:r w:rsidR="003C620F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 </w:t>
            </w:r>
            <w:r w:rsidR="00F479D5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de </w:t>
            </w:r>
            <w:r w:rsidR="0050559E">
              <w:rPr>
                <w:color w:val="4F6228" w:themeColor="accent3" w:themeShade="80"/>
                <w:sz w:val="24"/>
                <w:szCs w:val="24"/>
                <w:lang w:val="es-MX"/>
              </w:rPr>
              <w:t>noviembre</w:t>
            </w:r>
            <w:r w:rsidR="00757E63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 del 2014, 06:0</w:t>
            </w:r>
            <w:r w:rsidR="0037753B">
              <w:rPr>
                <w:color w:val="4F6228" w:themeColor="accent3" w:themeShade="80"/>
                <w:sz w:val="24"/>
                <w:szCs w:val="24"/>
                <w:lang w:val="es-MX"/>
              </w:rPr>
              <w:t>0 – 8:00</w:t>
            </w:r>
            <w:r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 hrs.</w:t>
            </w:r>
          </w:p>
        </w:tc>
      </w:tr>
    </w:tbl>
    <w:p w:rsidR="00777ED6" w:rsidRPr="00270DD5" w:rsidRDefault="00777ED6" w:rsidP="00D2084B">
      <w:pPr>
        <w:spacing w:before="120" w:after="120"/>
        <w:rPr>
          <w:b/>
          <w:sz w:val="10"/>
          <w:szCs w:val="10"/>
          <w:lang w:val="es-MX"/>
        </w:rPr>
      </w:pPr>
    </w:p>
    <w:p w:rsidR="00116057" w:rsidRPr="007353E4" w:rsidRDefault="008D39E5" w:rsidP="00D2084B">
      <w:pPr>
        <w:spacing w:before="120" w:after="120"/>
        <w:rPr>
          <w:b/>
          <w:lang w:val="es-MX"/>
        </w:rPr>
      </w:pPr>
      <w:r w:rsidRPr="007353E4">
        <w:rPr>
          <w:b/>
          <w:lang w:val="es-MX"/>
        </w:rPr>
        <w:t>ASISTENTES</w:t>
      </w:r>
    </w:p>
    <w:tbl>
      <w:tblPr>
        <w:tblStyle w:val="Sombreadoclaro-nfasis3"/>
        <w:tblW w:w="9180" w:type="dxa"/>
        <w:jc w:val="center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140AE5" w:rsidRPr="006A3A54" w:rsidTr="00140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</w:tcPr>
          <w:p w:rsidR="00140AE5" w:rsidRPr="00704E1D" w:rsidRDefault="00140AE5" w:rsidP="00B3317B">
            <w:pPr>
              <w:rPr>
                <w:b w:val="0"/>
                <w:color w:val="4F6228" w:themeColor="accent3" w:themeShade="80"/>
                <w:lang w:val="es-MX"/>
              </w:rPr>
            </w:pPr>
            <w:r w:rsidRPr="00704E1D">
              <w:rPr>
                <w:color w:val="4F6228" w:themeColor="accent3" w:themeShade="80"/>
                <w:lang w:val="es-MX"/>
              </w:rPr>
              <w:t>Nombre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140AE5" w:rsidRPr="00704E1D" w:rsidRDefault="00140AE5" w:rsidP="00652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Rol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</w:tcPr>
          <w:p w:rsidR="00140AE5" w:rsidRPr="00704E1D" w:rsidRDefault="00140AE5" w:rsidP="00652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F6228" w:themeColor="accent3" w:themeShade="80"/>
                <w:lang w:val="es-MX"/>
              </w:rPr>
            </w:pPr>
            <w:r w:rsidRPr="00704E1D">
              <w:rPr>
                <w:color w:val="4F6228" w:themeColor="accent3" w:themeShade="80"/>
                <w:lang w:val="es-MX"/>
              </w:rPr>
              <w:t>Firma</w:t>
            </w:r>
          </w:p>
        </w:tc>
      </w:tr>
      <w:tr w:rsidR="00E843D8" w:rsidRPr="00E843D8" w:rsidTr="00BA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E843D8" w:rsidRDefault="00E843D8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Daniel Muñoz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E843D8" w:rsidRDefault="00E843D8" w:rsidP="0080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Subdirector de la FCA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E843D8" w:rsidRPr="00704E1D" w:rsidRDefault="00E843D8" w:rsidP="00805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7507C" w:rsidRPr="00E843D8" w:rsidTr="00BA5740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7507C" w:rsidRDefault="0087507C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Carina</w:t>
            </w:r>
            <w:r w:rsidR="00705D4F">
              <w:rPr>
                <w:color w:val="4F6228" w:themeColor="accent3" w:themeShade="80"/>
                <w:lang w:val="es-MX"/>
              </w:rPr>
              <w:t xml:space="preserve"> García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7507C" w:rsidRDefault="00705D4F" w:rsidP="0080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Analista administrativa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7507C" w:rsidRPr="00704E1D" w:rsidRDefault="0087507C" w:rsidP="0080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E843D8" w:rsidRPr="00E843D8" w:rsidTr="00BA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E843D8" w:rsidRDefault="00E843D8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Margarita Ramírez Ramírez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E843D8" w:rsidRDefault="0087507C" w:rsidP="0080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Coordinadora de posgrado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E843D8" w:rsidRPr="00704E1D" w:rsidRDefault="00E843D8" w:rsidP="00805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E843D8" w:rsidRPr="00E843D8" w:rsidTr="00127F9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E843D8" w:rsidRDefault="00E843D8" w:rsidP="00127F97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 xml:space="preserve">Nora Osuna </w:t>
            </w:r>
            <w:r w:rsidR="001546AD">
              <w:rPr>
                <w:color w:val="4F6228" w:themeColor="accent3" w:themeShade="80"/>
                <w:lang w:val="es-MX"/>
              </w:rPr>
              <w:t>Millán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E843D8" w:rsidRDefault="0087507C" w:rsidP="0012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Coordinadora MTIC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E843D8" w:rsidRPr="00704E1D" w:rsidRDefault="00E843D8" w:rsidP="00127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E843D8" w:rsidRPr="00E843D8" w:rsidTr="0012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E843D8" w:rsidRDefault="001546AD" w:rsidP="00127F97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 xml:space="preserve">Hilda 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E843D8" w:rsidRDefault="00705D4F" w:rsidP="0012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Comité MTIC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E843D8" w:rsidRPr="00704E1D" w:rsidRDefault="00E843D8" w:rsidP="0012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05E13" w:rsidRPr="00E96D11" w:rsidTr="00BA5740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Default="00805E13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Emma Castillejos Caballero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Pr="00704E1D" w:rsidRDefault="00805E13" w:rsidP="0080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Analista y líder del proyecto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05E13" w:rsidRPr="00805E13" w:rsidTr="0014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Default="00805E13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Cynthia Duarte Frausto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Default="00805E13" w:rsidP="0080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Diseño de GUI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05E13" w:rsidRPr="002C440F" w:rsidTr="00140AE5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Default="00805E13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Delia Gambino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Default="00805E13" w:rsidP="0080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Base de datos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4A798E" w:rsidRPr="002C440F" w:rsidTr="0014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4A798E" w:rsidRDefault="004A798E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Ivan Ávila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4A798E" w:rsidRDefault="004A798E" w:rsidP="0080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Programación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4A798E" w:rsidRPr="00704E1D" w:rsidRDefault="004A798E" w:rsidP="00805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F479D5" w:rsidRPr="002C440F" w:rsidTr="00140AE5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F479D5" w:rsidRDefault="004A798E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Raúl Fonseca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F479D5" w:rsidRDefault="004A798E" w:rsidP="0080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Pruebas e implementación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F479D5" w:rsidRPr="00704E1D" w:rsidRDefault="00F479D5" w:rsidP="0080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05E13" w:rsidRPr="002C440F" w:rsidTr="0014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rPr>
                <w:color w:val="4F6228" w:themeColor="accent3" w:themeShade="80"/>
                <w:lang w:val="es-MX"/>
              </w:rPr>
            </w:pPr>
            <w:r w:rsidRPr="00704E1D">
              <w:rPr>
                <w:color w:val="4F6228" w:themeColor="accent3" w:themeShade="80"/>
                <w:lang w:val="es-MX"/>
              </w:rPr>
              <w:t>Unice Espinoza Bastidas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Pr="00704E1D" w:rsidRDefault="00805E13" w:rsidP="0080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Documentación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</w:tbl>
    <w:p w:rsidR="003C4624" w:rsidRDefault="003C4624" w:rsidP="00325CEC">
      <w:pPr>
        <w:jc w:val="center"/>
        <w:rPr>
          <w:b/>
          <w:sz w:val="24"/>
          <w:szCs w:val="24"/>
          <w:lang w:val="es-MX"/>
        </w:rPr>
      </w:pPr>
    </w:p>
    <w:p w:rsidR="008D194A" w:rsidRDefault="008D194A" w:rsidP="008D194A">
      <w:pPr>
        <w:rPr>
          <w:sz w:val="24"/>
          <w:szCs w:val="24"/>
          <w:lang w:val="es-MX"/>
        </w:rPr>
      </w:pPr>
      <w:r w:rsidRPr="008D194A">
        <w:rPr>
          <w:sz w:val="24"/>
          <w:szCs w:val="24"/>
          <w:lang w:val="es-MX"/>
        </w:rPr>
        <w:t>Durante la reunión se revisó</w:t>
      </w:r>
      <w:r>
        <w:rPr>
          <w:sz w:val="24"/>
          <w:szCs w:val="24"/>
          <w:lang w:val="es-MX"/>
        </w:rPr>
        <w:t xml:space="preserve"> el avance de los 5</w:t>
      </w:r>
      <w:r w:rsidRPr="008D194A">
        <w:rPr>
          <w:sz w:val="24"/>
          <w:szCs w:val="24"/>
          <w:lang w:val="es-MX"/>
        </w:rPr>
        <w:t xml:space="preserve"> módulos</w:t>
      </w:r>
      <w:r>
        <w:rPr>
          <w:sz w:val="24"/>
          <w:szCs w:val="24"/>
          <w:lang w:val="es-MX"/>
        </w:rPr>
        <w:t xml:space="preserve"> que componen el sistema SIGAF (plan de estudios, carga académica, disponibilidad docente, creación de horarios y usuarios) en los cuales se realizaron las siguientes observaciones:</w:t>
      </w:r>
    </w:p>
    <w:p w:rsidR="00566EE7" w:rsidRPr="00566EE7" w:rsidRDefault="00566EE7" w:rsidP="00122D5B">
      <w:pPr>
        <w:jc w:val="center"/>
        <w:rPr>
          <w:b/>
          <w:sz w:val="30"/>
          <w:szCs w:val="30"/>
          <w:lang w:val="es-MX"/>
        </w:rPr>
      </w:pPr>
      <w:r w:rsidRPr="00566EE7">
        <w:rPr>
          <w:b/>
          <w:sz w:val="30"/>
          <w:szCs w:val="30"/>
          <w:lang w:val="es-MX"/>
        </w:rPr>
        <w:t>Plan de estudios</w:t>
      </w:r>
    </w:p>
    <w:p w:rsidR="008D194A" w:rsidRPr="0038616E" w:rsidRDefault="009D1D5C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38616E">
        <w:rPr>
          <w:sz w:val="24"/>
          <w:szCs w:val="24"/>
          <w:highlight w:val="green"/>
          <w:lang w:val="es-MX"/>
        </w:rPr>
        <w:t xml:space="preserve">Las unidades de aprendizaje </w:t>
      </w:r>
      <w:r w:rsidR="008368F9" w:rsidRPr="0038616E">
        <w:rPr>
          <w:sz w:val="24"/>
          <w:szCs w:val="24"/>
          <w:highlight w:val="green"/>
          <w:lang w:val="es-MX"/>
        </w:rPr>
        <w:t xml:space="preserve">pueden </w:t>
      </w:r>
      <w:r w:rsidRPr="0038616E">
        <w:rPr>
          <w:sz w:val="24"/>
          <w:szCs w:val="24"/>
          <w:highlight w:val="green"/>
          <w:lang w:val="es-MX"/>
        </w:rPr>
        <w:t>tener diferente tipo (obligatoria u optativa) y estar en diferente semestre</w:t>
      </w:r>
      <w:r w:rsidR="008368F9" w:rsidRPr="0038616E">
        <w:rPr>
          <w:sz w:val="24"/>
          <w:szCs w:val="24"/>
          <w:highlight w:val="green"/>
          <w:lang w:val="es-MX"/>
        </w:rPr>
        <w:t xml:space="preserve"> en las diferentes </w:t>
      </w:r>
      <w:r w:rsidRPr="0038616E">
        <w:rPr>
          <w:sz w:val="24"/>
          <w:szCs w:val="24"/>
          <w:highlight w:val="green"/>
          <w:lang w:val="es-MX"/>
        </w:rPr>
        <w:t>carrera</w:t>
      </w:r>
      <w:r w:rsidR="008368F9" w:rsidRPr="0038616E">
        <w:rPr>
          <w:sz w:val="24"/>
          <w:szCs w:val="24"/>
          <w:highlight w:val="green"/>
          <w:lang w:val="es-MX"/>
        </w:rPr>
        <w:t>s de la facultad (incluirlas en la ventana modal donde se selecciona la carrera, etapa y seriación de las UA).</w:t>
      </w:r>
    </w:p>
    <w:p w:rsidR="00566EE7" w:rsidRPr="0038616E" w:rsidRDefault="00732DA1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38616E">
        <w:rPr>
          <w:sz w:val="24"/>
          <w:szCs w:val="24"/>
          <w:highlight w:val="green"/>
          <w:lang w:val="es-MX"/>
        </w:rPr>
        <w:t>En el grid ubicado en la pantalla de registro de plan de estudios colocar entre paréntesis el tipo de seriación.</w:t>
      </w:r>
    </w:p>
    <w:p w:rsidR="00566EE7" w:rsidRPr="00A4388A" w:rsidRDefault="00566EE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A4388A">
        <w:rPr>
          <w:sz w:val="24"/>
          <w:szCs w:val="24"/>
          <w:highlight w:val="green"/>
          <w:lang w:val="es-MX"/>
        </w:rPr>
        <w:t>Falta un refresh al actualizar la consulta de plan de estudios.</w:t>
      </w:r>
    </w:p>
    <w:p w:rsidR="008368F9" w:rsidRPr="00E96D11" w:rsidRDefault="00732DA1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566EE7" w:rsidRPr="00E96D11">
        <w:rPr>
          <w:sz w:val="24"/>
          <w:szCs w:val="24"/>
          <w:highlight w:val="green"/>
          <w:lang w:val="es-MX"/>
        </w:rPr>
        <w:t>Mostrar el checkbox habilitado de tronco común por default en la sección de consulta de PE.</w:t>
      </w:r>
    </w:p>
    <w:p w:rsidR="00566EE7" w:rsidRPr="00A4388A" w:rsidRDefault="00566EE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703D6A">
        <w:rPr>
          <w:sz w:val="24"/>
          <w:szCs w:val="24"/>
          <w:highlight w:val="green"/>
          <w:lang w:val="es-MX"/>
        </w:rPr>
        <w:lastRenderedPageBreak/>
        <w:t xml:space="preserve">Poner otro color o borde a las materias pertenecientes a tronco común o algo que las </w:t>
      </w:r>
      <w:r w:rsidRPr="00A4388A">
        <w:rPr>
          <w:sz w:val="24"/>
          <w:szCs w:val="24"/>
          <w:highlight w:val="green"/>
          <w:lang w:val="es-MX"/>
        </w:rPr>
        <w:t>distinga.</w:t>
      </w:r>
    </w:p>
    <w:p w:rsidR="00566EE7" w:rsidRPr="00A4388A" w:rsidRDefault="00566EE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bookmarkStart w:id="0" w:name="_GoBack"/>
      <w:bookmarkEnd w:id="0"/>
      <w:r w:rsidRPr="00A4388A">
        <w:rPr>
          <w:sz w:val="24"/>
          <w:szCs w:val="24"/>
          <w:highlight w:val="green"/>
          <w:lang w:val="es-MX"/>
        </w:rPr>
        <w:t>Mostrar de otro color las materias optativas.</w:t>
      </w:r>
    </w:p>
    <w:p w:rsidR="00566EE7" w:rsidRPr="00A4388A" w:rsidRDefault="00566EE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highlight w:val="green"/>
          <w:lang w:val="es-MX"/>
        </w:rPr>
      </w:pPr>
      <w:r w:rsidRPr="00A4388A">
        <w:rPr>
          <w:sz w:val="24"/>
          <w:szCs w:val="24"/>
          <w:highlight w:val="green"/>
          <w:lang w:val="es-MX"/>
        </w:rPr>
        <w:t>Quitar la consulta por seriación en consulta de PE.</w:t>
      </w:r>
    </w:p>
    <w:p w:rsidR="00566EE7" w:rsidRDefault="00566EE7" w:rsidP="00122D5B">
      <w:pPr>
        <w:pStyle w:val="Prrafodelista"/>
        <w:jc w:val="both"/>
        <w:rPr>
          <w:sz w:val="24"/>
          <w:szCs w:val="24"/>
          <w:lang w:val="es-MX"/>
        </w:rPr>
      </w:pPr>
    </w:p>
    <w:p w:rsidR="00566EE7" w:rsidRPr="00566EE7" w:rsidRDefault="00566EE7" w:rsidP="00122D5B">
      <w:pPr>
        <w:pStyle w:val="Prrafodelista"/>
        <w:jc w:val="center"/>
        <w:rPr>
          <w:b/>
          <w:sz w:val="30"/>
          <w:szCs w:val="30"/>
          <w:lang w:val="es-MX"/>
        </w:rPr>
      </w:pPr>
      <w:r w:rsidRPr="00566EE7">
        <w:rPr>
          <w:b/>
          <w:sz w:val="30"/>
          <w:szCs w:val="30"/>
          <w:lang w:val="es-MX"/>
        </w:rPr>
        <w:t>Carga académica</w:t>
      </w:r>
    </w:p>
    <w:p w:rsidR="00566EE7" w:rsidRDefault="00566EE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 seleccionar las unidades de aprendizaje en la ge</w:t>
      </w:r>
      <w:r w:rsidR="00705D4F">
        <w:rPr>
          <w:sz w:val="24"/>
          <w:szCs w:val="24"/>
          <w:lang w:val="es-MX"/>
        </w:rPr>
        <w:t>neración del plan anterior falló</w:t>
      </w:r>
      <w:r>
        <w:rPr>
          <w:sz w:val="24"/>
          <w:szCs w:val="24"/>
          <w:lang w:val="es-MX"/>
        </w:rPr>
        <w:t xml:space="preserve"> porque se seleccionó una de tronco </w:t>
      </w:r>
      <w:r w:rsidR="006851DE">
        <w:rPr>
          <w:sz w:val="24"/>
          <w:szCs w:val="24"/>
          <w:lang w:val="es-MX"/>
        </w:rPr>
        <w:t>común</w:t>
      </w:r>
      <w:r>
        <w:rPr>
          <w:sz w:val="24"/>
          <w:szCs w:val="24"/>
          <w:lang w:val="es-MX"/>
        </w:rPr>
        <w:t>.</w:t>
      </w:r>
    </w:p>
    <w:p w:rsidR="00566EE7" w:rsidRDefault="00566EE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la tabla d</w:t>
      </w:r>
      <w:r w:rsidR="00705D4F">
        <w:rPr>
          <w:sz w:val="24"/>
          <w:szCs w:val="24"/>
          <w:lang w:val="es-MX"/>
        </w:rPr>
        <w:t xml:space="preserve">onde se muestra la carga, colocar </w:t>
      </w:r>
      <w:r>
        <w:rPr>
          <w:sz w:val="24"/>
          <w:szCs w:val="24"/>
          <w:lang w:val="es-MX"/>
        </w:rPr>
        <w:t>el total de horas (clase, taller, laboratorio, etc.).</w:t>
      </w:r>
    </w:p>
    <w:p w:rsidR="00566EE7" w:rsidRDefault="00566EE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Cuando se seleccionan los grupos para la carg</w:t>
      </w:r>
      <w:r w:rsidR="00705D4F">
        <w:rPr>
          <w:sz w:val="24"/>
          <w:szCs w:val="24"/>
          <w:lang w:val="es-MX"/>
        </w:rPr>
        <w:t>a que se muestre el combo habilitado</w:t>
      </w:r>
      <w:r>
        <w:rPr>
          <w:sz w:val="24"/>
          <w:szCs w:val="24"/>
          <w:lang w:val="es-MX"/>
        </w:rPr>
        <w:t xml:space="preserve"> para deseleccionar los grupos deseados cuando son materias obligatorias.</w:t>
      </w:r>
    </w:p>
    <w:p w:rsidR="00566EE7" w:rsidRDefault="006851DE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Las materias obligatorias no son necesariamente para todos los grupos</w:t>
      </w:r>
      <w:r w:rsidR="00903164">
        <w:rPr>
          <w:sz w:val="24"/>
          <w:szCs w:val="24"/>
          <w:lang w:val="es-MX"/>
        </w:rPr>
        <w:t>, en las tablas donde se muestra la carga mostrar el detallado por UA</w:t>
      </w:r>
      <w:r>
        <w:rPr>
          <w:sz w:val="24"/>
          <w:szCs w:val="24"/>
          <w:lang w:val="es-MX"/>
        </w:rPr>
        <w:t xml:space="preserve"> </w:t>
      </w:r>
      <w:r w:rsidR="00903164">
        <w:rPr>
          <w:sz w:val="24"/>
          <w:szCs w:val="24"/>
          <w:lang w:val="es-MX"/>
        </w:rPr>
        <w:t>asignando a un lado el grupo.</w:t>
      </w:r>
    </w:p>
    <w:p w:rsidR="00903164" w:rsidRDefault="00903164" w:rsidP="00122D5B">
      <w:pPr>
        <w:pStyle w:val="Prrafodelista"/>
        <w:jc w:val="both"/>
        <w:rPr>
          <w:sz w:val="24"/>
          <w:szCs w:val="24"/>
          <w:lang w:val="es-MX"/>
        </w:rPr>
      </w:pPr>
    </w:p>
    <w:p w:rsidR="00903164" w:rsidRPr="00903164" w:rsidRDefault="00903164" w:rsidP="00122D5B">
      <w:pPr>
        <w:pStyle w:val="Prrafodelista"/>
        <w:jc w:val="center"/>
        <w:rPr>
          <w:b/>
          <w:sz w:val="30"/>
          <w:szCs w:val="30"/>
          <w:lang w:val="es-MX"/>
        </w:rPr>
      </w:pPr>
      <w:r w:rsidRPr="00903164">
        <w:rPr>
          <w:b/>
          <w:sz w:val="30"/>
          <w:szCs w:val="30"/>
          <w:lang w:val="es-MX"/>
        </w:rPr>
        <w:t>Disponibilidad docente</w:t>
      </w:r>
    </w:p>
    <w:p w:rsidR="00903164" w:rsidRDefault="00903164" w:rsidP="00122D5B">
      <w:pPr>
        <w:pStyle w:val="Prrafodelista"/>
        <w:jc w:val="both"/>
        <w:rPr>
          <w:sz w:val="24"/>
          <w:szCs w:val="24"/>
          <w:lang w:val="es-MX"/>
        </w:rPr>
      </w:pPr>
    </w:p>
    <w:p w:rsidR="00903164" w:rsidRDefault="00903164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los datos personales agregar el correo de UABC.</w:t>
      </w:r>
    </w:p>
    <w:p w:rsidR="00903164" w:rsidRDefault="00903164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el grado de estudios no es obligatorio subir la imagen adjunta.</w:t>
      </w:r>
    </w:p>
    <w:p w:rsidR="00903164" w:rsidRDefault="00903164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los cursos si es obligatorio subir la constancia y archivo del trabajo que se haya realizado en el curso.</w:t>
      </w:r>
    </w:p>
    <w:p w:rsidR="00903164" w:rsidRDefault="00903164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foto es obligatorio subirla.</w:t>
      </w:r>
    </w:p>
    <w:p w:rsidR="00903164" w:rsidRDefault="00903164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Añadir catálogo de cursos de actualización y presentarle las opciones al usuario para que seleccione los deseados.</w:t>
      </w:r>
    </w:p>
    <w:p w:rsidR="00903164" w:rsidRDefault="00903164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Agregar el número de empleado en la ventana de consulta de disponibilidad.</w:t>
      </w:r>
    </w:p>
    <w:p w:rsidR="00903164" w:rsidRDefault="00903164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Se pueden incluir más de 5 cursos (recibidos).</w:t>
      </w:r>
    </w:p>
    <w:p w:rsidR="00903164" w:rsidRDefault="0049339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el tab de disponibilidad agregar un control para comentarios.</w:t>
      </w:r>
    </w:p>
    <w:p w:rsidR="00493397" w:rsidRDefault="0049339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Agregar sábado en la matriz de disponibilidad (solo para tiempo completo).</w:t>
      </w:r>
    </w:p>
    <w:p w:rsidR="00493397" w:rsidRDefault="0049339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usuario administrador solo podrá habilitar horas en sábado, el resto de los docentes no tendrá acceso a esto.</w:t>
      </w:r>
    </w:p>
    <w:p w:rsidR="00493397" w:rsidRDefault="0049339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los datos personales específicamente en dirección, como sugerencia va primero colonia y luego C.P. y en los números primero va el exterior y luego el interior.</w:t>
      </w:r>
    </w:p>
    <w:p w:rsidR="00493397" w:rsidRDefault="00493397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Agregar el periodo en DD.</w:t>
      </w:r>
    </w:p>
    <w:p w:rsidR="00BA754D" w:rsidRPr="00BA754D" w:rsidRDefault="00BA754D" w:rsidP="00122D5B">
      <w:pPr>
        <w:jc w:val="center"/>
        <w:rPr>
          <w:b/>
          <w:sz w:val="30"/>
          <w:szCs w:val="30"/>
          <w:lang w:val="es-MX"/>
        </w:rPr>
      </w:pPr>
      <w:r w:rsidRPr="00BA754D">
        <w:rPr>
          <w:b/>
          <w:sz w:val="30"/>
          <w:szCs w:val="30"/>
          <w:lang w:val="es-MX"/>
        </w:rPr>
        <w:t>Creación de horarios</w:t>
      </w:r>
    </w:p>
    <w:p w:rsidR="00BA754D" w:rsidRDefault="00BA754D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la sección de maestros que pueden impartir una unidad de aprendizaje colocar un scroll porque son muchos los maestros propuestos.</w:t>
      </w:r>
    </w:p>
    <w:p w:rsidR="00BA754D" w:rsidRDefault="00BA754D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horario del grupo ponerlo en la parte de arriba y bajar la disponibilidad del docente.</w:t>
      </w:r>
    </w:p>
    <w:p w:rsidR="00BA754D" w:rsidRDefault="00BA754D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Poner colores en el horario del grupo para </w:t>
      </w:r>
      <w:r w:rsidR="00F86830">
        <w:rPr>
          <w:sz w:val="24"/>
          <w:szCs w:val="24"/>
          <w:lang w:val="es-MX"/>
        </w:rPr>
        <w:t xml:space="preserve">distinguir </w:t>
      </w:r>
      <w:r>
        <w:rPr>
          <w:sz w:val="24"/>
          <w:szCs w:val="24"/>
          <w:lang w:val="es-MX"/>
        </w:rPr>
        <w:t xml:space="preserve">entre </w:t>
      </w:r>
      <w:r w:rsidR="00F86830">
        <w:rPr>
          <w:sz w:val="24"/>
          <w:szCs w:val="24"/>
          <w:lang w:val="es-MX"/>
        </w:rPr>
        <w:t xml:space="preserve">las </w:t>
      </w:r>
      <w:r>
        <w:rPr>
          <w:sz w:val="24"/>
          <w:szCs w:val="24"/>
          <w:lang w:val="es-MX"/>
        </w:rPr>
        <w:t xml:space="preserve">materias y </w:t>
      </w:r>
      <w:r w:rsidR="00F86830">
        <w:rPr>
          <w:sz w:val="24"/>
          <w:szCs w:val="24"/>
          <w:lang w:val="es-MX"/>
        </w:rPr>
        <w:t>los docentes que las imparten.</w:t>
      </w:r>
    </w:p>
    <w:p w:rsidR="00BA754D" w:rsidRDefault="00C844AD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Dividir clave y docentes en el horario del grupo, que muestre las claves en una tabla del lado izquierdo y los maestros en otra tabla del lado derecho.</w:t>
      </w:r>
    </w:p>
    <w:p w:rsidR="00C844AD" w:rsidRDefault="00E2774D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el horario del docente mostrar el total de horas asignadas actualmente.</w:t>
      </w:r>
    </w:p>
    <w:p w:rsidR="00E2774D" w:rsidRDefault="00455545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el horario del docente donde se muestra el grupo, al pasar el mouse sobre el grupo que muestre información del docente como la materia que está impartiendo.</w:t>
      </w:r>
    </w:p>
    <w:p w:rsidR="00455545" w:rsidRDefault="00455545" w:rsidP="00BF41F7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la tabla horario del docente, incluir también su disponibilidad.</w:t>
      </w:r>
    </w:p>
    <w:p w:rsidR="00455545" w:rsidRDefault="00455545" w:rsidP="00122D5B">
      <w:pPr>
        <w:ind w:left="360"/>
        <w:jc w:val="both"/>
        <w:rPr>
          <w:sz w:val="24"/>
          <w:szCs w:val="24"/>
          <w:lang w:val="es-MX"/>
        </w:rPr>
      </w:pPr>
    </w:p>
    <w:p w:rsidR="00455545" w:rsidRDefault="00455545" w:rsidP="00122D5B">
      <w:pPr>
        <w:ind w:left="36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pie de página modificarlo direccionándolo a la sección de ayuda o a un correo perteneciente a la subdirección.</w:t>
      </w:r>
    </w:p>
    <w:p w:rsidR="00455545" w:rsidRPr="00455545" w:rsidRDefault="00455545" w:rsidP="00455545">
      <w:pPr>
        <w:ind w:left="360"/>
        <w:rPr>
          <w:sz w:val="24"/>
          <w:szCs w:val="24"/>
          <w:lang w:val="es-MX"/>
        </w:rPr>
      </w:pPr>
    </w:p>
    <w:p w:rsidR="00BA754D" w:rsidRPr="00BA754D" w:rsidRDefault="00BA754D" w:rsidP="00BA754D">
      <w:pPr>
        <w:rPr>
          <w:sz w:val="24"/>
          <w:szCs w:val="24"/>
          <w:lang w:val="es-MX"/>
        </w:rPr>
      </w:pPr>
    </w:p>
    <w:p w:rsidR="00566EE7" w:rsidRPr="00566EE7" w:rsidRDefault="00566EE7" w:rsidP="00566EE7">
      <w:pPr>
        <w:pStyle w:val="Prrafodelista"/>
        <w:rPr>
          <w:sz w:val="24"/>
          <w:szCs w:val="24"/>
          <w:lang w:val="es-MX"/>
        </w:rPr>
      </w:pPr>
    </w:p>
    <w:sectPr w:rsidR="00566EE7" w:rsidRPr="00566EE7" w:rsidSect="00872C6B">
      <w:headerReference w:type="default" r:id="rId8"/>
      <w:footerReference w:type="default" r:id="rId9"/>
      <w:pgSz w:w="12240" w:h="15840" w:code="1"/>
      <w:pgMar w:top="1440" w:right="1440" w:bottom="993" w:left="14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9E9" w:rsidRDefault="00F009E9" w:rsidP="00116057">
      <w:pPr>
        <w:spacing w:after="0" w:line="240" w:lineRule="auto"/>
      </w:pPr>
      <w:r>
        <w:separator/>
      </w:r>
    </w:p>
  </w:endnote>
  <w:endnote w:type="continuationSeparator" w:id="0">
    <w:p w:rsidR="00F009E9" w:rsidRDefault="00F009E9" w:rsidP="0011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C6B" w:rsidRPr="00872C6B" w:rsidRDefault="00872C6B" w:rsidP="00872C6B">
    <w:pPr>
      <w:pStyle w:val="Piedepgina"/>
      <w:jc w:val="right"/>
      <w:rPr>
        <w:lang w:val="es-MX"/>
      </w:rPr>
    </w:pPr>
    <w:r w:rsidRPr="000821D4">
      <w:rPr>
        <w:lang w:val="es-MX"/>
      </w:rPr>
      <w:t>Elaborado por: Unice L. Espinoza Bastidas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9E9" w:rsidRDefault="00F009E9" w:rsidP="00116057">
      <w:pPr>
        <w:spacing w:after="0" w:line="240" w:lineRule="auto"/>
      </w:pPr>
      <w:r>
        <w:separator/>
      </w:r>
    </w:p>
  </w:footnote>
  <w:footnote w:type="continuationSeparator" w:id="0">
    <w:p w:rsidR="00F009E9" w:rsidRDefault="00F009E9" w:rsidP="00116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C6B" w:rsidRPr="000821D4" w:rsidRDefault="00872C6B" w:rsidP="00872C6B">
    <w:pPr>
      <w:spacing w:after="0" w:line="240" w:lineRule="auto"/>
      <w:contextualSpacing/>
      <w:jc w:val="right"/>
      <w:rPr>
        <w:sz w:val="20"/>
        <w:szCs w:val="20"/>
        <w:lang w:val="es-MX"/>
      </w:rPr>
    </w:pPr>
    <w:r w:rsidRPr="000821D4">
      <w:rPr>
        <w:sz w:val="20"/>
        <w:szCs w:val="20"/>
        <w:lang w:val="es-MX"/>
      </w:rPr>
      <w:t>UNIVERSIDAD AUTÓNOMA DE BAJA CALIFORNIA</w:t>
    </w:r>
  </w:p>
  <w:p w:rsidR="00872C6B" w:rsidRPr="000821D4" w:rsidRDefault="00872C6B" w:rsidP="00872C6B">
    <w:pPr>
      <w:spacing w:after="0" w:line="240" w:lineRule="auto"/>
      <w:contextualSpacing/>
      <w:jc w:val="right"/>
      <w:rPr>
        <w:sz w:val="20"/>
        <w:szCs w:val="20"/>
        <w:lang w:val="es-MX"/>
      </w:rPr>
    </w:pPr>
    <w:r w:rsidRPr="000821D4">
      <w:rPr>
        <w:sz w:val="20"/>
        <w:szCs w:val="20"/>
        <w:lang w:val="es-MX"/>
      </w:rPr>
      <w:t>FACULTAD DE CONTADURÍA Y ADMINISTRACIÓN</w:t>
    </w:r>
  </w:p>
  <w:p w:rsidR="00872C6B" w:rsidRPr="00872C6B" w:rsidRDefault="00872C6B" w:rsidP="00872C6B">
    <w:pPr>
      <w:spacing w:after="120" w:line="240" w:lineRule="auto"/>
      <w:contextualSpacing/>
      <w:jc w:val="right"/>
      <w:rPr>
        <w:sz w:val="20"/>
        <w:szCs w:val="20"/>
        <w:lang w:val="es-MX"/>
      </w:rPr>
    </w:pPr>
    <w:r w:rsidRPr="000821D4">
      <w:rPr>
        <w:sz w:val="20"/>
        <w:szCs w:val="20"/>
        <w:lang w:val="es-MX"/>
      </w:rPr>
      <w:t>MAESTRÍA EN TECNOLOGÍAS DE LA INFORMACIÓN Y LA COMUNICACIÓN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77010"/>
    <w:multiLevelType w:val="hybridMultilevel"/>
    <w:tmpl w:val="D10EAFA2"/>
    <w:lvl w:ilvl="0" w:tplc="0E9248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57"/>
    <w:rsid w:val="000027C0"/>
    <w:rsid w:val="0001446A"/>
    <w:rsid w:val="00017730"/>
    <w:rsid w:val="0002116F"/>
    <w:rsid w:val="00022136"/>
    <w:rsid w:val="000263E6"/>
    <w:rsid w:val="000304D2"/>
    <w:rsid w:val="0003181F"/>
    <w:rsid w:val="000324F2"/>
    <w:rsid w:val="00035A32"/>
    <w:rsid w:val="00036219"/>
    <w:rsid w:val="00047C3D"/>
    <w:rsid w:val="000533FF"/>
    <w:rsid w:val="00057F24"/>
    <w:rsid w:val="00073176"/>
    <w:rsid w:val="00074C88"/>
    <w:rsid w:val="0008097A"/>
    <w:rsid w:val="000836B2"/>
    <w:rsid w:val="000846EF"/>
    <w:rsid w:val="00084C28"/>
    <w:rsid w:val="00087404"/>
    <w:rsid w:val="000940C4"/>
    <w:rsid w:val="00094460"/>
    <w:rsid w:val="00094DE9"/>
    <w:rsid w:val="00096DE9"/>
    <w:rsid w:val="000A00B3"/>
    <w:rsid w:val="000A14CE"/>
    <w:rsid w:val="000A2B32"/>
    <w:rsid w:val="000A6968"/>
    <w:rsid w:val="000B2586"/>
    <w:rsid w:val="000B3702"/>
    <w:rsid w:val="000B687F"/>
    <w:rsid w:val="000C2D7E"/>
    <w:rsid w:val="000C38F7"/>
    <w:rsid w:val="000D522A"/>
    <w:rsid w:val="000F119C"/>
    <w:rsid w:val="000F6C6B"/>
    <w:rsid w:val="00106FF3"/>
    <w:rsid w:val="00110F8A"/>
    <w:rsid w:val="00113072"/>
    <w:rsid w:val="00113CBC"/>
    <w:rsid w:val="00114804"/>
    <w:rsid w:val="00116057"/>
    <w:rsid w:val="00122D5B"/>
    <w:rsid w:val="00135126"/>
    <w:rsid w:val="00140AE5"/>
    <w:rsid w:val="00142549"/>
    <w:rsid w:val="001535EC"/>
    <w:rsid w:val="00153D02"/>
    <w:rsid w:val="001546AD"/>
    <w:rsid w:val="00156EB1"/>
    <w:rsid w:val="001654BC"/>
    <w:rsid w:val="00166061"/>
    <w:rsid w:val="00167E4A"/>
    <w:rsid w:val="001725C0"/>
    <w:rsid w:val="001737C1"/>
    <w:rsid w:val="0017556A"/>
    <w:rsid w:val="00176AAB"/>
    <w:rsid w:val="001773C5"/>
    <w:rsid w:val="00181A51"/>
    <w:rsid w:val="00187A71"/>
    <w:rsid w:val="00197E66"/>
    <w:rsid w:val="001B0033"/>
    <w:rsid w:val="001B6ACA"/>
    <w:rsid w:val="001C6F74"/>
    <w:rsid w:val="001E0B2B"/>
    <w:rsid w:val="001E0D03"/>
    <w:rsid w:val="001F3188"/>
    <w:rsid w:val="001F565D"/>
    <w:rsid w:val="001F5AC5"/>
    <w:rsid w:val="002032BD"/>
    <w:rsid w:val="0020791B"/>
    <w:rsid w:val="0021232A"/>
    <w:rsid w:val="00221361"/>
    <w:rsid w:val="00223225"/>
    <w:rsid w:val="00227058"/>
    <w:rsid w:val="00240948"/>
    <w:rsid w:val="0024408F"/>
    <w:rsid w:val="002503EF"/>
    <w:rsid w:val="00253FB1"/>
    <w:rsid w:val="00270DD5"/>
    <w:rsid w:val="00284C50"/>
    <w:rsid w:val="002863D9"/>
    <w:rsid w:val="002A00E2"/>
    <w:rsid w:val="002B3A6D"/>
    <w:rsid w:val="002C3058"/>
    <w:rsid w:val="002C440F"/>
    <w:rsid w:val="002C6E21"/>
    <w:rsid w:val="002D000A"/>
    <w:rsid w:val="002D487A"/>
    <w:rsid w:val="002E4E36"/>
    <w:rsid w:val="002F391D"/>
    <w:rsid w:val="002F4C43"/>
    <w:rsid w:val="002F581A"/>
    <w:rsid w:val="003139FB"/>
    <w:rsid w:val="003153E0"/>
    <w:rsid w:val="00323A79"/>
    <w:rsid w:val="00325CEC"/>
    <w:rsid w:val="00333BE9"/>
    <w:rsid w:val="00335DB1"/>
    <w:rsid w:val="00351F38"/>
    <w:rsid w:val="003544B1"/>
    <w:rsid w:val="00357549"/>
    <w:rsid w:val="003736E2"/>
    <w:rsid w:val="00375882"/>
    <w:rsid w:val="0037753B"/>
    <w:rsid w:val="00384F23"/>
    <w:rsid w:val="0038616E"/>
    <w:rsid w:val="0038685B"/>
    <w:rsid w:val="003B0A78"/>
    <w:rsid w:val="003B7358"/>
    <w:rsid w:val="003C4624"/>
    <w:rsid w:val="003C46DB"/>
    <w:rsid w:val="003C620F"/>
    <w:rsid w:val="003D0D18"/>
    <w:rsid w:val="003D372C"/>
    <w:rsid w:val="003D3BF7"/>
    <w:rsid w:val="003D4D34"/>
    <w:rsid w:val="003D7E7B"/>
    <w:rsid w:val="003E1856"/>
    <w:rsid w:val="003E1AE7"/>
    <w:rsid w:val="003E1CE2"/>
    <w:rsid w:val="003F42FD"/>
    <w:rsid w:val="0040055B"/>
    <w:rsid w:val="00400A4F"/>
    <w:rsid w:val="0041224A"/>
    <w:rsid w:val="00420AC3"/>
    <w:rsid w:val="00430347"/>
    <w:rsid w:val="0043087A"/>
    <w:rsid w:val="0043125A"/>
    <w:rsid w:val="00432F6B"/>
    <w:rsid w:val="004545BB"/>
    <w:rsid w:val="00455545"/>
    <w:rsid w:val="00473438"/>
    <w:rsid w:val="00476F9B"/>
    <w:rsid w:val="00480C72"/>
    <w:rsid w:val="0048630B"/>
    <w:rsid w:val="0049171F"/>
    <w:rsid w:val="00493397"/>
    <w:rsid w:val="00494F93"/>
    <w:rsid w:val="004A798E"/>
    <w:rsid w:val="004B1531"/>
    <w:rsid w:val="004B21D4"/>
    <w:rsid w:val="004B7104"/>
    <w:rsid w:val="004C3827"/>
    <w:rsid w:val="004C79E1"/>
    <w:rsid w:val="004C7B2C"/>
    <w:rsid w:val="004D3D9E"/>
    <w:rsid w:val="004D4756"/>
    <w:rsid w:val="004E1229"/>
    <w:rsid w:val="004E19EE"/>
    <w:rsid w:val="004E5AE5"/>
    <w:rsid w:val="004E7A5C"/>
    <w:rsid w:val="004F25A6"/>
    <w:rsid w:val="004F536B"/>
    <w:rsid w:val="004F5C8F"/>
    <w:rsid w:val="0050450F"/>
    <w:rsid w:val="0050559E"/>
    <w:rsid w:val="005133D1"/>
    <w:rsid w:val="00513F1A"/>
    <w:rsid w:val="005226B8"/>
    <w:rsid w:val="00527757"/>
    <w:rsid w:val="00540277"/>
    <w:rsid w:val="005436A6"/>
    <w:rsid w:val="00554E2A"/>
    <w:rsid w:val="00555BEE"/>
    <w:rsid w:val="005655BA"/>
    <w:rsid w:val="00566EE7"/>
    <w:rsid w:val="00567DF3"/>
    <w:rsid w:val="00572BD6"/>
    <w:rsid w:val="00574A28"/>
    <w:rsid w:val="00575F89"/>
    <w:rsid w:val="005A0E94"/>
    <w:rsid w:val="005A2CD0"/>
    <w:rsid w:val="005A4C7E"/>
    <w:rsid w:val="005A7E88"/>
    <w:rsid w:val="005B17F6"/>
    <w:rsid w:val="005B25A0"/>
    <w:rsid w:val="005B7810"/>
    <w:rsid w:val="005C34FC"/>
    <w:rsid w:val="005D1533"/>
    <w:rsid w:val="005D4CBB"/>
    <w:rsid w:val="005E1554"/>
    <w:rsid w:val="005E4A2A"/>
    <w:rsid w:val="005E633E"/>
    <w:rsid w:val="005E74E3"/>
    <w:rsid w:val="005F1BF9"/>
    <w:rsid w:val="005F68F0"/>
    <w:rsid w:val="005F6DEA"/>
    <w:rsid w:val="0060022A"/>
    <w:rsid w:val="00620171"/>
    <w:rsid w:val="00633306"/>
    <w:rsid w:val="0063649D"/>
    <w:rsid w:val="00637073"/>
    <w:rsid w:val="00637CA8"/>
    <w:rsid w:val="006402B0"/>
    <w:rsid w:val="00641394"/>
    <w:rsid w:val="0065426D"/>
    <w:rsid w:val="006565B0"/>
    <w:rsid w:val="00673057"/>
    <w:rsid w:val="00673473"/>
    <w:rsid w:val="006851DE"/>
    <w:rsid w:val="006A2D23"/>
    <w:rsid w:val="006A3A54"/>
    <w:rsid w:val="006A3C0C"/>
    <w:rsid w:val="006A5501"/>
    <w:rsid w:val="006B1167"/>
    <w:rsid w:val="006B14AB"/>
    <w:rsid w:val="006B6405"/>
    <w:rsid w:val="006D4DB0"/>
    <w:rsid w:val="006E3F0E"/>
    <w:rsid w:val="006F02E1"/>
    <w:rsid w:val="006F2D00"/>
    <w:rsid w:val="006F3E00"/>
    <w:rsid w:val="006F62B2"/>
    <w:rsid w:val="00700823"/>
    <w:rsid w:val="00703D6A"/>
    <w:rsid w:val="00704E1D"/>
    <w:rsid w:val="0070580B"/>
    <w:rsid w:val="00705D4F"/>
    <w:rsid w:val="007107AE"/>
    <w:rsid w:val="00710815"/>
    <w:rsid w:val="00714196"/>
    <w:rsid w:val="00720858"/>
    <w:rsid w:val="00720A44"/>
    <w:rsid w:val="007217AE"/>
    <w:rsid w:val="00722A0C"/>
    <w:rsid w:val="00732DA1"/>
    <w:rsid w:val="007352E9"/>
    <w:rsid w:val="007353E4"/>
    <w:rsid w:val="00742BD6"/>
    <w:rsid w:val="007462A7"/>
    <w:rsid w:val="00747F90"/>
    <w:rsid w:val="00751DA2"/>
    <w:rsid w:val="00757E63"/>
    <w:rsid w:val="00761675"/>
    <w:rsid w:val="00767810"/>
    <w:rsid w:val="007731B0"/>
    <w:rsid w:val="007755FE"/>
    <w:rsid w:val="00777ED6"/>
    <w:rsid w:val="0078174E"/>
    <w:rsid w:val="00782F56"/>
    <w:rsid w:val="0079077F"/>
    <w:rsid w:val="007908D2"/>
    <w:rsid w:val="007A1880"/>
    <w:rsid w:val="007B30C1"/>
    <w:rsid w:val="007B3AB2"/>
    <w:rsid w:val="007B5323"/>
    <w:rsid w:val="007C2BE5"/>
    <w:rsid w:val="007D3FC5"/>
    <w:rsid w:val="007E3E95"/>
    <w:rsid w:val="007F0890"/>
    <w:rsid w:val="007F5464"/>
    <w:rsid w:val="007F68ED"/>
    <w:rsid w:val="00804A9A"/>
    <w:rsid w:val="00805E13"/>
    <w:rsid w:val="00810096"/>
    <w:rsid w:val="0081687A"/>
    <w:rsid w:val="00817081"/>
    <w:rsid w:val="00820834"/>
    <w:rsid w:val="00822BEA"/>
    <w:rsid w:val="00824C5E"/>
    <w:rsid w:val="008368F9"/>
    <w:rsid w:val="00837A7D"/>
    <w:rsid w:val="008435F1"/>
    <w:rsid w:val="008503B7"/>
    <w:rsid w:val="00852132"/>
    <w:rsid w:val="00852268"/>
    <w:rsid w:val="00854270"/>
    <w:rsid w:val="00854865"/>
    <w:rsid w:val="00861FC4"/>
    <w:rsid w:val="00867FFA"/>
    <w:rsid w:val="008710A9"/>
    <w:rsid w:val="00872C6B"/>
    <w:rsid w:val="008740A2"/>
    <w:rsid w:val="0087507C"/>
    <w:rsid w:val="0087575F"/>
    <w:rsid w:val="008824AB"/>
    <w:rsid w:val="0088476A"/>
    <w:rsid w:val="00884FE1"/>
    <w:rsid w:val="008956FE"/>
    <w:rsid w:val="008A7CB8"/>
    <w:rsid w:val="008B2535"/>
    <w:rsid w:val="008B2A1E"/>
    <w:rsid w:val="008B392A"/>
    <w:rsid w:val="008B5D60"/>
    <w:rsid w:val="008B7B31"/>
    <w:rsid w:val="008C0A0C"/>
    <w:rsid w:val="008D194A"/>
    <w:rsid w:val="008D39E5"/>
    <w:rsid w:val="008D4F5B"/>
    <w:rsid w:val="008D6A33"/>
    <w:rsid w:val="008E0C1B"/>
    <w:rsid w:val="008E5934"/>
    <w:rsid w:val="008E5F7D"/>
    <w:rsid w:val="008E7B81"/>
    <w:rsid w:val="008F4ED4"/>
    <w:rsid w:val="00900C5F"/>
    <w:rsid w:val="00903164"/>
    <w:rsid w:val="00905322"/>
    <w:rsid w:val="009070B5"/>
    <w:rsid w:val="00917F23"/>
    <w:rsid w:val="009206F5"/>
    <w:rsid w:val="009225B6"/>
    <w:rsid w:val="00923A65"/>
    <w:rsid w:val="00925388"/>
    <w:rsid w:val="0092575F"/>
    <w:rsid w:val="009430D1"/>
    <w:rsid w:val="00943942"/>
    <w:rsid w:val="009638E9"/>
    <w:rsid w:val="00965861"/>
    <w:rsid w:val="00966794"/>
    <w:rsid w:val="00967D27"/>
    <w:rsid w:val="009745D8"/>
    <w:rsid w:val="0097545A"/>
    <w:rsid w:val="0097771B"/>
    <w:rsid w:val="00984150"/>
    <w:rsid w:val="009923D2"/>
    <w:rsid w:val="009A35B7"/>
    <w:rsid w:val="009A5274"/>
    <w:rsid w:val="009B4113"/>
    <w:rsid w:val="009B558D"/>
    <w:rsid w:val="009C3D6D"/>
    <w:rsid w:val="009C41D4"/>
    <w:rsid w:val="009D12D1"/>
    <w:rsid w:val="009D1D5C"/>
    <w:rsid w:val="009D2A42"/>
    <w:rsid w:val="009E40E9"/>
    <w:rsid w:val="009E5742"/>
    <w:rsid w:val="00A0645B"/>
    <w:rsid w:val="00A1234F"/>
    <w:rsid w:val="00A15CC9"/>
    <w:rsid w:val="00A25394"/>
    <w:rsid w:val="00A324AB"/>
    <w:rsid w:val="00A340CF"/>
    <w:rsid w:val="00A34224"/>
    <w:rsid w:val="00A4388A"/>
    <w:rsid w:val="00A728F3"/>
    <w:rsid w:val="00A733D5"/>
    <w:rsid w:val="00A770A4"/>
    <w:rsid w:val="00A77EB5"/>
    <w:rsid w:val="00A85ABA"/>
    <w:rsid w:val="00A95854"/>
    <w:rsid w:val="00A96CE3"/>
    <w:rsid w:val="00A96ECD"/>
    <w:rsid w:val="00AA2E41"/>
    <w:rsid w:val="00AA613C"/>
    <w:rsid w:val="00AB2A99"/>
    <w:rsid w:val="00AB3372"/>
    <w:rsid w:val="00AB4B98"/>
    <w:rsid w:val="00AB6AE6"/>
    <w:rsid w:val="00AC5769"/>
    <w:rsid w:val="00AC5B16"/>
    <w:rsid w:val="00AC5F85"/>
    <w:rsid w:val="00AD08EA"/>
    <w:rsid w:val="00AD3CDE"/>
    <w:rsid w:val="00AD583D"/>
    <w:rsid w:val="00AD7A36"/>
    <w:rsid w:val="00AF045A"/>
    <w:rsid w:val="00AF16E5"/>
    <w:rsid w:val="00B13CF1"/>
    <w:rsid w:val="00B1560F"/>
    <w:rsid w:val="00B21E4A"/>
    <w:rsid w:val="00B273CC"/>
    <w:rsid w:val="00B3317B"/>
    <w:rsid w:val="00B423B0"/>
    <w:rsid w:val="00B46062"/>
    <w:rsid w:val="00B4630C"/>
    <w:rsid w:val="00B464A8"/>
    <w:rsid w:val="00B600A4"/>
    <w:rsid w:val="00B61F18"/>
    <w:rsid w:val="00B62D6D"/>
    <w:rsid w:val="00B75354"/>
    <w:rsid w:val="00B75745"/>
    <w:rsid w:val="00B83012"/>
    <w:rsid w:val="00B8522B"/>
    <w:rsid w:val="00B91B3D"/>
    <w:rsid w:val="00B96321"/>
    <w:rsid w:val="00BA1BCD"/>
    <w:rsid w:val="00BA6BC0"/>
    <w:rsid w:val="00BA754D"/>
    <w:rsid w:val="00BB55D8"/>
    <w:rsid w:val="00BC2246"/>
    <w:rsid w:val="00BC3C0C"/>
    <w:rsid w:val="00BC6962"/>
    <w:rsid w:val="00BD0A76"/>
    <w:rsid w:val="00BD274F"/>
    <w:rsid w:val="00BD6127"/>
    <w:rsid w:val="00BD6A81"/>
    <w:rsid w:val="00BE3453"/>
    <w:rsid w:val="00BE5CEB"/>
    <w:rsid w:val="00BE7E22"/>
    <w:rsid w:val="00BF0E04"/>
    <w:rsid w:val="00BF41F7"/>
    <w:rsid w:val="00BF5EC5"/>
    <w:rsid w:val="00BF5F32"/>
    <w:rsid w:val="00C00081"/>
    <w:rsid w:val="00C04B02"/>
    <w:rsid w:val="00C10D5C"/>
    <w:rsid w:val="00C17F0E"/>
    <w:rsid w:val="00C22B09"/>
    <w:rsid w:val="00C23B19"/>
    <w:rsid w:val="00C275D7"/>
    <w:rsid w:val="00C3564A"/>
    <w:rsid w:val="00C4043D"/>
    <w:rsid w:val="00C60F90"/>
    <w:rsid w:val="00C66196"/>
    <w:rsid w:val="00C67B01"/>
    <w:rsid w:val="00C7048B"/>
    <w:rsid w:val="00C707F2"/>
    <w:rsid w:val="00C7081F"/>
    <w:rsid w:val="00C826A5"/>
    <w:rsid w:val="00C844AD"/>
    <w:rsid w:val="00C87039"/>
    <w:rsid w:val="00CA5C7F"/>
    <w:rsid w:val="00CA5D53"/>
    <w:rsid w:val="00CA5DBC"/>
    <w:rsid w:val="00CB395A"/>
    <w:rsid w:val="00CB70DA"/>
    <w:rsid w:val="00CC4F3C"/>
    <w:rsid w:val="00CC5D73"/>
    <w:rsid w:val="00CC665B"/>
    <w:rsid w:val="00CC6FD1"/>
    <w:rsid w:val="00CE0D15"/>
    <w:rsid w:val="00D002F4"/>
    <w:rsid w:val="00D0269A"/>
    <w:rsid w:val="00D028DD"/>
    <w:rsid w:val="00D10167"/>
    <w:rsid w:val="00D12B76"/>
    <w:rsid w:val="00D1477C"/>
    <w:rsid w:val="00D14D73"/>
    <w:rsid w:val="00D1540C"/>
    <w:rsid w:val="00D17F92"/>
    <w:rsid w:val="00D2084B"/>
    <w:rsid w:val="00D21288"/>
    <w:rsid w:val="00D30DD5"/>
    <w:rsid w:val="00D32026"/>
    <w:rsid w:val="00D41A88"/>
    <w:rsid w:val="00D62B03"/>
    <w:rsid w:val="00D65FF0"/>
    <w:rsid w:val="00D75104"/>
    <w:rsid w:val="00D83A5C"/>
    <w:rsid w:val="00D87AA5"/>
    <w:rsid w:val="00D95BCE"/>
    <w:rsid w:val="00D973EB"/>
    <w:rsid w:val="00DA1284"/>
    <w:rsid w:val="00DB4A0E"/>
    <w:rsid w:val="00DB55C3"/>
    <w:rsid w:val="00DB5FC8"/>
    <w:rsid w:val="00DC0B2E"/>
    <w:rsid w:val="00DD0249"/>
    <w:rsid w:val="00DD2CE7"/>
    <w:rsid w:val="00DD572F"/>
    <w:rsid w:val="00DD7125"/>
    <w:rsid w:val="00DD7568"/>
    <w:rsid w:val="00DE2FA3"/>
    <w:rsid w:val="00DE4E9E"/>
    <w:rsid w:val="00DE52E1"/>
    <w:rsid w:val="00DE688F"/>
    <w:rsid w:val="00DF5A60"/>
    <w:rsid w:val="00E021AB"/>
    <w:rsid w:val="00E05A96"/>
    <w:rsid w:val="00E07641"/>
    <w:rsid w:val="00E111B8"/>
    <w:rsid w:val="00E141C4"/>
    <w:rsid w:val="00E1466F"/>
    <w:rsid w:val="00E1727B"/>
    <w:rsid w:val="00E236B2"/>
    <w:rsid w:val="00E24639"/>
    <w:rsid w:val="00E26987"/>
    <w:rsid w:val="00E2774D"/>
    <w:rsid w:val="00E348ED"/>
    <w:rsid w:val="00E36CE6"/>
    <w:rsid w:val="00E41426"/>
    <w:rsid w:val="00E45E26"/>
    <w:rsid w:val="00E505DB"/>
    <w:rsid w:val="00E719BE"/>
    <w:rsid w:val="00E73B2D"/>
    <w:rsid w:val="00E80300"/>
    <w:rsid w:val="00E83BD4"/>
    <w:rsid w:val="00E843D8"/>
    <w:rsid w:val="00E96D11"/>
    <w:rsid w:val="00EA0DBE"/>
    <w:rsid w:val="00EA1C9F"/>
    <w:rsid w:val="00EA33C4"/>
    <w:rsid w:val="00EA450C"/>
    <w:rsid w:val="00EB0B8E"/>
    <w:rsid w:val="00EB5D83"/>
    <w:rsid w:val="00EC2C26"/>
    <w:rsid w:val="00EC6D3E"/>
    <w:rsid w:val="00ED15D4"/>
    <w:rsid w:val="00ED1818"/>
    <w:rsid w:val="00ED2E27"/>
    <w:rsid w:val="00ED6F31"/>
    <w:rsid w:val="00EE6617"/>
    <w:rsid w:val="00EF25AD"/>
    <w:rsid w:val="00EF3401"/>
    <w:rsid w:val="00F009E9"/>
    <w:rsid w:val="00F05487"/>
    <w:rsid w:val="00F11602"/>
    <w:rsid w:val="00F17D48"/>
    <w:rsid w:val="00F17E55"/>
    <w:rsid w:val="00F30190"/>
    <w:rsid w:val="00F30398"/>
    <w:rsid w:val="00F33411"/>
    <w:rsid w:val="00F36E7A"/>
    <w:rsid w:val="00F462CC"/>
    <w:rsid w:val="00F479D5"/>
    <w:rsid w:val="00F47B17"/>
    <w:rsid w:val="00F524DB"/>
    <w:rsid w:val="00F52C63"/>
    <w:rsid w:val="00F54D81"/>
    <w:rsid w:val="00F56DE3"/>
    <w:rsid w:val="00F57473"/>
    <w:rsid w:val="00F6036B"/>
    <w:rsid w:val="00F708D1"/>
    <w:rsid w:val="00F7168E"/>
    <w:rsid w:val="00F74084"/>
    <w:rsid w:val="00F81810"/>
    <w:rsid w:val="00F8625A"/>
    <w:rsid w:val="00F86830"/>
    <w:rsid w:val="00F8792F"/>
    <w:rsid w:val="00F92A44"/>
    <w:rsid w:val="00FA5031"/>
    <w:rsid w:val="00FA6D86"/>
    <w:rsid w:val="00FA6F8B"/>
    <w:rsid w:val="00FA7F49"/>
    <w:rsid w:val="00FD549A"/>
    <w:rsid w:val="00FD6725"/>
    <w:rsid w:val="00F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081529-F898-4F44-A93B-B1A06AF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0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6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057"/>
  </w:style>
  <w:style w:type="paragraph" w:styleId="Piedepgina">
    <w:name w:val="footer"/>
    <w:basedOn w:val="Normal"/>
    <w:link w:val="PiedepginaCar"/>
    <w:uiPriority w:val="99"/>
    <w:unhideWhenUsed/>
    <w:rsid w:val="00116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057"/>
  </w:style>
  <w:style w:type="table" w:styleId="Tablaconcuadrcula">
    <w:name w:val="Table Grid"/>
    <w:basedOn w:val="Tablanormal"/>
    <w:uiPriority w:val="59"/>
    <w:rsid w:val="00116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shd w:val="clear" w:color="auto" w:fill="C2D69B" w:themeFill="accent3" w:themeFillTint="99"/>
      </w:tcPr>
    </w:tblStylePr>
    <w:tblStylePr w:type="band1Horz">
      <w:tblPr/>
      <w:tcPr>
        <w:tcBorders>
          <w:insideH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16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2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8F3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F56DE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3">
    <w:name w:val="Light Grid Accent 3"/>
    <w:basedOn w:val="Tablanormal"/>
    <w:uiPriority w:val="62"/>
    <w:rsid w:val="00F56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decuadrcula4-nfasis6">
    <w:name w:val="Grid Table 4 Accent 6"/>
    <w:basedOn w:val="Tablanormal"/>
    <w:uiPriority w:val="49"/>
    <w:rsid w:val="00D973EB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3">
    <w:name w:val="Grid Table 4 Accent 3"/>
    <w:basedOn w:val="Tablanormal"/>
    <w:uiPriority w:val="49"/>
    <w:rsid w:val="00D97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3-nfasis3">
    <w:name w:val="Grid Table 3 Accent 3"/>
    <w:basedOn w:val="Tablanormal"/>
    <w:uiPriority w:val="48"/>
    <w:rsid w:val="00D97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A6F8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3414C-B4D5-4EB7-A6D0-9769C45D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654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Edgar Iván Avila Garrido</cp:lastModifiedBy>
  <cp:revision>118</cp:revision>
  <dcterms:created xsi:type="dcterms:W3CDTF">2014-08-11T06:48:00Z</dcterms:created>
  <dcterms:modified xsi:type="dcterms:W3CDTF">2015-01-09T08:18:00Z</dcterms:modified>
</cp:coreProperties>
</file>