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C3EE8" w14:textId="77777777" w:rsidR="00BD1714" w:rsidRDefault="00BD1714">
      <w:pPr>
        <w:pStyle w:val="BodyText"/>
        <w:rPr>
          <w:sz w:val="28"/>
        </w:rPr>
      </w:pPr>
    </w:p>
    <w:p w14:paraId="6E55FA02" w14:textId="77777777" w:rsidR="00BD1714" w:rsidRDefault="00BD1714">
      <w:pPr>
        <w:pStyle w:val="BodyText"/>
        <w:rPr>
          <w:sz w:val="28"/>
        </w:rPr>
      </w:pPr>
    </w:p>
    <w:p w14:paraId="7365139D" w14:textId="77777777" w:rsidR="00BD1714" w:rsidRDefault="00BD1714">
      <w:pPr>
        <w:pStyle w:val="BodyText"/>
        <w:spacing w:before="172"/>
        <w:rPr>
          <w:sz w:val="28"/>
        </w:rPr>
      </w:pPr>
    </w:p>
    <w:p w14:paraId="07AE55AA" w14:textId="77777777" w:rsidR="00BD1714" w:rsidRDefault="00000000">
      <w:pPr>
        <w:pStyle w:val="Heading1"/>
        <w:spacing w:before="1" w:line="518" w:lineRule="auto"/>
        <w:ind w:left="3846" w:right="4020"/>
      </w:pPr>
      <w:r>
        <w:t>PROJECT</w:t>
      </w:r>
      <w:r>
        <w:rPr>
          <w:spacing w:val="-18"/>
        </w:rPr>
        <w:t xml:space="preserve"> </w:t>
      </w:r>
      <w:r>
        <w:t xml:space="preserve">SYNOPSIS </w:t>
      </w:r>
      <w:r>
        <w:rPr>
          <w:spacing w:val="-6"/>
        </w:rPr>
        <w:t>ON</w:t>
      </w:r>
    </w:p>
    <w:p w14:paraId="46191653" w14:textId="7A178545" w:rsidR="00BD1714" w:rsidRDefault="00B0699D">
      <w:pPr>
        <w:pStyle w:val="BodyText"/>
        <w:spacing w:line="266" w:lineRule="exact"/>
        <w:ind w:left="1273" w:right="1379"/>
        <w:jc w:val="center"/>
      </w:pPr>
      <w:r>
        <w:t>Book Inventory System</w:t>
      </w:r>
    </w:p>
    <w:p w14:paraId="4B7A5780" w14:textId="77777777" w:rsidR="00BD1714" w:rsidRDefault="00BD1714">
      <w:pPr>
        <w:pStyle w:val="BodyText"/>
        <w:spacing w:before="102"/>
      </w:pPr>
    </w:p>
    <w:p w14:paraId="2F7BB22D" w14:textId="77777777" w:rsidR="00BD1714" w:rsidRDefault="00000000">
      <w:pPr>
        <w:pStyle w:val="Heading1"/>
        <w:spacing w:line="516" w:lineRule="auto"/>
        <w:ind w:left="4354" w:right="4516"/>
      </w:pPr>
      <w:r>
        <w:rPr>
          <w:spacing w:val="-2"/>
        </w:rPr>
        <w:t xml:space="preserve">SUBMITTED </w:t>
      </w:r>
      <w:r>
        <w:rPr>
          <w:spacing w:val="-6"/>
        </w:rPr>
        <w:t>TO</w:t>
      </w:r>
    </w:p>
    <w:p w14:paraId="376F38AC" w14:textId="77777777" w:rsidR="00BD1714" w:rsidRDefault="00000000">
      <w:pPr>
        <w:spacing w:before="15" w:line="518" w:lineRule="auto"/>
        <w:ind w:left="1207" w:right="1379"/>
        <w:jc w:val="center"/>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8"/>
          <w:sz w:val="28"/>
        </w:rPr>
        <w:t xml:space="preserve"> </w:t>
      </w:r>
      <w:r>
        <w:rPr>
          <w:sz w:val="28"/>
        </w:rPr>
        <w:t>SCIENCE</w:t>
      </w:r>
      <w:r>
        <w:rPr>
          <w:spacing w:val="-17"/>
          <w:sz w:val="28"/>
        </w:rPr>
        <w:t xml:space="preserve"> </w:t>
      </w:r>
      <w:r>
        <w:rPr>
          <w:sz w:val="28"/>
        </w:rPr>
        <w:t>AND</w:t>
      </w:r>
      <w:r>
        <w:rPr>
          <w:spacing w:val="-18"/>
          <w:sz w:val="28"/>
        </w:rPr>
        <w:t xml:space="preserve"> </w:t>
      </w:r>
      <w:r>
        <w:rPr>
          <w:sz w:val="28"/>
        </w:rPr>
        <w:t xml:space="preserve">ENGINEERING </w:t>
      </w:r>
      <w:r>
        <w:rPr>
          <w:spacing w:val="-4"/>
          <w:sz w:val="28"/>
        </w:rPr>
        <w:t>FOR</w:t>
      </w:r>
    </w:p>
    <w:p w14:paraId="40DDED89" w14:textId="77777777" w:rsidR="00BD1714" w:rsidRDefault="00000000">
      <w:pPr>
        <w:pStyle w:val="Heading2"/>
        <w:spacing w:before="6"/>
        <w:ind w:left="3919" w:right="4020" w:firstLine="0"/>
        <w:jc w:val="center"/>
        <w:rPr>
          <w:u w:val="none"/>
        </w:rPr>
      </w:pPr>
      <w:r>
        <w:rPr>
          <w:u w:val="none"/>
        </w:rPr>
        <w:t>Full</w:t>
      </w:r>
      <w:r>
        <w:rPr>
          <w:spacing w:val="-3"/>
          <w:u w:val="none"/>
        </w:rPr>
        <w:t xml:space="preserve"> </w:t>
      </w:r>
      <w:r>
        <w:rPr>
          <w:u w:val="none"/>
        </w:rPr>
        <w:t>Stack</w:t>
      </w:r>
      <w:r>
        <w:rPr>
          <w:spacing w:val="-2"/>
          <w:u w:val="none"/>
        </w:rPr>
        <w:t xml:space="preserve"> Engineering</w:t>
      </w:r>
    </w:p>
    <w:p w14:paraId="1CEE6C73" w14:textId="77777777" w:rsidR="00BD1714" w:rsidRDefault="00BD1714">
      <w:pPr>
        <w:pStyle w:val="BodyText"/>
        <w:rPr>
          <w:sz w:val="28"/>
        </w:rPr>
      </w:pPr>
    </w:p>
    <w:p w14:paraId="01C33CCA" w14:textId="77777777" w:rsidR="00BD1714" w:rsidRDefault="00BD1714">
      <w:pPr>
        <w:pStyle w:val="BodyText"/>
        <w:rPr>
          <w:sz w:val="28"/>
        </w:rPr>
      </w:pPr>
    </w:p>
    <w:p w14:paraId="39FFD006" w14:textId="77777777" w:rsidR="00BD1714" w:rsidRDefault="00BD1714">
      <w:pPr>
        <w:pStyle w:val="BodyText"/>
        <w:rPr>
          <w:sz w:val="28"/>
        </w:rPr>
      </w:pPr>
    </w:p>
    <w:p w14:paraId="25DC4A54" w14:textId="77777777" w:rsidR="00BD1714" w:rsidRDefault="00BD1714">
      <w:pPr>
        <w:pStyle w:val="BodyText"/>
        <w:rPr>
          <w:sz w:val="28"/>
        </w:rPr>
      </w:pPr>
    </w:p>
    <w:p w14:paraId="0F1C4253" w14:textId="77777777" w:rsidR="00BD1714" w:rsidRDefault="00BD1714">
      <w:pPr>
        <w:pStyle w:val="BodyText"/>
        <w:rPr>
          <w:sz w:val="28"/>
        </w:rPr>
      </w:pPr>
    </w:p>
    <w:p w14:paraId="4A291A68" w14:textId="77777777" w:rsidR="00BD1714" w:rsidRDefault="00BD1714">
      <w:pPr>
        <w:pStyle w:val="BodyText"/>
        <w:rPr>
          <w:sz w:val="28"/>
        </w:rPr>
      </w:pPr>
    </w:p>
    <w:p w14:paraId="25E6E0B9" w14:textId="77777777" w:rsidR="00BD1714" w:rsidRDefault="00BD1714">
      <w:pPr>
        <w:pStyle w:val="BodyText"/>
        <w:rPr>
          <w:sz w:val="28"/>
        </w:rPr>
      </w:pPr>
    </w:p>
    <w:p w14:paraId="2547E3FD" w14:textId="77777777" w:rsidR="00BD1714" w:rsidRDefault="00BD1714">
      <w:pPr>
        <w:pStyle w:val="BodyText"/>
        <w:rPr>
          <w:sz w:val="28"/>
        </w:rPr>
      </w:pPr>
    </w:p>
    <w:p w14:paraId="52021F06" w14:textId="77777777" w:rsidR="00BD1714" w:rsidRDefault="00BD1714">
      <w:pPr>
        <w:pStyle w:val="BodyText"/>
        <w:rPr>
          <w:sz w:val="28"/>
        </w:rPr>
      </w:pPr>
    </w:p>
    <w:p w14:paraId="366D1946" w14:textId="77777777" w:rsidR="00BD1714" w:rsidRDefault="00BD1714">
      <w:pPr>
        <w:pStyle w:val="BodyText"/>
        <w:spacing w:before="60"/>
        <w:rPr>
          <w:sz w:val="28"/>
        </w:rPr>
      </w:pPr>
    </w:p>
    <w:p w14:paraId="126F6215" w14:textId="77777777" w:rsidR="00BD1714" w:rsidRDefault="00000000">
      <w:pPr>
        <w:tabs>
          <w:tab w:val="left" w:pos="6883"/>
        </w:tabs>
        <w:spacing w:before="1"/>
        <w:ind w:left="50"/>
        <w:rPr>
          <w:sz w:val="27"/>
        </w:rPr>
      </w:pPr>
      <w:r>
        <w:rPr>
          <w:sz w:val="27"/>
        </w:rPr>
        <w:t>Submitted</w:t>
      </w:r>
      <w:r>
        <w:rPr>
          <w:spacing w:val="-4"/>
          <w:sz w:val="27"/>
        </w:rPr>
        <w:t xml:space="preserve"> </w:t>
      </w:r>
      <w:r>
        <w:rPr>
          <w:spacing w:val="-5"/>
          <w:sz w:val="27"/>
        </w:rPr>
        <w:t>By:</w:t>
      </w:r>
      <w:r>
        <w:rPr>
          <w:sz w:val="27"/>
        </w:rPr>
        <w:tab/>
        <w:t>Submitted</w:t>
      </w:r>
      <w:r>
        <w:rPr>
          <w:spacing w:val="-10"/>
          <w:sz w:val="27"/>
        </w:rPr>
        <w:t xml:space="preserve"> </w:t>
      </w:r>
      <w:r>
        <w:rPr>
          <w:spacing w:val="-5"/>
          <w:sz w:val="27"/>
        </w:rPr>
        <w:t>To:</w:t>
      </w:r>
    </w:p>
    <w:p w14:paraId="0C00E338" w14:textId="77777777" w:rsidR="00B0699D" w:rsidRDefault="00B0699D" w:rsidP="00B0699D">
      <w:pPr>
        <w:tabs>
          <w:tab w:val="left" w:pos="6918"/>
        </w:tabs>
        <w:spacing w:before="97" w:line="307" w:lineRule="auto"/>
        <w:ind w:left="50" w:right="2822"/>
        <w:rPr>
          <w:sz w:val="27"/>
        </w:rPr>
      </w:pPr>
      <w:r>
        <w:rPr>
          <w:sz w:val="27"/>
        </w:rPr>
        <w:t xml:space="preserve">Ayush </w:t>
      </w:r>
      <w:proofErr w:type="gramStart"/>
      <w:r>
        <w:rPr>
          <w:sz w:val="27"/>
        </w:rPr>
        <w:t>Kumar(</w:t>
      </w:r>
      <w:proofErr w:type="gramEnd"/>
      <w:r>
        <w:rPr>
          <w:sz w:val="27"/>
        </w:rPr>
        <w:t>2310990309)</w:t>
      </w:r>
    </w:p>
    <w:p w14:paraId="7744A55E" w14:textId="71AA1BEA" w:rsidR="00BD1714" w:rsidRDefault="00B0699D" w:rsidP="00B0699D">
      <w:pPr>
        <w:tabs>
          <w:tab w:val="left" w:pos="6918"/>
        </w:tabs>
        <w:spacing w:before="97" w:line="307" w:lineRule="auto"/>
        <w:ind w:left="50" w:right="2822"/>
        <w:rPr>
          <w:sz w:val="27"/>
        </w:rPr>
      </w:pPr>
      <w:r>
        <w:rPr>
          <w:sz w:val="27"/>
        </w:rPr>
        <w:t xml:space="preserve">Ansh </w:t>
      </w:r>
      <w:proofErr w:type="gramStart"/>
      <w:r>
        <w:rPr>
          <w:sz w:val="27"/>
        </w:rPr>
        <w:t>Mehta(</w:t>
      </w:r>
      <w:proofErr w:type="gramEnd"/>
      <w:r>
        <w:rPr>
          <w:sz w:val="27"/>
        </w:rPr>
        <w:t>2310990287)</w:t>
      </w:r>
      <w:r w:rsidR="00000000">
        <w:rPr>
          <w:sz w:val="27"/>
        </w:rPr>
        <w:tab/>
        <w:t>Rahul</w:t>
      </w:r>
      <w:r w:rsidR="00000000">
        <w:rPr>
          <w:spacing w:val="-17"/>
          <w:sz w:val="27"/>
        </w:rPr>
        <w:t xml:space="preserve"> </w:t>
      </w:r>
      <w:r w:rsidR="00000000">
        <w:rPr>
          <w:sz w:val="27"/>
        </w:rPr>
        <w:t xml:space="preserve">Sir </w:t>
      </w:r>
    </w:p>
    <w:p w14:paraId="15254519" w14:textId="22068628" w:rsidR="00B0699D" w:rsidRDefault="00B0699D">
      <w:pPr>
        <w:spacing w:before="50" w:line="280" w:lineRule="auto"/>
        <w:ind w:left="50" w:right="8279"/>
        <w:rPr>
          <w:sz w:val="27"/>
        </w:rPr>
      </w:pPr>
      <w:r>
        <w:rPr>
          <w:sz w:val="27"/>
        </w:rPr>
        <w:t xml:space="preserve">Aditya </w:t>
      </w:r>
      <w:proofErr w:type="gramStart"/>
      <w:r>
        <w:rPr>
          <w:sz w:val="27"/>
        </w:rPr>
        <w:t>Mor(</w:t>
      </w:r>
      <w:proofErr w:type="gramEnd"/>
      <w:r>
        <w:rPr>
          <w:sz w:val="27"/>
        </w:rPr>
        <w:t>2310990267)</w:t>
      </w:r>
    </w:p>
    <w:p w14:paraId="1F890BD9" w14:textId="25FDD01A" w:rsidR="00BD1714" w:rsidRDefault="00000000">
      <w:pPr>
        <w:spacing w:before="50" w:line="280" w:lineRule="auto"/>
        <w:ind w:left="50" w:right="8279"/>
        <w:rPr>
          <w:sz w:val="27"/>
        </w:rPr>
      </w:pPr>
      <w:r>
        <w:rPr>
          <w:sz w:val="27"/>
        </w:rPr>
        <w:t xml:space="preserve">Semester: </w:t>
      </w:r>
      <w:r w:rsidR="00B0699D">
        <w:rPr>
          <w:sz w:val="27"/>
        </w:rPr>
        <w:t>5</w:t>
      </w:r>
      <w:r>
        <w:rPr>
          <w:sz w:val="27"/>
        </w:rPr>
        <w:t xml:space="preserve">’th </w:t>
      </w:r>
    </w:p>
    <w:p w14:paraId="679851AE" w14:textId="77777777" w:rsidR="00BD1714" w:rsidRDefault="00BD1714">
      <w:pPr>
        <w:pStyle w:val="BodyText"/>
        <w:rPr>
          <w:sz w:val="20"/>
        </w:rPr>
      </w:pPr>
    </w:p>
    <w:p w14:paraId="598275D9" w14:textId="77777777" w:rsidR="00BD1714" w:rsidRDefault="00BD1714">
      <w:pPr>
        <w:pStyle w:val="BodyText"/>
        <w:rPr>
          <w:sz w:val="20"/>
        </w:rPr>
      </w:pPr>
    </w:p>
    <w:p w14:paraId="7CEFE669" w14:textId="77777777" w:rsidR="00BD1714" w:rsidRDefault="00000000">
      <w:pPr>
        <w:pStyle w:val="BodyText"/>
        <w:spacing w:before="91"/>
        <w:rPr>
          <w:sz w:val="20"/>
        </w:rPr>
      </w:pPr>
      <w:r>
        <w:rPr>
          <w:noProof/>
          <w:sz w:val="20"/>
        </w:rPr>
        <mc:AlternateContent>
          <mc:Choice Requires="wps">
            <w:drawing>
              <wp:anchor distT="0" distB="0" distL="0" distR="0" simplePos="0" relativeHeight="487587840" behindDoc="1" locked="0" layoutInCell="1" allowOverlap="1" wp14:anchorId="4FB64A96" wp14:editId="1F5843D2">
                <wp:simplePos x="0" y="0"/>
                <wp:positionH relativeFrom="page">
                  <wp:posOffset>490855</wp:posOffset>
                </wp:positionH>
                <wp:positionV relativeFrom="paragraph">
                  <wp:posOffset>219062</wp:posOffset>
                </wp:positionV>
                <wp:extent cx="6649084" cy="177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9084" cy="17780"/>
                        </a:xfrm>
                        <a:custGeom>
                          <a:avLst/>
                          <a:gdLst/>
                          <a:ahLst/>
                          <a:cxnLst/>
                          <a:rect l="l" t="t" r="r" b="b"/>
                          <a:pathLst>
                            <a:path w="6649084" h="17780">
                              <a:moveTo>
                                <a:pt x="6649085" y="0"/>
                              </a:moveTo>
                              <a:lnTo>
                                <a:pt x="0" y="0"/>
                              </a:lnTo>
                              <a:lnTo>
                                <a:pt x="0" y="17779"/>
                              </a:lnTo>
                              <a:lnTo>
                                <a:pt x="6649085" y="17779"/>
                              </a:lnTo>
                              <a:lnTo>
                                <a:pt x="6649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240DF6" id="Graphic 2" o:spid="_x0000_s1026" style="position:absolute;margin-left:38.65pt;margin-top:17.25pt;width:523.55pt;height:1.4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9084,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ZNIQIAAMEEAAAOAAAAZHJzL2Uyb0RvYy54bWysVMFu2zAMvQ/YPwi6L06KLmmNOMXQosOA&#10;oivQDDsrshwbk02NVGLn70fJUWpspw3zQabMJ+rxkfT6bmitOBqkBrpCLmZzKUynoWy6fSG/bR8/&#10;3EhBXnWlstCZQp4MybvN+3fr3uXmCmqwpUHBQTrKe1fI2nuXZxnp2rSKZuBMx84KsFWet7jPSlQ9&#10;R29tdjWfL7MesHQI2hDx14fRKTcxflUZ7b9WFRkvbCGZm48rxnUX1myzVvkelasbfaah/oFFq5qO&#10;L72EelBeiQM2f4RqG41AUPmZhjaDqmq0iTlwNov5b9m81sqZmAuLQ+4iE/2/sPr5+OpeMFAn9wT6&#10;B7EiWe8ov3jChs6YocI2YJm4GKKKp4uKZvBC88fl8vp2fnMthWbfYrW6iSpnKk+H9YH8ZwMxkDo+&#10;kR+LUCZL1cnSQ5dM5FKGItpYRC8FFxGl4CLuxiI65cO5wC6Yop8wqROR4G3haLYQcT4kMfL9KEVK&#10;ham+YWw3xXILTVDJl94uxhsxnPjqNjDjaMmf3iNueu/foZOgKZ62QGa8KqQe77zIwfdPBSewTfnY&#10;WBsEINzv7i2KowrjEZ8z5QksdsPYAKEVdlCeXlD0PDOFpJ8HhUYK+6XjpgwDlgxMxi4Z6O09xDGM&#10;2iP57fBdoROOzUJ67p9nSC2v8tQZzD8ARmw42cGng4eqCW0TuY2Mzhuek5j/eabDIE73EfX259n8&#10;AgAA//8DAFBLAwQUAAYACAAAACEAkFdN394AAAAJAQAADwAAAGRycy9kb3ducmV2LnhtbEyPwU7D&#10;MAyG70i8Q2Qkbizt1rGpazpNIDiVwwaTdswa0xYap0qyrbw93gmO9vfr9+diPdpenNGHzpGCdJKA&#10;QKqd6ahR8PH+8rAEEaImo3tHqOAHA6zL25tC58ZdaIvnXWwEl1DItYI2xiGXMtQtWh0mbkBi9um8&#10;1ZFH30jj9YXLbS+nSfIore6IL7R6wKcW6+/dySrww9frpnrrE3+oJD1Xy32Y71Ol7u/GzQpExDH+&#10;heGqz+pQstPRncgE0StYLGacVDDL5iCuPJ1mGYgjb5jIspD/Pyh/AQAA//8DAFBLAQItABQABgAI&#10;AAAAIQC2gziS/gAAAOEBAAATAAAAAAAAAAAAAAAAAAAAAABbQ29udGVudF9UeXBlc10ueG1sUEsB&#10;Ai0AFAAGAAgAAAAhADj9If/WAAAAlAEAAAsAAAAAAAAAAAAAAAAALwEAAF9yZWxzLy5yZWxzUEsB&#10;Ai0AFAAGAAgAAAAhAEFWBk0hAgAAwQQAAA4AAAAAAAAAAAAAAAAALgIAAGRycy9lMm9Eb2MueG1s&#10;UEsBAi0AFAAGAAgAAAAhAJBXTd/eAAAACQEAAA8AAAAAAAAAAAAAAAAAewQAAGRycy9kb3ducmV2&#10;LnhtbFBLBQYAAAAABAAEAPMAAACGBQAAAAA=&#10;" path="m6649085,l,,,17779r6649085,l6649085,xe" fillcolor="black" stroked="f">
                <v:path arrowok="t"/>
                <w10:wrap type="topAndBottom" anchorx="page"/>
              </v:shape>
            </w:pict>
          </mc:Fallback>
        </mc:AlternateContent>
      </w:r>
    </w:p>
    <w:p w14:paraId="1A674F85" w14:textId="77777777" w:rsidR="00BD1714" w:rsidRDefault="00BD1714">
      <w:pPr>
        <w:pStyle w:val="BodyText"/>
        <w:rPr>
          <w:sz w:val="20"/>
        </w:rPr>
        <w:sectPr w:rsidR="00BD1714">
          <w:headerReference w:type="default" r:id="rId7"/>
          <w:type w:val="continuous"/>
          <w:pgSz w:w="11910" w:h="16840"/>
          <w:pgMar w:top="2000" w:right="425" w:bottom="280" w:left="708" w:header="931" w:footer="0" w:gutter="0"/>
          <w:pgNumType w:start="1"/>
          <w:cols w:space="720"/>
        </w:sectPr>
      </w:pPr>
    </w:p>
    <w:p w14:paraId="08626116" w14:textId="77777777" w:rsidR="00BD1714" w:rsidRDefault="00000000">
      <w:pPr>
        <w:spacing w:before="107"/>
        <w:ind w:left="3851" w:right="4020"/>
        <w:jc w:val="center"/>
        <w:rPr>
          <w:sz w:val="31"/>
        </w:rPr>
      </w:pPr>
      <w:r>
        <w:rPr>
          <w:spacing w:val="-2"/>
          <w:sz w:val="31"/>
          <w:u w:val="single"/>
        </w:rPr>
        <w:lastRenderedPageBreak/>
        <w:t>Index</w:t>
      </w:r>
    </w:p>
    <w:p w14:paraId="41332C35" w14:textId="77777777" w:rsidR="00BD1714" w:rsidRDefault="00BD1714">
      <w:pPr>
        <w:pStyle w:val="BodyText"/>
        <w:spacing w:before="118"/>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4391"/>
        <w:gridCol w:w="3501"/>
      </w:tblGrid>
      <w:tr w:rsidR="00BD1714" w14:paraId="65266598" w14:textId="77777777">
        <w:trPr>
          <w:trHeight w:val="738"/>
        </w:trPr>
        <w:tc>
          <w:tcPr>
            <w:tcW w:w="2607" w:type="dxa"/>
          </w:tcPr>
          <w:p w14:paraId="6333D554" w14:textId="77777777" w:rsidR="00BD1714" w:rsidRDefault="00000000">
            <w:pPr>
              <w:pStyle w:val="TableParagraph"/>
            </w:pPr>
            <w:r>
              <w:t>Sr.</w:t>
            </w:r>
            <w:r>
              <w:rPr>
                <w:spacing w:val="-12"/>
              </w:rPr>
              <w:t xml:space="preserve"> </w:t>
            </w:r>
            <w:r>
              <w:rPr>
                <w:spacing w:val="-5"/>
              </w:rPr>
              <w:t>No</w:t>
            </w:r>
          </w:p>
        </w:tc>
        <w:tc>
          <w:tcPr>
            <w:tcW w:w="4391" w:type="dxa"/>
          </w:tcPr>
          <w:p w14:paraId="568BDCD1" w14:textId="77777777" w:rsidR="00BD1714" w:rsidRDefault="00000000">
            <w:pPr>
              <w:pStyle w:val="TableParagraph"/>
              <w:ind w:left="6"/>
            </w:pPr>
            <w:r>
              <w:rPr>
                <w:spacing w:val="-2"/>
              </w:rPr>
              <w:t>Topic</w:t>
            </w:r>
          </w:p>
        </w:tc>
        <w:tc>
          <w:tcPr>
            <w:tcW w:w="3501" w:type="dxa"/>
          </w:tcPr>
          <w:p w14:paraId="4EA32DF1" w14:textId="77777777" w:rsidR="00BD1714" w:rsidRDefault="00000000">
            <w:pPr>
              <w:pStyle w:val="TableParagraph"/>
              <w:ind w:left="13"/>
            </w:pPr>
            <w:r>
              <w:t xml:space="preserve">Page </w:t>
            </w:r>
            <w:r>
              <w:rPr>
                <w:spacing w:val="-5"/>
              </w:rPr>
              <w:t>No</w:t>
            </w:r>
          </w:p>
        </w:tc>
      </w:tr>
      <w:tr w:rsidR="00BD1714" w14:paraId="114241C4" w14:textId="77777777">
        <w:trPr>
          <w:trHeight w:val="733"/>
        </w:trPr>
        <w:tc>
          <w:tcPr>
            <w:tcW w:w="2607" w:type="dxa"/>
          </w:tcPr>
          <w:p w14:paraId="0D145967" w14:textId="77777777" w:rsidR="00BD1714" w:rsidRDefault="00000000">
            <w:pPr>
              <w:pStyle w:val="TableParagraph"/>
              <w:spacing w:before="231"/>
              <w:ind w:right="2"/>
            </w:pPr>
            <w:r>
              <w:rPr>
                <w:spacing w:val="-10"/>
              </w:rPr>
              <w:t>1</w:t>
            </w:r>
          </w:p>
        </w:tc>
        <w:tc>
          <w:tcPr>
            <w:tcW w:w="4391" w:type="dxa"/>
          </w:tcPr>
          <w:p w14:paraId="60B68E72" w14:textId="77777777" w:rsidR="00BD1714" w:rsidRDefault="00000000">
            <w:pPr>
              <w:pStyle w:val="TableParagraph"/>
              <w:spacing w:before="231"/>
              <w:ind w:left="107"/>
              <w:jc w:val="left"/>
            </w:pPr>
            <w:r>
              <w:t xml:space="preserve">Problem </w:t>
            </w:r>
            <w:r>
              <w:rPr>
                <w:spacing w:val="-2"/>
              </w:rPr>
              <w:t>Statement</w:t>
            </w:r>
          </w:p>
        </w:tc>
        <w:tc>
          <w:tcPr>
            <w:tcW w:w="3501" w:type="dxa"/>
          </w:tcPr>
          <w:p w14:paraId="568396EF" w14:textId="77777777" w:rsidR="00BD1714" w:rsidRDefault="00000000">
            <w:pPr>
              <w:pStyle w:val="TableParagraph"/>
              <w:spacing w:before="231"/>
              <w:ind w:left="13" w:right="6"/>
            </w:pPr>
            <w:r>
              <w:rPr>
                <w:spacing w:val="-10"/>
              </w:rPr>
              <w:t>1</w:t>
            </w:r>
          </w:p>
        </w:tc>
      </w:tr>
      <w:tr w:rsidR="00BD1714" w14:paraId="5C6DBC19" w14:textId="77777777">
        <w:trPr>
          <w:trHeight w:val="738"/>
        </w:trPr>
        <w:tc>
          <w:tcPr>
            <w:tcW w:w="2607" w:type="dxa"/>
          </w:tcPr>
          <w:p w14:paraId="35E1C81B" w14:textId="77777777" w:rsidR="00BD1714" w:rsidRDefault="00000000">
            <w:pPr>
              <w:pStyle w:val="TableParagraph"/>
              <w:ind w:right="2"/>
            </w:pPr>
            <w:r>
              <w:rPr>
                <w:spacing w:val="-10"/>
              </w:rPr>
              <w:t>2</w:t>
            </w:r>
          </w:p>
        </w:tc>
        <w:tc>
          <w:tcPr>
            <w:tcW w:w="4391" w:type="dxa"/>
          </w:tcPr>
          <w:p w14:paraId="31C68DB9" w14:textId="77777777" w:rsidR="00BD1714" w:rsidRDefault="00000000">
            <w:pPr>
              <w:pStyle w:val="TableParagraph"/>
              <w:ind w:left="107"/>
              <w:jc w:val="left"/>
            </w:pPr>
            <w:r>
              <w:t>Title</w:t>
            </w:r>
            <w:r>
              <w:rPr>
                <w:spacing w:val="-8"/>
              </w:rPr>
              <w:t xml:space="preserve"> </w:t>
            </w:r>
            <w:r>
              <w:t>of</w:t>
            </w:r>
            <w:r>
              <w:rPr>
                <w:spacing w:val="-6"/>
              </w:rPr>
              <w:t xml:space="preserve"> </w:t>
            </w:r>
            <w:r>
              <w:rPr>
                <w:spacing w:val="-2"/>
              </w:rPr>
              <w:t>project</w:t>
            </w:r>
          </w:p>
        </w:tc>
        <w:tc>
          <w:tcPr>
            <w:tcW w:w="3501" w:type="dxa"/>
          </w:tcPr>
          <w:p w14:paraId="2937CAD9" w14:textId="77777777" w:rsidR="00BD1714" w:rsidRDefault="00000000">
            <w:pPr>
              <w:pStyle w:val="TableParagraph"/>
              <w:ind w:left="13" w:right="6"/>
            </w:pPr>
            <w:r>
              <w:rPr>
                <w:spacing w:val="-10"/>
              </w:rPr>
              <w:t>1</w:t>
            </w:r>
          </w:p>
        </w:tc>
      </w:tr>
      <w:tr w:rsidR="00BD1714" w14:paraId="2936AEFD" w14:textId="77777777">
        <w:trPr>
          <w:trHeight w:val="796"/>
        </w:trPr>
        <w:tc>
          <w:tcPr>
            <w:tcW w:w="2607" w:type="dxa"/>
          </w:tcPr>
          <w:p w14:paraId="78D6000B" w14:textId="77777777" w:rsidR="00BD1714" w:rsidRDefault="00BD1714">
            <w:pPr>
              <w:pStyle w:val="TableParagraph"/>
              <w:spacing w:before="12"/>
              <w:ind w:left="0"/>
              <w:jc w:val="left"/>
            </w:pPr>
          </w:p>
          <w:p w14:paraId="44CC9497" w14:textId="77777777" w:rsidR="00BD1714" w:rsidRDefault="00000000">
            <w:pPr>
              <w:pStyle w:val="TableParagraph"/>
              <w:spacing w:before="0"/>
              <w:ind w:right="2"/>
            </w:pPr>
            <w:r>
              <w:rPr>
                <w:spacing w:val="-10"/>
              </w:rPr>
              <w:t>3</w:t>
            </w:r>
          </w:p>
        </w:tc>
        <w:tc>
          <w:tcPr>
            <w:tcW w:w="4391" w:type="dxa"/>
          </w:tcPr>
          <w:p w14:paraId="776D4296" w14:textId="77777777" w:rsidR="00BD1714" w:rsidRDefault="00BD1714">
            <w:pPr>
              <w:pStyle w:val="TableParagraph"/>
              <w:spacing w:before="12"/>
              <w:ind w:left="0"/>
              <w:jc w:val="left"/>
            </w:pPr>
          </w:p>
          <w:p w14:paraId="35A07D9D" w14:textId="77777777" w:rsidR="00BD1714" w:rsidRDefault="00000000">
            <w:pPr>
              <w:pStyle w:val="TableParagraph"/>
              <w:spacing w:before="0"/>
              <w:ind w:left="107"/>
              <w:jc w:val="left"/>
            </w:pPr>
            <w:r>
              <w:t>Objective</w:t>
            </w:r>
            <w:r>
              <w:rPr>
                <w:spacing w:val="-4"/>
              </w:rPr>
              <w:t xml:space="preserve"> </w:t>
            </w:r>
            <w:r>
              <w:t>&amp;</w:t>
            </w:r>
            <w:r>
              <w:rPr>
                <w:spacing w:val="-3"/>
              </w:rPr>
              <w:t xml:space="preserve"> </w:t>
            </w:r>
            <w:r>
              <w:t>Key</w:t>
            </w:r>
            <w:r>
              <w:rPr>
                <w:spacing w:val="-3"/>
              </w:rPr>
              <w:t xml:space="preserve"> </w:t>
            </w:r>
            <w:r>
              <w:rPr>
                <w:spacing w:val="-2"/>
              </w:rPr>
              <w:t>Learning’s</w:t>
            </w:r>
          </w:p>
        </w:tc>
        <w:tc>
          <w:tcPr>
            <w:tcW w:w="3501" w:type="dxa"/>
          </w:tcPr>
          <w:p w14:paraId="68FFB318" w14:textId="77777777" w:rsidR="00BD1714" w:rsidRDefault="00BD1714">
            <w:pPr>
              <w:pStyle w:val="TableParagraph"/>
              <w:spacing w:before="12"/>
              <w:ind w:left="0"/>
              <w:jc w:val="left"/>
            </w:pPr>
          </w:p>
          <w:p w14:paraId="34868F5D" w14:textId="77777777" w:rsidR="00BD1714" w:rsidRDefault="00000000">
            <w:pPr>
              <w:pStyle w:val="TableParagraph"/>
              <w:spacing w:before="0"/>
              <w:ind w:left="13" w:right="6"/>
            </w:pPr>
            <w:r>
              <w:rPr>
                <w:spacing w:val="-10"/>
              </w:rPr>
              <w:t>1</w:t>
            </w:r>
          </w:p>
        </w:tc>
      </w:tr>
      <w:tr w:rsidR="00BD1714" w14:paraId="798F902A" w14:textId="77777777">
        <w:trPr>
          <w:trHeight w:val="738"/>
        </w:trPr>
        <w:tc>
          <w:tcPr>
            <w:tcW w:w="2607" w:type="dxa"/>
          </w:tcPr>
          <w:p w14:paraId="31E3EF56" w14:textId="77777777" w:rsidR="00BD1714" w:rsidRDefault="00000000">
            <w:pPr>
              <w:pStyle w:val="TableParagraph"/>
              <w:ind w:right="2"/>
            </w:pPr>
            <w:r>
              <w:rPr>
                <w:spacing w:val="-10"/>
              </w:rPr>
              <w:t>4</w:t>
            </w:r>
          </w:p>
        </w:tc>
        <w:tc>
          <w:tcPr>
            <w:tcW w:w="4391" w:type="dxa"/>
          </w:tcPr>
          <w:p w14:paraId="10617E67" w14:textId="77777777" w:rsidR="00BD1714" w:rsidRDefault="00000000">
            <w:pPr>
              <w:pStyle w:val="TableParagraph"/>
              <w:ind w:left="107"/>
              <w:jc w:val="left"/>
            </w:pPr>
            <w:r>
              <w:t>Options</w:t>
            </w:r>
            <w:r>
              <w:rPr>
                <w:spacing w:val="-4"/>
              </w:rPr>
              <w:t xml:space="preserve"> </w:t>
            </w:r>
            <w:r>
              <w:t>available</w:t>
            </w:r>
            <w:r>
              <w:rPr>
                <w:spacing w:val="-6"/>
              </w:rPr>
              <w:t xml:space="preserve"> </w:t>
            </w:r>
            <w:r>
              <w:t>to</w:t>
            </w:r>
            <w:r>
              <w:rPr>
                <w:spacing w:val="-3"/>
              </w:rPr>
              <w:t xml:space="preserve"> </w:t>
            </w:r>
            <w:r>
              <w:t>execute</w:t>
            </w:r>
            <w:r>
              <w:rPr>
                <w:spacing w:val="-4"/>
              </w:rPr>
              <w:t xml:space="preserve"> </w:t>
            </w:r>
            <w:r>
              <w:t>the</w:t>
            </w:r>
            <w:r>
              <w:rPr>
                <w:spacing w:val="-5"/>
              </w:rPr>
              <w:t xml:space="preserve"> </w:t>
            </w:r>
            <w:r>
              <w:rPr>
                <w:spacing w:val="-2"/>
              </w:rPr>
              <w:t>project</w:t>
            </w:r>
          </w:p>
        </w:tc>
        <w:tc>
          <w:tcPr>
            <w:tcW w:w="3501" w:type="dxa"/>
          </w:tcPr>
          <w:p w14:paraId="073AE5D3" w14:textId="77777777" w:rsidR="00BD1714" w:rsidRDefault="00000000">
            <w:pPr>
              <w:pStyle w:val="TableParagraph"/>
              <w:ind w:left="13" w:right="1"/>
            </w:pPr>
            <w:r>
              <w:t xml:space="preserve">1 – </w:t>
            </w:r>
            <w:r>
              <w:rPr>
                <w:spacing w:val="-10"/>
              </w:rPr>
              <w:t>2</w:t>
            </w:r>
          </w:p>
        </w:tc>
      </w:tr>
      <w:tr w:rsidR="00BD1714" w14:paraId="2A3305D9" w14:textId="77777777">
        <w:trPr>
          <w:trHeight w:val="736"/>
        </w:trPr>
        <w:tc>
          <w:tcPr>
            <w:tcW w:w="2607" w:type="dxa"/>
          </w:tcPr>
          <w:p w14:paraId="139A8429" w14:textId="77777777" w:rsidR="00BD1714" w:rsidRDefault="00000000">
            <w:pPr>
              <w:pStyle w:val="TableParagraph"/>
              <w:ind w:right="2"/>
            </w:pPr>
            <w:r>
              <w:rPr>
                <w:spacing w:val="-10"/>
              </w:rPr>
              <w:t>5</w:t>
            </w:r>
          </w:p>
        </w:tc>
        <w:tc>
          <w:tcPr>
            <w:tcW w:w="4391" w:type="dxa"/>
          </w:tcPr>
          <w:p w14:paraId="29CCD7C3" w14:textId="77777777" w:rsidR="00BD1714" w:rsidRDefault="00000000">
            <w:pPr>
              <w:pStyle w:val="TableParagraph"/>
              <w:ind w:left="107"/>
              <w:jc w:val="left"/>
            </w:pPr>
            <w:r>
              <w:t>Advantages</w:t>
            </w:r>
            <w:r>
              <w:rPr>
                <w:spacing w:val="-5"/>
              </w:rPr>
              <w:t xml:space="preserve"> </w:t>
            </w:r>
            <w:r>
              <w:t>/</w:t>
            </w:r>
            <w:r>
              <w:rPr>
                <w:spacing w:val="-1"/>
              </w:rPr>
              <w:t xml:space="preserve"> </w:t>
            </w:r>
            <w:r>
              <w:rPr>
                <w:spacing w:val="-2"/>
              </w:rPr>
              <w:t>Disadvantages</w:t>
            </w:r>
          </w:p>
        </w:tc>
        <w:tc>
          <w:tcPr>
            <w:tcW w:w="3501" w:type="dxa"/>
          </w:tcPr>
          <w:p w14:paraId="327E1687" w14:textId="77777777" w:rsidR="00BD1714" w:rsidRDefault="00000000">
            <w:pPr>
              <w:pStyle w:val="TableParagraph"/>
              <w:ind w:left="13" w:right="6"/>
            </w:pPr>
            <w:r>
              <w:rPr>
                <w:spacing w:val="-10"/>
              </w:rPr>
              <w:t>2</w:t>
            </w:r>
          </w:p>
        </w:tc>
      </w:tr>
      <w:tr w:rsidR="00BD1714" w14:paraId="1C8D5C01" w14:textId="77777777">
        <w:trPr>
          <w:trHeight w:val="738"/>
        </w:trPr>
        <w:tc>
          <w:tcPr>
            <w:tcW w:w="2607" w:type="dxa"/>
          </w:tcPr>
          <w:p w14:paraId="02741048" w14:textId="77777777" w:rsidR="00BD1714" w:rsidRDefault="00000000">
            <w:pPr>
              <w:pStyle w:val="TableParagraph"/>
              <w:ind w:right="2"/>
            </w:pPr>
            <w:r>
              <w:rPr>
                <w:spacing w:val="-10"/>
              </w:rPr>
              <w:t>6</w:t>
            </w:r>
          </w:p>
        </w:tc>
        <w:tc>
          <w:tcPr>
            <w:tcW w:w="4391" w:type="dxa"/>
          </w:tcPr>
          <w:p w14:paraId="39A14158" w14:textId="77777777" w:rsidR="00BD1714" w:rsidRDefault="00000000">
            <w:pPr>
              <w:pStyle w:val="TableParagraph"/>
              <w:ind w:left="107"/>
              <w:jc w:val="left"/>
            </w:pPr>
            <w:r>
              <w:rPr>
                <w:spacing w:val="-2"/>
              </w:rPr>
              <w:t>References</w:t>
            </w:r>
          </w:p>
        </w:tc>
        <w:tc>
          <w:tcPr>
            <w:tcW w:w="3501" w:type="dxa"/>
          </w:tcPr>
          <w:p w14:paraId="7A54A6BB" w14:textId="77777777" w:rsidR="00BD1714" w:rsidRDefault="00000000">
            <w:pPr>
              <w:pStyle w:val="TableParagraph"/>
              <w:ind w:left="13" w:right="6"/>
            </w:pPr>
            <w:r>
              <w:rPr>
                <w:spacing w:val="-10"/>
              </w:rPr>
              <w:t>3</w:t>
            </w:r>
          </w:p>
        </w:tc>
      </w:tr>
    </w:tbl>
    <w:p w14:paraId="760F66CE" w14:textId="77777777" w:rsidR="00BD1714" w:rsidRDefault="00BD1714">
      <w:pPr>
        <w:pStyle w:val="TableParagraph"/>
        <w:sectPr w:rsidR="00BD1714">
          <w:pgSz w:w="11910" w:h="16840"/>
          <w:pgMar w:top="2000" w:right="425" w:bottom="280" w:left="708" w:header="931" w:footer="0" w:gutter="0"/>
          <w:cols w:space="720"/>
        </w:sectPr>
      </w:pPr>
    </w:p>
    <w:p w14:paraId="47E7E1E0" w14:textId="77777777" w:rsidR="00BD1714" w:rsidRDefault="00BD1714">
      <w:pPr>
        <w:pStyle w:val="BodyText"/>
        <w:rPr>
          <w:sz w:val="28"/>
        </w:rPr>
      </w:pPr>
    </w:p>
    <w:p w14:paraId="25D11DBA" w14:textId="77777777" w:rsidR="00BD1714" w:rsidRDefault="00BD1714">
      <w:pPr>
        <w:pStyle w:val="BodyText"/>
        <w:spacing w:before="230"/>
        <w:rPr>
          <w:sz w:val="28"/>
        </w:rPr>
      </w:pPr>
    </w:p>
    <w:p w14:paraId="626E29C2" w14:textId="77777777" w:rsidR="00BD1714" w:rsidRDefault="00000000">
      <w:pPr>
        <w:pStyle w:val="Heading2"/>
        <w:numPr>
          <w:ilvl w:val="0"/>
          <w:numId w:val="3"/>
        </w:numPr>
        <w:tabs>
          <w:tab w:val="left" w:pos="783"/>
        </w:tabs>
        <w:spacing w:before="1"/>
        <w:ind w:left="783" w:hanging="359"/>
        <w:rPr>
          <w:u w:val="none"/>
        </w:rPr>
      </w:pPr>
      <w:r>
        <w:t>Problem</w:t>
      </w:r>
      <w:r>
        <w:rPr>
          <w:spacing w:val="-5"/>
        </w:rPr>
        <w:t xml:space="preserve"> </w:t>
      </w:r>
      <w:r>
        <w:rPr>
          <w:spacing w:val="-2"/>
        </w:rPr>
        <w:t>Statement:</w:t>
      </w:r>
    </w:p>
    <w:p w14:paraId="3744D25E" w14:textId="77777777" w:rsidR="00BD1714" w:rsidRDefault="00BD1714">
      <w:pPr>
        <w:pStyle w:val="BodyText"/>
        <w:spacing w:before="70"/>
      </w:pPr>
    </w:p>
    <w:p w14:paraId="51AE7CF1" w14:textId="0C13630C" w:rsidR="00BD1714" w:rsidRDefault="00B0699D" w:rsidP="00B0699D">
      <w:pPr>
        <w:pStyle w:val="BodyText"/>
        <w:spacing w:before="263"/>
        <w:jc w:val="both"/>
      </w:pPr>
      <w:r w:rsidRPr="00B0699D">
        <w:t>A major challenge with book inventory systems is that libraries, bookstores, and academic institutions often face difficulties in maintaining accurate records, tracking availability, and managing demand effectively. Traditional systems struggle with delays in updating stock, lack of real-time insights, and limited personalization for readers. Many users hesitate to rely on inventory systems due to outdated interfaces, inaccurate availability status, and poor integration with digital lending or purchase platforms. The challenge lies in creating an intelligent, AI-driven inventory system that ensures accurate stock tracking, real-time updates, and tailored recommendations, while also providing secure access and seamless management for both administrators and users.</w:t>
      </w:r>
    </w:p>
    <w:p w14:paraId="4A41A00A" w14:textId="77777777" w:rsidR="00B0699D" w:rsidRDefault="00B0699D" w:rsidP="00B0699D">
      <w:pPr>
        <w:pStyle w:val="BodyText"/>
        <w:spacing w:before="263"/>
        <w:jc w:val="both"/>
      </w:pPr>
    </w:p>
    <w:p w14:paraId="2DFBFD06" w14:textId="77777777" w:rsidR="00BD1714" w:rsidRDefault="00000000">
      <w:pPr>
        <w:pStyle w:val="Heading2"/>
        <w:numPr>
          <w:ilvl w:val="0"/>
          <w:numId w:val="3"/>
        </w:numPr>
        <w:tabs>
          <w:tab w:val="left" w:pos="783"/>
        </w:tabs>
        <w:spacing w:before="1"/>
        <w:ind w:left="783" w:hanging="359"/>
        <w:rPr>
          <w:u w:val="none"/>
        </w:rPr>
      </w:pPr>
      <w:r>
        <w:t>Title</w:t>
      </w:r>
      <w:r>
        <w:rPr>
          <w:spacing w:val="-7"/>
        </w:rPr>
        <w:t xml:space="preserve"> </w:t>
      </w:r>
      <w:r>
        <w:t>of</w:t>
      </w:r>
      <w:r>
        <w:rPr>
          <w:spacing w:val="-9"/>
        </w:rPr>
        <w:t xml:space="preserve"> </w:t>
      </w:r>
      <w:r>
        <w:rPr>
          <w:spacing w:val="-2"/>
        </w:rPr>
        <w:t>project:</w:t>
      </w:r>
    </w:p>
    <w:p w14:paraId="37268FFE" w14:textId="77777777" w:rsidR="00BD1714" w:rsidRDefault="00BD1714">
      <w:pPr>
        <w:pStyle w:val="BodyText"/>
        <w:spacing w:before="166"/>
      </w:pPr>
    </w:p>
    <w:p w14:paraId="01D4CB52" w14:textId="53F25E22" w:rsidR="00BD1714" w:rsidRDefault="00B0699D">
      <w:pPr>
        <w:pStyle w:val="BodyText"/>
      </w:pPr>
      <w:r>
        <w:t xml:space="preserve">Book Inventory System </w:t>
      </w:r>
    </w:p>
    <w:p w14:paraId="5B88CCF9" w14:textId="77777777" w:rsidR="00BD1714" w:rsidRDefault="00BD1714">
      <w:pPr>
        <w:pStyle w:val="BodyText"/>
        <w:spacing w:before="18"/>
      </w:pPr>
    </w:p>
    <w:p w14:paraId="2A2C518A" w14:textId="77777777" w:rsidR="00BD1714" w:rsidRDefault="00000000">
      <w:pPr>
        <w:pStyle w:val="Heading2"/>
        <w:numPr>
          <w:ilvl w:val="0"/>
          <w:numId w:val="3"/>
        </w:numPr>
        <w:tabs>
          <w:tab w:val="left" w:pos="783"/>
        </w:tabs>
        <w:ind w:left="783" w:hanging="359"/>
        <w:rPr>
          <w:u w:val="none"/>
        </w:rPr>
      </w:pPr>
      <w:r>
        <w:t>Objective</w:t>
      </w:r>
      <w:r>
        <w:rPr>
          <w:spacing w:val="-6"/>
        </w:rPr>
        <w:t xml:space="preserve"> </w:t>
      </w:r>
      <w:r>
        <w:t>&amp;</w:t>
      </w:r>
      <w:r>
        <w:rPr>
          <w:spacing w:val="-3"/>
        </w:rPr>
        <w:t xml:space="preserve"> </w:t>
      </w:r>
      <w:r>
        <w:t>Key</w:t>
      </w:r>
      <w:r>
        <w:rPr>
          <w:spacing w:val="-2"/>
        </w:rPr>
        <w:t xml:space="preserve"> Learnings:</w:t>
      </w:r>
    </w:p>
    <w:p w14:paraId="0140E6E4" w14:textId="77777777" w:rsidR="00BD1714" w:rsidRDefault="00BD1714">
      <w:pPr>
        <w:pStyle w:val="BodyText"/>
        <w:spacing w:before="87"/>
      </w:pPr>
    </w:p>
    <w:p w14:paraId="7A587F15" w14:textId="77777777" w:rsidR="00B0699D" w:rsidRPr="00B0699D" w:rsidRDefault="00B0699D" w:rsidP="00B0699D">
      <w:pPr>
        <w:pStyle w:val="BodyText"/>
        <w:rPr>
          <w:lang w:val="en-IN"/>
        </w:rPr>
      </w:pPr>
      <w:r w:rsidRPr="00B0699D">
        <w:rPr>
          <w:lang w:val="en-IN"/>
        </w:rPr>
        <w:t>The objective of this project is to develop an interactive and efficient book inventory system that enhances user experience and provides personalized recommendations. The system will leverage AI-driven suggestions to help readers discover relevant books while ensuring data security through controlled access and encrypted records. A scalable cloud-based infrastructure will support large databases and concurrent usage, while an intuitive, user-friendly interface will enable seamless navigation for librarians, store managers, and readers. The system will also be designed with adaptability in mind to accommodate future expansion, diverse inventory formats, and evolving user needs efficiently.</w:t>
      </w:r>
    </w:p>
    <w:p w14:paraId="3010344E" w14:textId="77777777" w:rsidR="00B0699D" w:rsidRDefault="00B0699D" w:rsidP="00B0699D">
      <w:pPr>
        <w:pStyle w:val="BodyText"/>
        <w:rPr>
          <w:lang w:val="en-IN"/>
        </w:rPr>
      </w:pPr>
      <w:r w:rsidRPr="00B0699D">
        <w:rPr>
          <w:lang w:val="en-IN"/>
        </w:rPr>
        <w:t>Key Learnings:</w:t>
      </w:r>
    </w:p>
    <w:p w14:paraId="6E75E1D5" w14:textId="77777777" w:rsidR="00B0699D" w:rsidRDefault="00B0699D" w:rsidP="00B0699D">
      <w:pPr>
        <w:pStyle w:val="BodyText"/>
        <w:rPr>
          <w:lang w:val="en-IN"/>
        </w:rPr>
      </w:pPr>
    </w:p>
    <w:p w14:paraId="46406B08" w14:textId="77777777" w:rsidR="00B0699D" w:rsidRPr="00B0699D" w:rsidRDefault="00B0699D" w:rsidP="00B0699D">
      <w:pPr>
        <w:pStyle w:val="BodyText"/>
        <w:rPr>
          <w:lang w:val="en-IN"/>
        </w:rPr>
      </w:pPr>
    </w:p>
    <w:p w14:paraId="78B356F2" w14:textId="77777777" w:rsidR="00B0699D" w:rsidRDefault="00B0699D" w:rsidP="00B0699D">
      <w:pPr>
        <w:pStyle w:val="BodyText"/>
        <w:numPr>
          <w:ilvl w:val="0"/>
          <w:numId w:val="4"/>
        </w:numPr>
        <w:rPr>
          <w:lang w:val="en-IN"/>
        </w:rPr>
      </w:pPr>
      <w:r w:rsidRPr="00B0699D">
        <w:rPr>
          <w:lang w:val="en-IN"/>
        </w:rPr>
        <w:t>Implementing AI-driven recommendations for personalized book discovery.</w:t>
      </w:r>
    </w:p>
    <w:p w14:paraId="10823CDD" w14:textId="77777777" w:rsidR="00B0699D" w:rsidRPr="00B0699D" w:rsidRDefault="00B0699D" w:rsidP="00B0699D">
      <w:pPr>
        <w:pStyle w:val="BodyText"/>
        <w:ind w:left="360"/>
        <w:rPr>
          <w:lang w:val="en-IN"/>
        </w:rPr>
      </w:pPr>
    </w:p>
    <w:p w14:paraId="131B6E1D" w14:textId="77777777" w:rsidR="00B0699D" w:rsidRDefault="00B0699D" w:rsidP="00B0699D">
      <w:pPr>
        <w:pStyle w:val="BodyText"/>
        <w:numPr>
          <w:ilvl w:val="0"/>
          <w:numId w:val="4"/>
        </w:numPr>
        <w:rPr>
          <w:lang w:val="en-IN"/>
        </w:rPr>
      </w:pPr>
      <w:r w:rsidRPr="00B0699D">
        <w:rPr>
          <w:lang w:val="en-IN"/>
        </w:rPr>
        <w:t>Designing an intuitive and accessible interface for librarians, store managers, and readers.</w:t>
      </w:r>
    </w:p>
    <w:p w14:paraId="3F51552D" w14:textId="77777777" w:rsidR="00B0699D" w:rsidRDefault="00B0699D" w:rsidP="00B0699D">
      <w:pPr>
        <w:pStyle w:val="ListParagraph"/>
        <w:rPr>
          <w:lang w:val="en-IN"/>
        </w:rPr>
      </w:pPr>
    </w:p>
    <w:p w14:paraId="2BF70A42" w14:textId="77777777" w:rsidR="00B0699D" w:rsidRPr="00B0699D" w:rsidRDefault="00B0699D" w:rsidP="00B0699D">
      <w:pPr>
        <w:pStyle w:val="BodyText"/>
        <w:ind w:left="720"/>
        <w:rPr>
          <w:lang w:val="en-IN"/>
        </w:rPr>
      </w:pPr>
    </w:p>
    <w:p w14:paraId="1E5C0D1A" w14:textId="77777777" w:rsidR="00B0699D" w:rsidRPr="00B0699D" w:rsidRDefault="00B0699D" w:rsidP="00B0699D">
      <w:pPr>
        <w:pStyle w:val="BodyText"/>
        <w:numPr>
          <w:ilvl w:val="0"/>
          <w:numId w:val="4"/>
        </w:numPr>
        <w:rPr>
          <w:lang w:val="en-IN"/>
        </w:rPr>
      </w:pPr>
      <w:r w:rsidRPr="00B0699D">
        <w:rPr>
          <w:lang w:val="en-IN"/>
        </w:rPr>
        <w:t>Developing a secure and scalable cloud-based architecture to manage large inventories and high usage.</w:t>
      </w:r>
    </w:p>
    <w:p w14:paraId="4C6F6B9F" w14:textId="77777777" w:rsidR="00B0699D" w:rsidRDefault="00B0699D" w:rsidP="00B0699D">
      <w:pPr>
        <w:pStyle w:val="BodyText"/>
        <w:numPr>
          <w:ilvl w:val="0"/>
          <w:numId w:val="4"/>
        </w:numPr>
        <w:rPr>
          <w:lang w:val="en-IN"/>
        </w:rPr>
      </w:pPr>
      <w:r w:rsidRPr="00B0699D">
        <w:rPr>
          <w:lang w:val="en-IN"/>
        </w:rPr>
        <w:t>Ensuring data integrity and secure transactions through encryption and controlled access.</w:t>
      </w:r>
    </w:p>
    <w:p w14:paraId="07565880" w14:textId="77777777" w:rsidR="00B0699D" w:rsidRPr="00B0699D" w:rsidRDefault="00B0699D" w:rsidP="00B0699D">
      <w:pPr>
        <w:pStyle w:val="BodyText"/>
        <w:ind w:left="720"/>
        <w:rPr>
          <w:lang w:val="en-IN"/>
        </w:rPr>
      </w:pPr>
    </w:p>
    <w:p w14:paraId="6980900C" w14:textId="77777777" w:rsidR="00B0699D" w:rsidRPr="00B0699D" w:rsidRDefault="00B0699D" w:rsidP="00B0699D">
      <w:pPr>
        <w:pStyle w:val="BodyText"/>
        <w:numPr>
          <w:ilvl w:val="0"/>
          <w:numId w:val="4"/>
        </w:numPr>
        <w:rPr>
          <w:lang w:val="en-IN"/>
        </w:rPr>
      </w:pPr>
      <w:r w:rsidRPr="00B0699D">
        <w:rPr>
          <w:lang w:val="en-IN"/>
        </w:rPr>
        <w:t xml:space="preserve">Understanding best practices for stock management, </w:t>
      </w:r>
      <w:proofErr w:type="spellStart"/>
      <w:r w:rsidRPr="00B0699D">
        <w:rPr>
          <w:lang w:val="en-IN"/>
        </w:rPr>
        <w:t>cataloging</w:t>
      </w:r>
      <w:proofErr w:type="spellEnd"/>
      <w:r w:rsidRPr="00B0699D">
        <w:rPr>
          <w:lang w:val="en-IN"/>
        </w:rPr>
        <w:t>, and digital resource integration.</w:t>
      </w:r>
    </w:p>
    <w:p w14:paraId="0422FBAC" w14:textId="77777777" w:rsidR="00B0699D" w:rsidRDefault="00B0699D" w:rsidP="00B0699D">
      <w:pPr>
        <w:pStyle w:val="BodyText"/>
        <w:numPr>
          <w:ilvl w:val="0"/>
          <w:numId w:val="4"/>
        </w:numPr>
        <w:rPr>
          <w:lang w:val="en-IN"/>
        </w:rPr>
      </w:pPr>
      <w:r w:rsidRPr="00B0699D">
        <w:rPr>
          <w:lang w:val="en-IN"/>
        </w:rPr>
        <w:t>Integrating analytics to assess demand, usage patterns, and system performance.</w:t>
      </w:r>
    </w:p>
    <w:p w14:paraId="06B19DBA" w14:textId="77777777" w:rsidR="00B0699D" w:rsidRDefault="00B0699D" w:rsidP="00B0699D">
      <w:pPr>
        <w:pStyle w:val="BodyText"/>
        <w:ind w:left="720"/>
        <w:rPr>
          <w:lang w:val="en-IN"/>
        </w:rPr>
      </w:pPr>
    </w:p>
    <w:p w14:paraId="5CB928EE" w14:textId="77777777" w:rsidR="00B0699D" w:rsidRPr="00B0699D" w:rsidRDefault="00B0699D" w:rsidP="00B0699D">
      <w:pPr>
        <w:pStyle w:val="BodyText"/>
        <w:ind w:left="720"/>
        <w:rPr>
          <w:lang w:val="en-IN"/>
        </w:rPr>
      </w:pPr>
    </w:p>
    <w:p w14:paraId="31663275" w14:textId="77777777" w:rsidR="00BD1714" w:rsidRDefault="00BD1714">
      <w:pPr>
        <w:pStyle w:val="BodyText"/>
        <w:rPr>
          <w:sz w:val="22"/>
        </w:rPr>
      </w:pPr>
    </w:p>
    <w:p w14:paraId="38AA7903" w14:textId="77777777" w:rsidR="00BD1714" w:rsidRDefault="00BD1714">
      <w:pPr>
        <w:pStyle w:val="BodyText"/>
        <w:spacing w:before="49"/>
        <w:rPr>
          <w:sz w:val="22"/>
        </w:rPr>
      </w:pPr>
    </w:p>
    <w:p w14:paraId="7EF13F01" w14:textId="39CE5DE8" w:rsidR="00BD1714" w:rsidRDefault="00B0699D" w:rsidP="00B0699D">
      <w:pPr>
        <w:pStyle w:val="Heading2"/>
        <w:tabs>
          <w:tab w:val="left" w:pos="783"/>
        </w:tabs>
        <w:ind w:left="0" w:firstLine="0"/>
        <w:rPr>
          <w:u w:val="none"/>
        </w:rPr>
      </w:pPr>
      <w:r>
        <w:rPr>
          <w:u w:val="none"/>
        </w:rPr>
        <w:t>4)</w:t>
      </w:r>
      <w:proofErr w:type="spellStart"/>
      <w:r>
        <w:rPr>
          <w:u w:val="none"/>
        </w:rPr>
        <w:t>op</w:t>
      </w:r>
      <w:r w:rsidR="00000000">
        <w:t>ions</w:t>
      </w:r>
      <w:proofErr w:type="spellEnd"/>
      <w:r w:rsidR="00000000">
        <w:rPr>
          <w:spacing w:val="-8"/>
        </w:rPr>
        <w:t xml:space="preserve"> </w:t>
      </w:r>
      <w:r w:rsidR="00000000">
        <w:t>available</w:t>
      </w:r>
      <w:r w:rsidR="00000000">
        <w:rPr>
          <w:spacing w:val="-7"/>
        </w:rPr>
        <w:t xml:space="preserve"> </w:t>
      </w:r>
      <w:r w:rsidR="00000000">
        <w:t>to</w:t>
      </w:r>
      <w:r w:rsidR="00000000">
        <w:rPr>
          <w:spacing w:val="-4"/>
        </w:rPr>
        <w:t xml:space="preserve"> </w:t>
      </w:r>
      <w:r w:rsidR="00000000">
        <w:t>execute</w:t>
      </w:r>
      <w:r w:rsidR="00000000">
        <w:rPr>
          <w:spacing w:val="-4"/>
        </w:rPr>
        <w:t xml:space="preserve"> </w:t>
      </w:r>
      <w:r w:rsidR="00000000">
        <w:t>the</w:t>
      </w:r>
      <w:r w:rsidR="00000000">
        <w:rPr>
          <w:spacing w:val="-4"/>
        </w:rPr>
        <w:t xml:space="preserve"> </w:t>
      </w:r>
      <w:r w:rsidR="00000000">
        <w:rPr>
          <w:spacing w:val="-2"/>
        </w:rPr>
        <w:t>project:</w:t>
      </w:r>
    </w:p>
    <w:p w14:paraId="080AFE2E" w14:textId="77777777" w:rsidR="00BD1714" w:rsidRDefault="00BD1714">
      <w:pPr>
        <w:pStyle w:val="BodyText"/>
        <w:spacing w:before="55"/>
      </w:pPr>
    </w:p>
    <w:p w14:paraId="28C5E515" w14:textId="77777777" w:rsidR="00BD1714" w:rsidRDefault="00000000">
      <w:pPr>
        <w:pStyle w:val="ListParagraph"/>
        <w:numPr>
          <w:ilvl w:val="1"/>
          <w:numId w:val="3"/>
        </w:numPr>
        <w:tabs>
          <w:tab w:val="left" w:pos="1145"/>
          <w:tab w:val="left" w:pos="6560"/>
        </w:tabs>
        <w:ind w:left="1145" w:hanging="449"/>
        <w:rPr>
          <w:rFonts w:ascii="Arial MT" w:hAnsi="Arial MT"/>
        </w:rPr>
      </w:pPr>
      <w:r>
        <w:rPr>
          <w:b/>
          <w:sz w:val="24"/>
        </w:rPr>
        <w:t>Web-Based</w:t>
      </w:r>
      <w:r>
        <w:rPr>
          <w:b/>
          <w:spacing w:val="-4"/>
          <w:sz w:val="24"/>
        </w:rPr>
        <w:t xml:space="preserve"> </w:t>
      </w:r>
      <w:r>
        <w:rPr>
          <w:b/>
          <w:sz w:val="24"/>
        </w:rPr>
        <w:t>Platform</w:t>
      </w:r>
      <w:r>
        <w:rPr>
          <w:b/>
          <w:spacing w:val="-4"/>
          <w:sz w:val="24"/>
        </w:rPr>
        <w:t xml:space="preserve"> </w:t>
      </w:r>
      <w:r>
        <w:rPr>
          <w:b/>
          <w:sz w:val="24"/>
        </w:rPr>
        <w:t>(MERN</w:t>
      </w:r>
      <w:r>
        <w:rPr>
          <w:b/>
          <w:spacing w:val="-4"/>
          <w:sz w:val="24"/>
        </w:rPr>
        <w:t xml:space="preserve"> </w:t>
      </w:r>
      <w:r>
        <w:rPr>
          <w:b/>
          <w:sz w:val="24"/>
        </w:rPr>
        <w:t>Stack</w:t>
      </w:r>
      <w:r>
        <w:rPr>
          <w:b/>
          <w:spacing w:val="-3"/>
          <w:sz w:val="24"/>
        </w:rPr>
        <w:t xml:space="preserve"> </w:t>
      </w:r>
      <w:r>
        <w:rPr>
          <w:b/>
          <w:sz w:val="24"/>
        </w:rPr>
        <w:t>+</w:t>
      </w:r>
      <w:r>
        <w:rPr>
          <w:b/>
          <w:spacing w:val="-4"/>
          <w:sz w:val="24"/>
        </w:rPr>
        <w:t xml:space="preserve"> </w:t>
      </w:r>
      <w:r>
        <w:rPr>
          <w:b/>
          <w:sz w:val="24"/>
        </w:rPr>
        <w:t>React)</w:t>
      </w:r>
      <w:r>
        <w:rPr>
          <w:b/>
          <w:spacing w:val="57"/>
          <w:sz w:val="24"/>
        </w:rPr>
        <w:t xml:space="preserve"> </w:t>
      </w:r>
      <w:r>
        <w:rPr>
          <w:rFonts w:ascii="Arial MT" w:hAnsi="Arial MT"/>
          <w:spacing w:val="-10"/>
          <w:sz w:val="24"/>
        </w:rPr>
        <w:t>•</w:t>
      </w:r>
      <w:r>
        <w:rPr>
          <w:rFonts w:ascii="Arial MT" w:hAnsi="Arial MT"/>
          <w:sz w:val="24"/>
        </w:rPr>
        <w:tab/>
      </w:r>
      <w:r>
        <w:rPr>
          <w:sz w:val="24"/>
        </w:rPr>
        <w:t>Accessible</w:t>
      </w:r>
      <w:r>
        <w:rPr>
          <w:spacing w:val="-3"/>
          <w:sz w:val="24"/>
        </w:rPr>
        <w:t xml:space="preserve"> </w:t>
      </w:r>
      <w:r>
        <w:rPr>
          <w:sz w:val="24"/>
        </w:rPr>
        <w:t>on</w:t>
      </w:r>
      <w:r>
        <w:rPr>
          <w:spacing w:val="-1"/>
          <w:sz w:val="24"/>
        </w:rPr>
        <w:t xml:space="preserve"> </w:t>
      </w:r>
      <w:r>
        <w:rPr>
          <w:sz w:val="24"/>
        </w:rPr>
        <w:t>both</w:t>
      </w:r>
      <w:r>
        <w:rPr>
          <w:spacing w:val="-1"/>
          <w:sz w:val="24"/>
        </w:rPr>
        <w:t xml:space="preserve"> </w:t>
      </w:r>
      <w:r>
        <w:rPr>
          <w:sz w:val="24"/>
        </w:rPr>
        <w:t>desktop</w:t>
      </w:r>
      <w:r>
        <w:rPr>
          <w:spacing w:val="-1"/>
          <w:sz w:val="24"/>
        </w:rPr>
        <w:t xml:space="preserve"> </w:t>
      </w:r>
      <w:r>
        <w:rPr>
          <w:sz w:val="24"/>
        </w:rPr>
        <w:t xml:space="preserve">and </w:t>
      </w:r>
      <w:r>
        <w:rPr>
          <w:spacing w:val="-2"/>
          <w:sz w:val="24"/>
        </w:rPr>
        <w:t>mobile.</w:t>
      </w:r>
    </w:p>
    <w:p w14:paraId="4AF21D36" w14:textId="77777777" w:rsidR="00BD1714" w:rsidRDefault="00BD1714">
      <w:pPr>
        <w:pStyle w:val="ListParagraph"/>
        <w:rPr>
          <w:rFonts w:ascii="Arial MT" w:hAnsi="Arial MT"/>
        </w:rPr>
        <w:sectPr w:rsidR="00BD1714">
          <w:headerReference w:type="default" r:id="rId8"/>
          <w:footerReference w:type="default" r:id="rId9"/>
          <w:pgSz w:w="11910" w:h="16840"/>
          <w:pgMar w:top="2000" w:right="425" w:bottom="1300" w:left="708" w:header="931" w:footer="1101" w:gutter="0"/>
          <w:pgNumType w:start="1"/>
          <w:cols w:space="720"/>
        </w:sectPr>
      </w:pPr>
    </w:p>
    <w:p w14:paraId="5B78930D" w14:textId="77777777" w:rsidR="00B0699D" w:rsidRPr="00B0699D" w:rsidRDefault="00B0699D" w:rsidP="00B0699D">
      <w:pPr>
        <w:pStyle w:val="BodyText"/>
        <w:rPr>
          <w:b/>
          <w:bCs/>
          <w:lang w:val="en-IN"/>
        </w:rPr>
      </w:pPr>
      <w:r w:rsidRPr="00B0699D">
        <w:rPr>
          <w:b/>
          <w:bCs/>
          <w:lang w:val="en-IN"/>
        </w:rPr>
        <w:lastRenderedPageBreak/>
        <w:t>System Features</w:t>
      </w:r>
    </w:p>
    <w:p w14:paraId="3BAE5235" w14:textId="77777777" w:rsidR="00B0699D" w:rsidRPr="00B0699D" w:rsidRDefault="00B0699D" w:rsidP="00B0699D">
      <w:pPr>
        <w:pStyle w:val="BodyText"/>
        <w:numPr>
          <w:ilvl w:val="0"/>
          <w:numId w:val="5"/>
        </w:numPr>
        <w:rPr>
          <w:lang w:val="en-IN"/>
        </w:rPr>
      </w:pPr>
      <w:r w:rsidRPr="00B0699D">
        <w:rPr>
          <w:lang w:val="en-IN"/>
        </w:rPr>
        <w:t>Allows smooth integration with cloud-based analytics to track inventory trends.</w:t>
      </w:r>
    </w:p>
    <w:p w14:paraId="29949817" w14:textId="77777777" w:rsidR="00B0699D" w:rsidRPr="00B0699D" w:rsidRDefault="00B0699D" w:rsidP="00B0699D">
      <w:pPr>
        <w:pStyle w:val="BodyText"/>
        <w:numPr>
          <w:ilvl w:val="0"/>
          <w:numId w:val="5"/>
        </w:numPr>
        <w:rPr>
          <w:lang w:val="en-IN"/>
        </w:rPr>
      </w:pPr>
      <w:r w:rsidRPr="00B0699D">
        <w:rPr>
          <w:lang w:val="en-IN"/>
        </w:rPr>
        <w:t>Supports real-time updates for book availability and interactive user experience.</w:t>
      </w:r>
    </w:p>
    <w:p w14:paraId="449B8638" w14:textId="77777777" w:rsidR="00B0699D" w:rsidRPr="00B0699D" w:rsidRDefault="00B0699D" w:rsidP="00B0699D">
      <w:pPr>
        <w:pStyle w:val="BodyText"/>
        <w:numPr>
          <w:ilvl w:val="0"/>
          <w:numId w:val="5"/>
        </w:numPr>
        <w:rPr>
          <w:lang w:val="en-IN"/>
        </w:rPr>
      </w:pPr>
      <w:r w:rsidRPr="00B0699D">
        <w:rPr>
          <w:lang w:val="en-IN"/>
        </w:rPr>
        <w:t>Enables modular and scalable development for future library/store expansion.</w:t>
      </w:r>
    </w:p>
    <w:p w14:paraId="1D78E059" w14:textId="77777777" w:rsidR="00B0699D" w:rsidRPr="00B0699D" w:rsidRDefault="00B0699D" w:rsidP="00B0699D">
      <w:pPr>
        <w:pStyle w:val="BodyText"/>
        <w:numPr>
          <w:ilvl w:val="0"/>
          <w:numId w:val="5"/>
        </w:numPr>
        <w:rPr>
          <w:lang w:val="en-IN"/>
        </w:rPr>
      </w:pPr>
      <w:r w:rsidRPr="00B0699D">
        <w:rPr>
          <w:lang w:val="en-IN"/>
        </w:rPr>
        <w:t>Provides cross-platform compatibility with responsive design for mobile, web, and desktop.</w:t>
      </w:r>
    </w:p>
    <w:p w14:paraId="41436D2E" w14:textId="77777777" w:rsidR="00B0699D" w:rsidRPr="00B0699D" w:rsidRDefault="00B0699D" w:rsidP="00B0699D">
      <w:pPr>
        <w:pStyle w:val="BodyText"/>
        <w:rPr>
          <w:b/>
          <w:bCs/>
          <w:lang w:val="en-IN"/>
        </w:rPr>
      </w:pPr>
      <w:r w:rsidRPr="00B0699D">
        <w:rPr>
          <w:b/>
          <w:bCs/>
          <w:lang w:val="en-IN"/>
        </w:rPr>
        <w:t>Cloud-Based Solution (AWS, Firebase, Google Cloud)</w:t>
      </w:r>
    </w:p>
    <w:p w14:paraId="52C0560D" w14:textId="77777777" w:rsidR="00B0699D" w:rsidRPr="00B0699D" w:rsidRDefault="00B0699D" w:rsidP="00B0699D">
      <w:pPr>
        <w:pStyle w:val="BodyText"/>
        <w:numPr>
          <w:ilvl w:val="0"/>
          <w:numId w:val="6"/>
        </w:numPr>
        <w:rPr>
          <w:lang w:val="en-IN"/>
        </w:rPr>
      </w:pPr>
      <w:r w:rsidRPr="00B0699D">
        <w:rPr>
          <w:lang w:val="en-IN"/>
        </w:rPr>
        <w:t>Ensures seamless data synchronization and scalability for large inventories.</w:t>
      </w:r>
    </w:p>
    <w:p w14:paraId="37B2107B" w14:textId="77777777" w:rsidR="00B0699D" w:rsidRPr="00B0699D" w:rsidRDefault="00B0699D" w:rsidP="00B0699D">
      <w:pPr>
        <w:pStyle w:val="BodyText"/>
        <w:numPr>
          <w:ilvl w:val="0"/>
          <w:numId w:val="6"/>
        </w:numPr>
        <w:rPr>
          <w:lang w:val="en-IN"/>
        </w:rPr>
      </w:pPr>
      <w:r w:rsidRPr="00B0699D">
        <w:rPr>
          <w:lang w:val="en-IN"/>
        </w:rPr>
        <w:t>Provides security, encrypted storage, and automated backup management.</w:t>
      </w:r>
    </w:p>
    <w:p w14:paraId="452F1DC5" w14:textId="77777777" w:rsidR="00B0699D" w:rsidRPr="00B0699D" w:rsidRDefault="00B0699D" w:rsidP="00B0699D">
      <w:pPr>
        <w:pStyle w:val="BodyText"/>
        <w:numPr>
          <w:ilvl w:val="0"/>
          <w:numId w:val="6"/>
        </w:numPr>
        <w:rPr>
          <w:lang w:val="en-IN"/>
        </w:rPr>
      </w:pPr>
      <w:r w:rsidRPr="00B0699D">
        <w:rPr>
          <w:lang w:val="en-IN"/>
        </w:rPr>
        <w:t>Supports high availability and fault tolerance to ensure uninterrupted access.</w:t>
      </w:r>
    </w:p>
    <w:p w14:paraId="3B95D54D" w14:textId="77777777" w:rsidR="00B0699D" w:rsidRPr="00B0699D" w:rsidRDefault="00B0699D" w:rsidP="00B0699D">
      <w:pPr>
        <w:pStyle w:val="BodyText"/>
        <w:numPr>
          <w:ilvl w:val="0"/>
          <w:numId w:val="6"/>
        </w:numPr>
        <w:rPr>
          <w:lang w:val="en-IN"/>
        </w:rPr>
      </w:pPr>
      <w:r w:rsidRPr="00B0699D">
        <w:rPr>
          <w:lang w:val="en-IN"/>
        </w:rPr>
        <w:t>Enables serverless computing for cost efficiency in peak and off-peak times.</w:t>
      </w:r>
    </w:p>
    <w:p w14:paraId="7E24B06D" w14:textId="77777777" w:rsidR="00B0699D" w:rsidRPr="00B0699D" w:rsidRDefault="00B0699D" w:rsidP="00B0699D">
      <w:pPr>
        <w:pStyle w:val="BodyText"/>
        <w:numPr>
          <w:ilvl w:val="0"/>
          <w:numId w:val="6"/>
        </w:numPr>
        <w:rPr>
          <w:lang w:val="en-IN"/>
        </w:rPr>
      </w:pPr>
      <w:r w:rsidRPr="00B0699D">
        <w:rPr>
          <w:lang w:val="en-IN"/>
        </w:rPr>
        <w:t xml:space="preserve">Facilitates AI-driven insights for demand forecasting, personalized recommendations, and automation of </w:t>
      </w:r>
      <w:proofErr w:type="spellStart"/>
      <w:r w:rsidRPr="00B0699D">
        <w:rPr>
          <w:lang w:val="en-IN"/>
        </w:rPr>
        <w:t>catalog</w:t>
      </w:r>
      <w:proofErr w:type="spellEnd"/>
      <w:r w:rsidRPr="00B0699D">
        <w:rPr>
          <w:lang w:val="en-IN"/>
        </w:rPr>
        <w:t xml:space="preserve"> management.</w:t>
      </w:r>
    </w:p>
    <w:p w14:paraId="154A3F41" w14:textId="77777777" w:rsidR="00BD1714" w:rsidRDefault="00BD1714">
      <w:pPr>
        <w:pStyle w:val="BodyText"/>
      </w:pPr>
    </w:p>
    <w:p w14:paraId="5C6970B6" w14:textId="77777777" w:rsidR="00BD1714" w:rsidRDefault="00BD1714">
      <w:pPr>
        <w:pStyle w:val="BodyText"/>
      </w:pPr>
    </w:p>
    <w:p w14:paraId="5415D6A0" w14:textId="77777777" w:rsidR="00BD1714" w:rsidRDefault="00BD1714">
      <w:pPr>
        <w:pStyle w:val="BodyText"/>
      </w:pPr>
    </w:p>
    <w:p w14:paraId="64D7902A" w14:textId="77777777" w:rsidR="00BD1714" w:rsidRDefault="00BD1714">
      <w:pPr>
        <w:pStyle w:val="BodyText"/>
        <w:spacing w:before="107"/>
      </w:pPr>
    </w:p>
    <w:p w14:paraId="3CC28582" w14:textId="77777777" w:rsidR="00BD1714" w:rsidRDefault="00000000">
      <w:pPr>
        <w:pStyle w:val="Heading2"/>
        <w:numPr>
          <w:ilvl w:val="0"/>
          <w:numId w:val="3"/>
        </w:numPr>
        <w:tabs>
          <w:tab w:val="left" w:pos="783"/>
        </w:tabs>
        <w:ind w:left="783" w:hanging="359"/>
        <w:rPr>
          <w:u w:val="none"/>
        </w:rPr>
      </w:pPr>
      <w:r>
        <w:t>Advantages/</w:t>
      </w:r>
      <w:r>
        <w:rPr>
          <w:spacing w:val="-11"/>
        </w:rPr>
        <w:t xml:space="preserve"> </w:t>
      </w:r>
      <w:r>
        <w:rPr>
          <w:spacing w:val="-2"/>
        </w:rPr>
        <w:t>Disadvantages</w:t>
      </w:r>
      <w:r>
        <w:rPr>
          <w:spacing w:val="-2"/>
          <w:u w:val="none"/>
        </w:rPr>
        <w:t>:</w:t>
      </w:r>
    </w:p>
    <w:p w14:paraId="0D88956F" w14:textId="77777777" w:rsidR="00BD1714" w:rsidRDefault="00BD1714">
      <w:pPr>
        <w:pStyle w:val="BodyText"/>
        <w:spacing w:before="3"/>
      </w:pPr>
    </w:p>
    <w:p w14:paraId="2B1C50CF" w14:textId="77777777" w:rsidR="00B0699D" w:rsidRPr="00B0699D" w:rsidRDefault="00B0699D" w:rsidP="00B0699D">
      <w:pPr>
        <w:pStyle w:val="BodyText"/>
        <w:rPr>
          <w:b/>
          <w:bCs/>
          <w:sz w:val="23"/>
          <w:lang w:val="en-IN"/>
        </w:rPr>
      </w:pPr>
      <w:r w:rsidRPr="00B0699D">
        <w:rPr>
          <w:b/>
          <w:bCs/>
          <w:sz w:val="23"/>
          <w:lang w:val="en-IN"/>
        </w:rPr>
        <w:t>Advantages:</w:t>
      </w:r>
    </w:p>
    <w:p w14:paraId="7854E43F" w14:textId="77777777" w:rsidR="00B0699D" w:rsidRPr="00B0699D" w:rsidRDefault="00B0699D" w:rsidP="00B0699D">
      <w:pPr>
        <w:pStyle w:val="BodyText"/>
        <w:numPr>
          <w:ilvl w:val="0"/>
          <w:numId w:val="7"/>
        </w:numPr>
        <w:rPr>
          <w:sz w:val="23"/>
          <w:lang w:val="en-IN"/>
        </w:rPr>
      </w:pPr>
      <w:r w:rsidRPr="00B0699D">
        <w:rPr>
          <w:b/>
          <w:bCs/>
          <w:sz w:val="23"/>
          <w:lang w:val="en-IN"/>
        </w:rPr>
        <w:t>Enhanced Support</w:t>
      </w:r>
      <w:r w:rsidRPr="00B0699D">
        <w:rPr>
          <w:sz w:val="23"/>
          <w:lang w:val="en-IN"/>
        </w:rPr>
        <w:t>: AI-driven recommendations help readers discover books based on past searches, ratings, and interests.</w:t>
      </w:r>
    </w:p>
    <w:p w14:paraId="6BC536ED" w14:textId="77777777" w:rsidR="00B0699D" w:rsidRPr="00B0699D" w:rsidRDefault="00B0699D" w:rsidP="00B0699D">
      <w:pPr>
        <w:pStyle w:val="BodyText"/>
        <w:numPr>
          <w:ilvl w:val="0"/>
          <w:numId w:val="7"/>
        </w:numPr>
        <w:rPr>
          <w:sz w:val="23"/>
          <w:lang w:val="en-IN"/>
        </w:rPr>
      </w:pPr>
      <w:r w:rsidRPr="00B0699D">
        <w:rPr>
          <w:b/>
          <w:bCs/>
          <w:sz w:val="23"/>
          <w:lang w:val="en-IN"/>
        </w:rPr>
        <w:t>Seamless Experience</w:t>
      </w:r>
      <w:r w:rsidRPr="00B0699D">
        <w:rPr>
          <w:sz w:val="23"/>
          <w:lang w:val="en-IN"/>
        </w:rPr>
        <w:t>: A responsive and intuitive interface ensures easy navigation for librarians, store managers, and readers.</w:t>
      </w:r>
    </w:p>
    <w:p w14:paraId="07D90DA0" w14:textId="77777777" w:rsidR="00B0699D" w:rsidRPr="00B0699D" w:rsidRDefault="00B0699D" w:rsidP="00B0699D">
      <w:pPr>
        <w:pStyle w:val="BodyText"/>
        <w:numPr>
          <w:ilvl w:val="0"/>
          <w:numId w:val="7"/>
        </w:numPr>
        <w:rPr>
          <w:sz w:val="23"/>
          <w:lang w:val="en-IN"/>
        </w:rPr>
      </w:pPr>
      <w:r w:rsidRPr="00B0699D">
        <w:rPr>
          <w:b/>
          <w:bCs/>
          <w:sz w:val="23"/>
          <w:lang w:val="en-IN"/>
        </w:rPr>
        <w:t>Real-Time Interaction</w:t>
      </w:r>
      <w:r w:rsidRPr="00B0699D">
        <w:rPr>
          <w:sz w:val="23"/>
          <w:lang w:val="en-IN"/>
        </w:rPr>
        <w:t xml:space="preserve">: </w:t>
      </w:r>
      <w:proofErr w:type="spellStart"/>
      <w:r w:rsidRPr="00B0699D">
        <w:rPr>
          <w:sz w:val="23"/>
          <w:lang w:val="en-IN"/>
        </w:rPr>
        <w:t>Live stock</w:t>
      </w:r>
      <w:proofErr w:type="spellEnd"/>
      <w:r w:rsidRPr="00B0699D">
        <w:rPr>
          <w:sz w:val="23"/>
          <w:lang w:val="en-IN"/>
        </w:rPr>
        <w:t xml:space="preserve"> updates, instant notifications for availability, and timely alerts for new arrivals.</w:t>
      </w:r>
    </w:p>
    <w:p w14:paraId="2CEC596A" w14:textId="77777777" w:rsidR="00B0699D" w:rsidRPr="00B0699D" w:rsidRDefault="00B0699D" w:rsidP="00B0699D">
      <w:pPr>
        <w:pStyle w:val="BodyText"/>
        <w:numPr>
          <w:ilvl w:val="0"/>
          <w:numId w:val="7"/>
        </w:numPr>
        <w:rPr>
          <w:sz w:val="23"/>
          <w:lang w:val="en-IN"/>
        </w:rPr>
      </w:pPr>
      <w:r w:rsidRPr="00B0699D">
        <w:rPr>
          <w:b/>
          <w:bCs/>
          <w:sz w:val="23"/>
          <w:lang w:val="en-IN"/>
        </w:rPr>
        <w:t>Personalized Suggestions</w:t>
      </w:r>
      <w:r w:rsidRPr="00B0699D">
        <w:rPr>
          <w:sz w:val="23"/>
          <w:lang w:val="en-IN"/>
        </w:rPr>
        <w:t>: Intelligent algorithms provide book recommendations, trending titles, and curated reading lists.</w:t>
      </w:r>
    </w:p>
    <w:p w14:paraId="022F0A62" w14:textId="77777777" w:rsidR="00B0699D" w:rsidRPr="00B0699D" w:rsidRDefault="00B0699D" w:rsidP="00B0699D">
      <w:pPr>
        <w:pStyle w:val="BodyText"/>
        <w:numPr>
          <w:ilvl w:val="0"/>
          <w:numId w:val="7"/>
        </w:numPr>
        <w:rPr>
          <w:sz w:val="23"/>
          <w:lang w:val="en-IN"/>
        </w:rPr>
      </w:pPr>
      <w:r w:rsidRPr="00B0699D">
        <w:rPr>
          <w:b/>
          <w:bCs/>
          <w:sz w:val="23"/>
          <w:lang w:val="en-IN"/>
        </w:rPr>
        <w:t>Strong Security Measures</w:t>
      </w:r>
      <w:r w:rsidRPr="00B0699D">
        <w:rPr>
          <w:sz w:val="23"/>
          <w:lang w:val="en-IN"/>
        </w:rPr>
        <w:t>: Encrypted transactions, secure user accounts, and robust data protection protocols.</w:t>
      </w:r>
    </w:p>
    <w:p w14:paraId="61AE0108" w14:textId="77777777" w:rsidR="00B0699D" w:rsidRPr="00B0699D" w:rsidRDefault="00B0699D" w:rsidP="00B0699D">
      <w:pPr>
        <w:pStyle w:val="BodyText"/>
        <w:numPr>
          <w:ilvl w:val="0"/>
          <w:numId w:val="7"/>
        </w:numPr>
        <w:rPr>
          <w:sz w:val="23"/>
          <w:lang w:val="en-IN"/>
        </w:rPr>
      </w:pPr>
      <w:r w:rsidRPr="00B0699D">
        <w:rPr>
          <w:b/>
          <w:bCs/>
          <w:sz w:val="23"/>
          <w:lang w:val="en-IN"/>
        </w:rPr>
        <w:t>High Scalability</w:t>
      </w:r>
      <w:r w:rsidRPr="00B0699D">
        <w:rPr>
          <w:sz w:val="23"/>
          <w:lang w:val="en-IN"/>
        </w:rPr>
        <w:t>: A cloud-backed system supports expanding inventories, multiple branches, and growing user bases efficiently.</w:t>
      </w:r>
    </w:p>
    <w:p w14:paraId="6B6A68EC" w14:textId="77777777" w:rsidR="00B0699D" w:rsidRPr="00B0699D" w:rsidRDefault="00B0699D" w:rsidP="00B0699D">
      <w:pPr>
        <w:pStyle w:val="BodyText"/>
        <w:rPr>
          <w:b/>
          <w:bCs/>
          <w:sz w:val="23"/>
          <w:lang w:val="en-IN"/>
        </w:rPr>
      </w:pPr>
      <w:r w:rsidRPr="00B0699D">
        <w:rPr>
          <w:b/>
          <w:bCs/>
          <w:sz w:val="23"/>
          <w:lang w:val="en-IN"/>
        </w:rPr>
        <w:t>Disadvantages:</w:t>
      </w:r>
    </w:p>
    <w:p w14:paraId="6C480E7B" w14:textId="77777777" w:rsidR="00B0699D" w:rsidRPr="00B0699D" w:rsidRDefault="00B0699D" w:rsidP="00B0699D">
      <w:pPr>
        <w:pStyle w:val="BodyText"/>
        <w:numPr>
          <w:ilvl w:val="0"/>
          <w:numId w:val="8"/>
        </w:numPr>
        <w:rPr>
          <w:sz w:val="23"/>
          <w:lang w:val="en-IN"/>
        </w:rPr>
      </w:pPr>
      <w:r w:rsidRPr="00B0699D">
        <w:rPr>
          <w:b/>
          <w:bCs/>
          <w:sz w:val="23"/>
          <w:lang w:val="en-IN"/>
        </w:rPr>
        <w:t>AI Limitations</w:t>
      </w:r>
      <w:r w:rsidRPr="00B0699D">
        <w:rPr>
          <w:sz w:val="23"/>
          <w:lang w:val="en-IN"/>
        </w:rPr>
        <w:t>: Recommendations may not always align with user preferences, leading to irrelevant suggestions.</w:t>
      </w:r>
    </w:p>
    <w:p w14:paraId="2360827E" w14:textId="77777777" w:rsidR="00B0699D" w:rsidRPr="00B0699D" w:rsidRDefault="00B0699D" w:rsidP="00B0699D">
      <w:pPr>
        <w:pStyle w:val="BodyText"/>
        <w:numPr>
          <w:ilvl w:val="0"/>
          <w:numId w:val="8"/>
        </w:numPr>
        <w:rPr>
          <w:sz w:val="23"/>
          <w:lang w:val="en-IN"/>
        </w:rPr>
      </w:pPr>
      <w:r w:rsidRPr="00B0699D">
        <w:rPr>
          <w:b/>
          <w:bCs/>
          <w:sz w:val="23"/>
          <w:lang w:val="en-IN"/>
        </w:rPr>
        <w:t>Data Privacy Risks</w:t>
      </w:r>
      <w:r w:rsidRPr="00B0699D">
        <w:rPr>
          <w:sz w:val="23"/>
          <w:lang w:val="en-IN"/>
        </w:rPr>
        <w:t>: Storing inventory and user data in the cloud poses potential security vulnerabilities.</w:t>
      </w:r>
    </w:p>
    <w:p w14:paraId="487ACE5A" w14:textId="77777777" w:rsidR="00B0699D" w:rsidRPr="00B0699D" w:rsidRDefault="00B0699D" w:rsidP="00B0699D">
      <w:pPr>
        <w:pStyle w:val="BodyText"/>
        <w:numPr>
          <w:ilvl w:val="0"/>
          <w:numId w:val="8"/>
        </w:numPr>
        <w:rPr>
          <w:sz w:val="23"/>
          <w:lang w:val="en-IN"/>
        </w:rPr>
      </w:pPr>
      <w:r w:rsidRPr="00B0699D">
        <w:rPr>
          <w:b/>
          <w:bCs/>
          <w:sz w:val="23"/>
          <w:lang w:val="en-IN"/>
        </w:rPr>
        <w:t>User Engagement</w:t>
      </w:r>
      <w:r w:rsidRPr="00B0699D">
        <w:rPr>
          <w:sz w:val="23"/>
          <w:lang w:val="en-IN"/>
        </w:rPr>
        <w:t>: Book discovery features rely on reader interaction; repetitive recommendations may lower interest.</w:t>
      </w:r>
    </w:p>
    <w:p w14:paraId="2A4B1D7A" w14:textId="77777777" w:rsidR="00B0699D" w:rsidRPr="00B0699D" w:rsidRDefault="00B0699D" w:rsidP="00B0699D">
      <w:pPr>
        <w:pStyle w:val="BodyText"/>
        <w:numPr>
          <w:ilvl w:val="0"/>
          <w:numId w:val="8"/>
        </w:numPr>
        <w:rPr>
          <w:sz w:val="23"/>
          <w:lang w:val="en-IN"/>
        </w:rPr>
      </w:pPr>
      <w:r w:rsidRPr="00B0699D">
        <w:rPr>
          <w:b/>
          <w:bCs/>
          <w:sz w:val="23"/>
          <w:lang w:val="en-IN"/>
        </w:rPr>
        <w:t>Internet Dependency</w:t>
      </w:r>
      <w:r w:rsidRPr="00B0699D">
        <w:rPr>
          <w:sz w:val="23"/>
          <w:lang w:val="en-IN"/>
        </w:rPr>
        <w:t>: A stable internet connection is required for real-time updates; downtime affects access.</w:t>
      </w:r>
    </w:p>
    <w:p w14:paraId="1EB68F70" w14:textId="77777777" w:rsidR="00B0699D" w:rsidRPr="00B0699D" w:rsidRDefault="00B0699D" w:rsidP="00B0699D">
      <w:pPr>
        <w:pStyle w:val="BodyText"/>
        <w:numPr>
          <w:ilvl w:val="0"/>
          <w:numId w:val="8"/>
        </w:numPr>
        <w:rPr>
          <w:sz w:val="23"/>
          <w:lang w:val="en-IN"/>
        </w:rPr>
      </w:pPr>
      <w:r w:rsidRPr="00B0699D">
        <w:rPr>
          <w:b/>
          <w:bCs/>
          <w:sz w:val="23"/>
          <w:lang w:val="en-IN"/>
        </w:rPr>
        <w:t>Ethical Concerns</w:t>
      </w:r>
      <w:r w:rsidRPr="00B0699D">
        <w:rPr>
          <w:sz w:val="23"/>
          <w:lang w:val="en-IN"/>
        </w:rPr>
        <w:t>: Algorithm-driven suggestions may show biased preferences, impacting diversity of book discovery.</w:t>
      </w:r>
    </w:p>
    <w:p w14:paraId="5CA9856A" w14:textId="77777777" w:rsidR="00B0699D" w:rsidRPr="00B0699D" w:rsidRDefault="00B0699D" w:rsidP="00B0699D">
      <w:pPr>
        <w:pStyle w:val="BodyText"/>
        <w:numPr>
          <w:ilvl w:val="0"/>
          <w:numId w:val="8"/>
        </w:numPr>
        <w:rPr>
          <w:sz w:val="23"/>
          <w:lang w:val="en-IN"/>
        </w:rPr>
      </w:pPr>
      <w:r w:rsidRPr="00B0699D">
        <w:rPr>
          <w:b/>
          <w:bCs/>
          <w:sz w:val="23"/>
          <w:lang w:val="en-IN"/>
        </w:rPr>
        <w:t>Scalability Challenges</w:t>
      </w:r>
      <w:r w:rsidRPr="00B0699D">
        <w:rPr>
          <w:sz w:val="23"/>
          <w:lang w:val="en-IN"/>
        </w:rPr>
        <w:t>: Managing very large inventories may lead to computational overhead and high operating costs.</w:t>
      </w:r>
    </w:p>
    <w:p w14:paraId="5A7F5D9F" w14:textId="77777777" w:rsidR="00BD1714" w:rsidRDefault="00BD1714">
      <w:pPr>
        <w:pStyle w:val="BodyText"/>
        <w:rPr>
          <w:sz w:val="23"/>
        </w:rPr>
      </w:pPr>
    </w:p>
    <w:p w14:paraId="63378AAE" w14:textId="77777777" w:rsidR="00BD1714" w:rsidRDefault="00BD1714">
      <w:pPr>
        <w:pStyle w:val="BodyText"/>
        <w:rPr>
          <w:sz w:val="23"/>
        </w:rPr>
      </w:pPr>
    </w:p>
    <w:p w14:paraId="64D020F5" w14:textId="77777777" w:rsidR="00BD1714" w:rsidRDefault="00BD1714">
      <w:pPr>
        <w:pStyle w:val="BodyText"/>
        <w:spacing w:before="148"/>
        <w:rPr>
          <w:sz w:val="23"/>
        </w:rPr>
      </w:pPr>
    </w:p>
    <w:p w14:paraId="1F8D387D" w14:textId="77777777" w:rsidR="00BD1714" w:rsidRDefault="00000000">
      <w:pPr>
        <w:pStyle w:val="ListParagraph"/>
        <w:numPr>
          <w:ilvl w:val="0"/>
          <w:numId w:val="3"/>
        </w:numPr>
        <w:tabs>
          <w:tab w:val="left" w:pos="783"/>
        </w:tabs>
        <w:ind w:left="783" w:hanging="359"/>
        <w:rPr>
          <w:sz w:val="28"/>
        </w:rPr>
      </w:pPr>
      <w:r>
        <w:rPr>
          <w:spacing w:val="-2"/>
          <w:sz w:val="28"/>
          <w:u w:val="single"/>
        </w:rPr>
        <w:t>REFERENCES</w:t>
      </w:r>
    </w:p>
    <w:p w14:paraId="07BCD2F4" w14:textId="77777777" w:rsidR="00BD1714" w:rsidRDefault="00BD1714">
      <w:pPr>
        <w:pStyle w:val="BodyText"/>
        <w:spacing w:before="48"/>
      </w:pPr>
    </w:p>
    <w:p w14:paraId="71F58F50" w14:textId="77777777" w:rsidR="00BD1714" w:rsidRDefault="00000000">
      <w:pPr>
        <w:pStyle w:val="ListParagraph"/>
        <w:numPr>
          <w:ilvl w:val="1"/>
          <w:numId w:val="3"/>
        </w:numPr>
        <w:tabs>
          <w:tab w:val="left" w:pos="785"/>
        </w:tabs>
        <w:rPr>
          <w:rFonts w:ascii="Arial MT" w:hAnsi="Arial MT"/>
          <w:sz w:val="24"/>
        </w:rPr>
      </w:pPr>
      <w:r>
        <w:rPr>
          <w:b/>
          <w:sz w:val="24"/>
        </w:rPr>
        <w:lastRenderedPageBreak/>
        <w:t>Node.js:</w:t>
      </w:r>
      <w:r>
        <w:rPr>
          <w:b/>
          <w:spacing w:val="-5"/>
          <w:sz w:val="24"/>
        </w:rPr>
        <w:t xml:space="preserve"> </w:t>
      </w:r>
      <w:hyperlink r:id="rId10">
        <w:r>
          <w:rPr>
            <w:color w:val="0462C1"/>
            <w:sz w:val="24"/>
            <w:u w:val="single" w:color="0462C1"/>
          </w:rPr>
          <w:t>Official</w:t>
        </w:r>
        <w:r>
          <w:rPr>
            <w:color w:val="0462C1"/>
            <w:spacing w:val="-4"/>
            <w:sz w:val="24"/>
            <w:u w:val="single" w:color="0462C1"/>
          </w:rPr>
          <w:t xml:space="preserve"> </w:t>
        </w:r>
        <w:r>
          <w:rPr>
            <w:color w:val="0462C1"/>
            <w:spacing w:val="-2"/>
            <w:sz w:val="24"/>
            <w:u w:val="single" w:color="0462C1"/>
          </w:rPr>
          <w:t>Documentatio</w:t>
        </w:r>
      </w:hyperlink>
      <w:hyperlink r:id="rId11">
        <w:r>
          <w:rPr>
            <w:color w:val="0462C1"/>
            <w:spacing w:val="-2"/>
            <w:sz w:val="24"/>
            <w:u w:val="single" w:color="0462C1"/>
          </w:rPr>
          <w:t>n</w:t>
        </w:r>
      </w:hyperlink>
    </w:p>
    <w:p w14:paraId="7487E480" w14:textId="77777777" w:rsidR="00BD1714" w:rsidRDefault="00000000">
      <w:pPr>
        <w:pStyle w:val="ListParagraph"/>
        <w:numPr>
          <w:ilvl w:val="1"/>
          <w:numId w:val="3"/>
        </w:numPr>
        <w:tabs>
          <w:tab w:val="left" w:pos="785"/>
        </w:tabs>
        <w:spacing w:before="117"/>
        <w:rPr>
          <w:rFonts w:ascii="Arial MT" w:hAnsi="Arial MT"/>
          <w:sz w:val="24"/>
        </w:rPr>
      </w:pPr>
      <w:r>
        <w:rPr>
          <w:b/>
          <w:sz w:val="24"/>
        </w:rPr>
        <w:t>Express.js:</w:t>
      </w:r>
      <w:r>
        <w:rPr>
          <w:b/>
          <w:spacing w:val="-7"/>
          <w:sz w:val="24"/>
        </w:rPr>
        <w:t xml:space="preserve"> </w:t>
      </w:r>
      <w:hyperlink r:id="rId12">
        <w:r>
          <w:rPr>
            <w:color w:val="0462C1"/>
            <w:spacing w:val="-2"/>
            <w:sz w:val="24"/>
            <w:u w:val="single" w:color="0462C1"/>
          </w:rPr>
          <w:t>Documentatio</w:t>
        </w:r>
      </w:hyperlink>
      <w:hyperlink r:id="rId13">
        <w:r>
          <w:rPr>
            <w:color w:val="0462C1"/>
            <w:spacing w:val="-2"/>
            <w:sz w:val="24"/>
            <w:u w:val="single" w:color="0462C1"/>
          </w:rPr>
          <w:t>n</w:t>
        </w:r>
      </w:hyperlink>
    </w:p>
    <w:p w14:paraId="1C55E6D5" w14:textId="77777777" w:rsidR="00BD1714" w:rsidRDefault="00000000">
      <w:pPr>
        <w:pStyle w:val="ListParagraph"/>
        <w:numPr>
          <w:ilvl w:val="1"/>
          <w:numId w:val="3"/>
        </w:numPr>
        <w:tabs>
          <w:tab w:val="left" w:pos="785"/>
        </w:tabs>
        <w:spacing w:before="116"/>
        <w:rPr>
          <w:rFonts w:ascii="Arial MT" w:hAnsi="Arial MT"/>
          <w:sz w:val="24"/>
        </w:rPr>
      </w:pPr>
      <w:r>
        <w:rPr>
          <w:b/>
          <w:sz w:val="24"/>
        </w:rPr>
        <w:t>MongoDB:</w:t>
      </w:r>
      <w:r>
        <w:rPr>
          <w:b/>
          <w:spacing w:val="-3"/>
          <w:sz w:val="24"/>
        </w:rPr>
        <w:t xml:space="preserve"> </w:t>
      </w:r>
      <w:hyperlink r:id="rId14">
        <w:r>
          <w:rPr>
            <w:color w:val="0462C1"/>
            <w:spacing w:val="-2"/>
            <w:sz w:val="24"/>
            <w:u w:val="single" w:color="0462C1"/>
          </w:rPr>
          <w:t>Basic</w:t>
        </w:r>
      </w:hyperlink>
      <w:hyperlink r:id="rId15">
        <w:r>
          <w:rPr>
            <w:color w:val="0462C1"/>
            <w:spacing w:val="-2"/>
            <w:sz w:val="24"/>
            <w:u w:val="single" w:color="0462C1"/>
          </w:rPr>
          <w:t>s</w:t>
        </w:r>
      </w:hyperlink>
    </w:p>
    <w:p w14:paraId="26853540" w14:textId="77777777" w:rsidR="00BD1714" w:rsidRDefault="00000000">
      <w:pPr>
        <w:pStyle w:val="ListParagraph"/>
        <w:numPr>
          <w:ilvl w:val="1"/>
          <w:numId w:val="3"/>
        </w:numPr>
        <w:tabs>
          <w:tab w:val="left" w:pos="785"/>
        </w:tabs>
        <w:spacing w:before="120"/>
        <w:rPr>
          <w:rFonts w:ascii="Arial MT" w:hAnsi="Arial MT"/>
          <w:sz w:val="24"/>
        </w:rPr>
      </w:pPr>
      <w:r>
        <w:rPr>
          <w:b/>
          <w:sz w:val="24"/>
        </w:rPr>
        <w:t>EJS:</w:t>
      </w:r>
      <w:r>
        <w:rPr>
          <w:b/>
          <w:spacing w:val="-2"/>
          <w:sz w:val="24"/>
        </w:rPr>
        <w:t xml:space="preserve"> </w:t>
      </w:r>
      <w:hyperlink r:id="rId16">
        <w:r>
          <w:rPr>
            <w:color w:val="0462C1"/>
            <w:spacing w:val="-2"/>
            <w:sz w:val="24"/>
            <w:u w:val="single" w:color="0462C1"/>
          </w:rPr>
          <w:t>Documentatio</w:t>
        </w:r>
      </w:hyperlink>
      <w:hyperlink r:id="rId17">
        <w:r>
          <w:rPr>
            <w:color w:val="0462C1"/>
            <w:spacing w:val="-2"/>
            <w:sz w:val="24"/>
            <w:u w:val="single" w:color="0462C1"/>
          </w:rPr>
          <w:t>n</w:t>
        </w:r>
      </w:hyperlink>
    </w:p>
    <w:p w14:paraId="5F5890BF" w14:textId="77777777" w:rsidR="00BD1714" w:rsidRDefault="00000000">
      <w:pPr>
        <w:pStyle w:val="ListParagraph"/>
        <w:numPr>
          <w:ilvl w:val="1"/>
          <w:numId w:val="3"/>
        </w:numPr>
        <w:tabs>
          <w:tab w:val="left" w:pos="785"/>
        </w:tabs>
        <w:spacing w:before="116"/>
        <w:rPr>
          <w:rFonts w:ascii="Arial MT" w:hAnsi="Arial MT"/>
          <w:sz w:val="24"/>
        </w:rPr>
      </w:pPr>
      <w:r>
        <w:rPr>
          <w:b/>
          <w:sz w:val="24"/>
        </w:rPr>
        <w:t>GitHub</w:t>
      </w:r>
      <w:r>
        <w:rPr>
          <w:b/>
          <w:spacing w:val="-17"/>
          <w:sz w:val="24"/>
        </w:rPr>
        <w:t xml:space="preserve"> </w:t>
      </w:r>
      <w:r>
        <w:rPr>
          <w:b/>
          <w:sz w:val="24"/>
        </w:rPr>
        <w:t>Actions:</w:t>
      </w:r>
      <w:r>
        <w:rPr>
          <w:b/>
          <w:spacing w:val="-6"/>
          <w:sz w:val="24"/>
        </w:rPr>
        <w:t xml:space="preserve"> </w:t>
      </w:r>
      <w:hyperlink r:id="rId18">
        <w:r>
          <w:rPr>
            <w:color w:val="0462C1"/>
            <w:spacing w:val="-2"/>
            <w:sz w:val="24"/>
            <w:u w:val="single" w:color="0462C1"/>
          </w:rPr>
          <w:t>Documentatio</w:t>
        </w:r>
      </w:hyperlink>
      <w:hyperlink r:id="rId19">
        <w:r>
          <w:rPr>
            <w:color w:val="0462C1"/>
            <w:spacing w:val="-2"/>
            <w:sz w:val="24"/>
            <w:u w:val="single" w:color="0462C1"/>
          </w:rPr>
          <w:t>n</w:t>
        </w:r>
      </w:hyperlink>
    </w:p>
    <w:p w14:paraId="63B5C793" w14:textId="77777777" w:rsidR="00BD1714" w:rsidRDefault="00000000">
      <w:pPr>
        <w:pStyle w:val="ListParagraph"/>
        <w:numPr>
          <w:ilvl w:val="1"/>
          <w:numId w:val="3"/>
        </w:numPr>
        <w:tabs>
          <w:tab w:val="left" w:pos="785"/>
        </w:tabs>
        <w:spacing w:before="117"/>
        <w:rPr>
          <w:rFonts w:ascii="Arial MT" w:hAnsi="Arial MT"/>
          <w:sz w:val="24"/>
        </w:rPr>
      </w:pPr>
      <w:r>
        <w:rPr>
          <w:b/>
          <w:sz w:val="24"/>
        </w:rPr>
        <w:t>React:</w:t>
      </w:r>
      <w:r>
        <w:rPr>
          <w:b/>
          <w:spacing w:val="-3"/>
          <w:sz w:val="24"/>
        </w:rPr>
        <w:t xml:space="preserve"> </w:t>
      </w:r>
      <w:hyperlink r:id="rId20">
        <w:r>
          <w:rPr>
            <w:color w:val="0462C1"/>
            <w:spacing w:val="-2"/>
            <w:sz w:val="24"/>
            <w:u w:val="single" w:color="0462C1"/>
          </w:rPr>
          <w:t>Documentatio</w:t>
        </w:r>
      </w:hyperlink>
      <w:hyperlink r:id="rId21">
        <w:r>
          <w:rPr>
            <w:color w:val="0462C1"/>
            <w:spacing w:val="-2"/>
            <w:sz w:val="24"/>
            <w:u w:val="single" w:color="0462C1"/>
          </w:rPr>
          <w:t>n</w:t>
        </w:r>
      </w:hyperlink>
    </w:p>
    <w:sectPr w:rsidR="00BD1714">
      <w:pgSz w:w="11910" w:h="16840"/>
      <w:pgMar w:top="2000" w:right="425" w:bottom="1300" w:left="708" w:header="931"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E8587" w14:textId="77777777" w:rsidR="00996B85" w:rsidRDefault="00996B85">
      <w:r>
        <w:separator/>
      </w:r>
    </w:p>
  </w:endnote>
  <w:endnote w:type="continuationSeparator" w:id="0">
    <w:p w14:paraId="56AC9CC8" w14:textId="77777777" w:rsidR="00996B85" w:rsidRDefault="0099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DB2F5" w14:textId="77777777" w:rsidR="00BD1714" w:rsidRDefault="00000000">
    <w:pPr>
      <w:pStyle w:val="BodyText"/>
      <w:spacing w:line="14" w:lineRule="auto"/>
      <w:rPr>
        <w:sz w:val="20"/>
      </w:rPr>
    </w:pPr>
    <w:r>
      <w:rPr>
        <w:noProof/>
        <w:sz w:val="20"/>
      </w:rPr>
      <mc:AlternateContent>
        <mc:Choice Requires="wps">
          <w:drawing>
            <wp:anchor distT="0" distB="0" distL="0" distR="0" simplePos="0" relativeHeight="487466496" behindDoc="1" locked="0" layoutInCell="1" allowOverlap="1" wp14:anchorId="2D9C1645" wp14:editId="580F1F18">
              <wp:simplePos x="0" y="0"/>
              <wp:positionH relativeFrom="page">
                <wp:posOffset>7058914</wp:posOffset>
              </wp:positionH>
              <wp:positionV relativeFrom="page">
                <wp:posOffset>9853370</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728C73D" w14:textId="77777777" w:rsidR="00BD171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D9C1645" id="_x0000_t202" coordsize="21600,21600" o:spt="202" path="m,l,21600r21600,l21600,xe">
              <v:stroke joinstyle="miter"/>
              <v:path gradientshapeok="t" o:connecttype="rect"/>
            </v:shapetype>
            <v:shape id="Textbox 4" o:spid="_x0000_s1026" type="#_x0000_t202" style="position:absolute;margin-left:555.8pt;margin-top:775.85pt;width:12.6pt;height:13.0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cYcSH98AAAAP&#10;AQAADwAAAGRycy9kb3ducmV2LnhtbExPTU+DQBC9m/gfNmPizS5oChVZmsboycRI8eBxgSlsys4i&#10;u23x3zucdE7zZl7eR76d7SDOOHnjSEG8ikAgNa411Cn4rF7vNiB80NTqwREq+EEP2+L6KtdZ6y5U&#10;4nkfOsEi5DOtoA9hzKT0TY9W+5Ubkfh3cJPVgeHUyXbSFxa3g7yPokRabYgdej3ic4/NcX+yCnZf&#10;VL6Y7/f6ozyUpqoeI3pLjkrd3sy7JxAB5/BHhiU+R4eCM9XuRK0XA2OehLm8rddxCmLhxA8J96mX&#10;W5puQBa5/N+j+AUAAP//AwBQSwECLQAUAAYACAAAACEAtoM4kv4AAADhAQAAEwAAAAAAAAAAAAAA&#10;AAAAAAAAW0NvbnRlbnRfVHlwZXNdLnhtbFBLAQItABQABgAIAAAAIQA4/SH/1gAAAJQBAAALAAAA&#10;AAAAAAAAAAAAAC8BAABfcmVscy8ucmVsc1BLAQItABQABgAIAAAAIQAxUkXUkQEAABoDAAAOAAAA&#10;AAAAAAAAAAAAAC4CAABkcnMvZTJvRG9jLnhtbFBLAQItABQABgAIAAAAIQBxhxIf3wAAAA8BAAAP&#10;AAAAAAAAAAAAAAAAAOsDAABkcnMvZG93bnJldi54bWxQSwUGAAAAAAQABADzAAAA9wQAAAAA&#10;" filled="f" stroked="f">
              <v:textbox inset="0,0,0,0">
                <w:txbxContent>
                  <w:p w14:paraId="5728C73D" w14:textId="77777777" w:rsidR="00BD171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C43D6" w14:textId="77777777" w:rsidR="00996B85" w:rsidRDefault="00996B85">
      <w:r>
        <w:separator/>
      </w:r>
    </w:p>
  </w:footnote>
  <w:footnote w:type="continuationSeparator" w:id="0">
    <w:p w14:paraId="4C8CBB38" w14:textId="77777777" w:rsidR="00996B85" w:rsidRDefault="00996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D1AB6" w14:textId="77777777" w:rsidR="00BD1714" w:rsidRDefault="00000000">
    <w:pPr>
      <w:pStyle w:val="BodyText"/>
      <w:spacing w:line="14" w:lineRule="auto"/>
      <w:rPr>
        <w:sz w:val="20"/>
      </w:rPr>
    </w:pPr>
    <w:r>
      <w:rPr>
        <w:noProof/>
        <w:sz w:val="20"/>
      </w:rPr>
      <w:drawing>
        <wp:anchor distT="0" distB="0" distL="0" distR="0" simplePos="0" relativeHeight="487465472" behindDoc="1" locked="0" layoutInCell="1" allowOverlap="1" wp14:anchorId="248B39D3" wp14:editId="0C361298">
          <wp:simplePos x="0" y="0"/>
          <wp:positionH relativeFrom="page">
            <wp:posOffset>338515</wp:posOffset>
          </wp:positionH>
          <wp:positionV relativeFrom="page">
            <wp:posOffset>591146</wp:posOffset>
          </wp:positionV>
          <wp:extent cx="1318986" cy="52505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8986" cy="5250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AE7F7" w14:textId="77777777" w:rsidR="00BD1714" w:rsidRDefault="00000000">
    <w:pPr>
      <w:pStyle w:val="BodyText"/>
      <w:spacing w:line="14" w:lineRule="auto"/>
      <w:rPr>
        <w:sz w:val="20"/>
      </w:rPr>
    </w:pPr>
    <w:r>
      <w:rPr>
        <w:noProof/>
        <w:sz w:val="20"/>
      </w:rPr>
      <w:drawing>
        <wp:anchor distT="0" distB="0" distL="0" distR="0" simplePos="0" relativeHeight="487465984" behindDoc="1" locked="0" layoutInCell="1" allowOverlap="1" wp14:anchorId="11741AE0" wp14:editId="2E37CC0F">
          <wp:simplePos x="0" y="0"/>
          <wp:positionH relativeFrom="page">
            <wp:posOffset>338515</wp:posOffset>
          </wp:positionH>
          <wp:positionV relativeFrom="page">
            <wp:posOffset>591146</wp:posOffset>
          </wp:positionV>
          <wp:extent cx="1318986" cy="52505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318986" cy="525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6025A"/>
    <w:multiLevelType w:val="hybridMultilevel"/>
    <w:tmpl w:val="C6CABCF4"/>
    <w:lvl w:ilvl="0" w:tplc="777E84EA">
      <w:start w:val="1"/>
      <w:numFmt w:val="decimal"/>
      <w:lvlText w:val="%1."/>
      <w:lvlJc w:val="left"/>
      <w:pPr>
        <w:ind w:left="105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BC6CE36">
      <w:numFmt w:val="bullet"/>
      <w:lvlText w:val="•"/>
      <w:lvlJc w:val="left"/>
      <w:pPr>
        <w:ind w:left="2031" w:hanging="360"/>
      </w:pPr>
      <w:rPr>
        <w:rFonts w:hint="default"/>
        <w:lang w:val="en-US" w:eastAsia="en-US" w:bidi="ar-SA"/>
      </w:rPr>
    </w:lvl>
    <w:lvl w:ilvl="2" w:tplc="70D4CF10">
      <w:numFmt w:val="bullet"/>
      <w:lvlText w:val="•"/>
      <w:lvlJc w:val="left"/>
      <w:pPr>
        <w:ind w:left="3002" w:hanging="360"/>
      </w:pPr>
      <w:rPr>
        <w:rFonts w:hint="default"/>
        <w:lang w:val="en-US" w:eastAsia="en-US" w:bidi="ar-SA"/>
      </w:rPr>
    </w:lvl>
    <w:lvl w:ilvl="3" w:tplc="53AAF928">
      <w:numFmt w:val="bullet"/>
      <w:lvlText w:val="•"/>
      <w:lvlJc w:val="left"/>
      <w:pPr>
        <w:ind w:left="3974" w:hanging="360"/>
      </w:pPr>
      <w:rPr>
        <w:rFonts w:hint="default"/>
        <w:lang w:val="en-US" w:eastAsia="en-US" w:bidi="ar-SA"/>
      </w:rPr>
    </w:lvl>
    <w:lvl w:ilvl="4" w:tplc="F4B8EDC4">
      <w:numFmt w:val="bullet"/>
      <w:lvlText w:val="•"/>
      <w:lvlJc w:val="left"/>
      <w:pPr>
        <w:ind w:left="4945" w:hanging="360"/>
      </w:pPr>
      <w:rPr>
        <w:rFonts w:hint="default"/>
        <w:lang w:val="en-US" w:eastAsia="en-US" w:bidi="ar-SA"/>
      </w:rPr>
    </w:lvl>
    <w:lvl w:ilvl="5" w:tplc="086425EC">
      <w:numFmt w:val="bullet"/>
      <w:lvlText w:val="•"/>
      <w:lvlJc w:val="left"/>
      <w:pPr>
        <w:ind w:left="5916" w:hanging="360"/>
      </w:pPr>
      <w:rPr>
        <w:rFonts w:hint="default"/>
        <w:lang w:val="en-US" w:eastAsia="en-US" w:bidi="ar-SA"/>
      </w:rPr>
    </w:lvl>
    <w:lvl w:ilvl="6" w:tplc="4A1446A0">
      <w:numFmt w:val="bullet"/>
      <w:lvlText w:val="•"/>
      <w:lvlJc w:val="left"/>
      <w:pPr>
        <w:ind w:left="6888" w:hanging="360"/>
      </w:pPr>
      <w:rPr>
        <w:rFonts w:hint="default"/>
        <w:lang w:val="en-US" w:eastAsia="en-US" w:bidi="ar-SA"/>
      </w:rPr>
    </w:lvl>
    <w:lvl w:ilvl="7" w:tplc="F89C1146">
      <w:numFmt w:val="bullet"/>
      <w:lvlText w:val="•"/>
      <w:lvlJc w:val="left"/>
      <w:pPr>
        <w:ind w:left="7859" w:hanging="360"/>
      </w:pPr>
      <w:rPr>
        <w:rFonts w:hint="default"/>
        <w:lang w:val="en-US" w:eastAsia="en-US" w:bidi="ar-SA"/>
      </w:rPr>
    </w:lvl>
    <w:lvl w:ilvl="8" w:tplc="F256924E">
      <w:numFmt w:val="bullet"/>
      <w:lvlText w:val="•"/>
      <w:lvlJc w:val="left"/>
      <w:pPr>
        <w:ind w:left="8830" w:hanging="360"/>
      </w:pPr>
      <w:rPr>
        <w:rFonts w:hint="default"/>
        <w:lang w:val="en-US" w:eastAsia="en-US" w:bidi="ar-SA"/>
      </w:rPr>
    </w:lvl>
  </w:abstractNum>
  <w:abstractNum w:abstractNumId="1" w15:restartNumberingAfterBreak="0">
    <w:nsid w:val="13B53C4F"/>
    <w:multiLevelType w:val="hybridMultilevel"/>
    <w:tmpl w:val="B7D26322"/>
    <w:lvl w:ilvl="0" w:tplc="6472FC46">
      <w:start w:val="1"/>
      <w:numFmt w:val="decimal"/>
      <w:lvlText w:val="%1)"/>
      <w:lvlJc w:val="left"/>
      <w:pPr>
        <w:ind w:left="785" w:hanging="361"/>
      </w:pPr>
      <w:rPr>
        <w:rFonts w:ascii="Times New Roman" w:eastAsia="Times New Roman" w:hAnsi="Times New Roman" w:cs="Times New Roman" w:hint="default"/>
        <w:b w:val="0"/>
        <w:bCs w:val="0"/>
        <w:i w:val="0"/>
        <w:iCs w:val="0"/>
        <w:spacing w:val="0"/>
        <w:w w:val="100"/>
        <w:sz w:val="27"/>
        <w:szCs w:val="27"/>
        <w:lang w:val="en-US" w:eastAsia="en-US" w:bidi="ar-SA"/>
      </w:rPr>
    </w:lvl>
    <w:lvl w:ilvl="1" w:tplc="C5FC0EAA">
      <w:numFmt w:val="bullet"/>
      <w:lvlText w:val="•"/>
      <w:lvlJc w:val="left"/>
      <w:pPr>
        <w:ind w:left="785" w:hanging="361"/>
      </w:pPr>
      <w:rPr>
        <w:rFonts w:ascii="Arial MT" w:eastAsia="Arial MT" w:hAnsi="Arial MT" w:cs="Arial MT" w:hint="default"/>
        <w:spacing w:val="0"/>
        <w:w w:val="100"/>
        <w:lang w:val="en-US" w:eastAsia="en-US" w:bidi="ar-SA"/>
      </w:rPr>
    </w:lvl>
    <w:lvl w:ilvl="2" w:tplc="DA1AD6C0">
      <w:numFmt w:val="bullet"/>
      <w:lvlText w:val="•"/>
      <w:lvlJc w:val="left"/>
      <w:pPr>
        <w:ind w:left="2210" w:hanging="361"/>
      </w:pPr>
      <w:rPr>
        <w:rFonts w:hint="default"/>
        <w:lang w:val="en-US" w:eastAsia="en-US" w:bidi="ar-SA"/>
      </w:rPr>
    </w:lvl>
    <w:lvl w:ilvl="3" w:tplc="3466BD6A">
      <w:numFmt w:val="bullet"/>
      <w:lvlText w:val="•"/>
      <w:lvlJc w:val="left"/>
      <w:pPr>
        <w:ind w:left="3280" w:hanging="361"/>
      </w:pPr>
      <w:rPr>
        <w:rFonts w:hint="default"/>
        <w:lang w:val="en-US" w:eastAsia="en-US" w:bidi="ar-SA"/>
      </w:rPr>
    </w:lvl>
    <w:lvl w:ilvl="4" w:tplc="2AB85D5E">
      <w:numFmt w:val="bullet"/>
      <w:lvlText w:val="•"/>
      <w:lvlJc w:val="left"/>
      <w:pPr>
        <w:ind w:left="4351" w:hanging="361"/>
      </w:pPr>
      <w:rPr>
        <w:rFonts w:hint="default"/>
        <w:lang w:val="en-US" w:eastAsia="en-US" w:bidi="ar-SA"/>
      </w:rPr>
    </w:lvl>
    <w:lvl w:ilvl="5" w:tplc="69147EEA">
      <w:numFmt w:val="bullet"/>
      <w:lvlText w:val="•"/>
      <w:lvlJc w:val="left"/>
      <w:pPr>
        <w:ind w:left="5421" w:hanging="361"/>
      </w:pPr>
      <w:rPr>
        <w:rFonts w:hint="default"/>
        <w:lang w:val="en-US" w:eastAsia="en-US" w:bidi="ar-SA"/>
      </w:rPr>
    </w:lvl>
    <w:lvl w:ilvl="6" w:tplc="7F1A6BFE">
      <w:numFmt w:val="bullet"/>
      <w:lvlText w:val="•"/>
      <w:lvlJc w:val="left"/>
      <w:pPr>
        <w:ind w:left="6491" w:hanging="361"/>
      </w:pPr>
      <w:rPr>
        <w:rFonts w:hint="default"/>
        <w:lang w:val="en-US" w:eastAsia="en-US" w:bidi="ar-SA"/>
      </w:rPr>
    </w:lvl>
    <w:lvl w:ilvl="7" w:tplc="6F9E9C5E">
      <w:numFmt w:val="bullet"/>
      <w:lvlText w:val="•"/>
      <w:lvlJc w:val="left"/>
      <w:pPr>
        <w:ind w:left="7562" w:hanging="361"/>
      </w:pPr>
      <w:rPr>
        <w:rFonts w:hint="default"/>
        <w:lang w:val="en-US" w:eastAsia="en-US" w:bidi="ar-SA"/>
      </w:rPr>
    </w:lvl>
    <w:lvl w:ilvl="8" w:tplc="5CF499E2">
      <w:numFmt w:val="bullet"/>
      <w:lvlText w:val="•"/>
      <w:lvlJc w:val="left"/>
      <w:pPr>
        <w:ind w:left="8632" w:hanging="361"/>
      </w:pPr>
      <w:rPr>
        <w:rFonts w:hint="default"/>
        <w:lang w:val="en-US" w:eastAsia="en-US" w:bidi="ar-SA"/>
      </w:rPr>
    </w:lvl>
  </w:abstractNum>
  <w:abstractNum w:abstractNumId="2" w15:restartNumberingAfterBreak="0">
    <w:nsid w:val="1A1F3BC4"/>
    <w:multiLevelType w:val="multilevel"/>
    <w:tmpl w:val="1E16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97717"/>
    <w:multiLevelType w:val="multilevel"/>
    <w:tmpl w:val="DD6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628F3"/>
    <w:multiLevelType w:val="multilevel"/>
    <w:tmpl w:val="631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A3313"/>
    <w:multiLevelType w:val="multilevel"/>
    <w:tmpl w:val="3C40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30FED"/>
    <w:multiLevelType w:val="multilevel"/>
    <w:tmpl w:val="4B7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FB1004"/>
    <w:multiLevelType w:val="hybridMultilevel"/>
    <w:tmpl w:val="E0CED858"/>
    <w:lvl w:ilvl="0" w:tplc="43E86EC6">
      <w:start w:val="1"/>
      <w:numFmt w:val="decimal"/>
      <w:lvlText w:val="%1."/>
      <w:lvlJc w:val="left"/>
      <w:pPr>
        <w:ind w:left="105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CA639E8">
      <w:numFmt w:val="bullet"/>
      <w:lvlText w:val="•"/>
      <w:lvlJc w:val="left"/>
      <w:pPr>
        <w:ind w:left="2031" w:hanging="360"/>
      </w:pPr>
      <w:rPr>
        <w:rFonts w:hint="default"/>
        <w:lang w:val="en-US" w:eastAsia="en-US" w:bidi="ar-SA"/>
      </w:rPr>
    </w:lvl>
    <w:lvl w:ilvl="2" w:tplc="034E3E14">
      <w:numFmt w:val="bullet"/>
      <w:lvlText w:val="•"/>
      <w:lvlJc w:val="left"/>
      <w:pPr>
        <w:ind w:left="3002" w:hanging="360"/>
      </w:pPr>
      <w:rPr>
        <w:rFonts w:hint="default"/>
        <w:lang w:val="en-US" w:eastAsia="en-US" w:bidi="ar-SA"/>
      </w:rPr>
    </w:lvl>
    <w:lvl w:ilvl="3" w:tplc="FFCAA000">
      <w:numFmt w:val="bullet"/>
      <w:lvlText w:val="•"/>
      <w:lvlJc w:val="left"/>
      <w:pPr>
        <w:ind w:left="3974" w:hanging="360"/>
      </w:pPr>
      <w:rPr>
        <w:rFonts w:hint="default"/>
        <w:lang w:val="en-US" w:eastAsia="en-US" w:bidi="ar-SA"/>
      </w:rPr>
    </w:lvl>
    <w:lvl w:ilvl="4" w:tplc="D104FE8E">
      <w:numFmt w:val="bullet"/>
      <w:lvlText w:val="•"/>
      <w:lvlJc w:val="left"/>
      <w:pPr>
        <w:ind w:left="4945" w:hanging="360"/>
      </w:pPr>
      <w:rPr>
        <w:rFonts w:hint="default"/>
        <w:lang w:val="en-US" w:eastAsia="en-US" w:bidi="ar-SA"/>
      </w:rPr>
    </w:lvl>
    <w:lvl w:ilvl="5" w:tplc="26F04B96">
      <w:numFmt w:val="bullet"/>
      <w:lvlText w:val="•"/>
      <w:lvlJc w:val="left"/>
      <w:pPr>
        <w:ind w:left="5916" w:hanging="360"/>
      </w:pPr>
      <w:rPr>
        <w:rFonts w:hint="default"/>
        <w:lang w:val="en-US" w:eastAsia="en-US" w:bidi="ar-SA"/>
      </w:rPr>
    </w:lvl>
    <w:lvl w:ilvl="6" w:tplc="2A1278B2">
      <w:numFmt w:val="bullet"/>
      <w:lvlText w:val="•"/>
      <w:lvlJc w:val="left"/>
      <w:pPr>
        <w:ind w:left="6888" w:hanging="360"/>
      </w:pPr>
      <w:rPr>
        <w:rFonts w:hint="default"/>
        <w:lang w:val="en-US" w:eastAsia="en-US" w:bidi="ar-SA"/>
      </w:rPr>
    </w:lvl>
    <w:lvl w:ilvl="7" w:tplc="C0586974">
      <w:numFmt w:val="bullet"/>
      <w:lvlText w:val="•"/>
      <w:lvlJc w:val="left"/>
      <w:pPr>
        <w:ind w:left="7859" w:hanging="360"/>
      </w:pPr>
      <w:rPr>
        <w:rFonts w:hint="default"/>
        <w:lang w:val="en-US" w:eastAsia="en-US" w:bidi="ar-SA"/>
      </w:rPr>
    </w:lvl>
    <w:lvl w:ilvl="8" w:tplc="1DBAD6E2">
      <w:numFmt w:val="bullet"/>
      <w:lvlText w:val="•"/>
      <w:lvlJc w:val="left"/>
      <w:pPr>
        <w:ind w:left="8830" w:hanging="360"/>
      </w:pPr>
      <w:rPr>
        <w:rFonts w:hint="default"/>
        <w:lang w:val="en-US" w:eastAsia="en-US" w:bidi="ar-SA"/>
      </w:rPr>
    </w:lvl>
  </w:abstractNum>
  <w:num w:numId="1" w16cid:durableId="50469899">
    <w:abstractNumId w:val="7"/>
  </w:num>
  <w:num w:numId="2" w16cid:durableId="720791156">
    <w:abstractNumId w:val="0"/>
  </w:num>
  <w:num w:numId="3" w16cid:durableId="621226992">
    <w:abstractNumId w:val="1"/>
  </w:num>
  <w:num w:numId="4" w16cid:durableId="1585334557">
    <w:abstractNumId w:val="3"/>
  </w:num>
  <w:num w:numId="5" w16cid:durableId="1589733695">
    <w:abstractNumId w:val="4"/>
  </w:num>
  <w:num w:numId="6" w16cid:durableId="1426539298">
    <w:abstractNumId w:val="6"/>
  </w:num>
  <w:num w:numId="7" w16cid:durableId="1135567032">
    <w:abstractNumId w:val="2"/>
  </w:num>
  <w:num w:numId="8" w16cid:durableId="615403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1714"/>
    <w:rsid w:val="00996B85"/>
    <w:rsid w:val="00B0699D"/>
    <w:rsid w:val="00B13A10"/>
    <w:rsid w:val="00BD1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9C87"/>
  <w15:docId w15:val="{7E071EB4-A33D-414F-8022-8F7DDB48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3"/>
      <w:jc w:val="center"/>
      <w:outlineLvl w:val="0"/>
    </w:pPr>
    <w:rPr>
      <w:sz w:val="28"/>
      <w:szCs w:val="28"/>
    </w:rPr>
  </w:style>
  <w:style w:type="paragraph" w:styleId="Heading2">
    <w:name w:val="heading 2"/>
    <w:basedOn w:val="Normal"/>
    <w:uiPriority w:val="9"/>
    <w:unhideWhenUsed/>
    <w:qFormat/>
    <w:pPr>
      <w:ind w:left="783" w:hanging="359"/>
      <w:outlineLvl w:val="1"/>
    </w:pPr>
    <w:rPr>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5" w:hanging="449"/>
    </w:pPr>
  </w:style>
  <w:style w:type="paragraph" w:customStyle="1" w:styleId="TableParagraph">
    <w:name w:val="Table Paragraph"/>
    <w:basedOn w:val="Normal"/>
    <w:uiPriority w:val="1"/>
    <w:qFormat/>
    <w:pPr>
      <w:spacing w:before="233"/>
      <w:ind w:left="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xpressjs.com/" TargetMode="External"/><Relationship Id="rId18" Type="http://schemas.openxmlformats.org/officeDocument/2006/relationships/hyperlink" Target="https://docs.github.com/en/actions" TargetMode="External"/><Relationship Id="rId3" Type="http://schemas.openxmlformats.org/officeDocument/2006/relationships/settings" Target="settings.xml"/><Relationship Id="rId21" Type="http://schemas.openxmlformats.org/officeDocument/2006/relationships/hyperlink" Target="https://react.dev/" TargetMode="External"/><Relationship Id="rId7" Type="http://schemas.openxmlformats.org/officeDocument/2006/relationships/header" Target="header1.xml"/><Relationship Id="rId12" Type="http://schemas.openxmlformats.org/officeDocument/2006/relationships/hyperlink" Target="https://expressjs.com/" TargetMode="External"/><Relationship Id="rId17" Type="http://schemas.openxmlformats.org/officeDocument/2006/relationships/hyperlink" Target="https://www.ejs.co/" TargetMode="External"/><Relationship Id="rId2" Type="http://schemas.openxmlformats.org/officeDocument/2006/relationships/styles" Target="styles.xml"/><Relationship Id="rId16" Type="http://schemas.openxmlformats.org/officeDocument/2006/relationships/hyperlink" Target="https://www.ejs.co/" TargetMode="External"/><Relationship Id="rId20" Type="http://schemas.openxmlformats.org/officeDocument/2006/relationships/hyperlink" Target="https://react.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docs/latest/api/" TargetMode="External"/><Relationship Id="rId5" Type="http://schemas.openxmlformats.org/officeDocument/2006/relationships/footnotes" Target="footnotes.xml"/><Relationship Id="rId15" Type="http://schemas.openxmlformats.org/officeDocument/2006/relationships/hyperlink" Target="https://docs.mongodb.com/manual/" TargetMode="External"/><Relationship Id="rId23" Type="http://schemas.openxmlformats.org/officeDocument/2006/relationships/theme" Target="theme/theme1.xml"/><Relationship Id="rId10" Type="http://schemas.openxmlformats.org/officeDocument/2006/relationships/hyperlink" Target="https://nodejs.org/docs/latest/api/" TargetMode="External"/><Relationship Id="rId19" Type="http://schemas.openxmlformats.org/officeDocument/2006/relationships/hyperlink" Target="https://docs.github.com/en/action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ongodb.com/manua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Ansh Mehta</cp:lastModifiedBy>
  <cp:revision>2</cp:revision>
  <dcterms:created xsi:type="dcterms:W3CDTF">2025-09-26T11:04:00Z</dcterms:created>
  <dcterms:modified xsi:type="dcterms:W3CDTF">2025-09-26T11:11:00Z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2025-09-26T00:00:00Z</vt:filetime>
  </property>
  <property fmtid="{D5CDD505-2E9C-101B-9397-08002B2CF9AE}" pid="5" name="Producer">
    <vt:lpwstr>Microsoft® Word 2021</vt:lpwstr>
  </property>
</Properties>
</file>