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b w:val="1"/>
          <w:color w:val="85200c"/>
          <w:sz w:val="28"/>
          <w:szCs w:val="28"/>
        </w:rPr>
      </w:pPr>
      <w:r w:rsidDel="00000000" w:rsidR="00000000" w:rsidRPr="00000000">
        <w:rPr>
          <w:b w:val="1"/>
          <w:color w:val="85200c"/>
          <w:sz w:val="28"/>
          <w:szCs w:val="28"/>
          <w:rtl w:val="0"/>
        </w:rPr>
        <w:t xml:space="preserve">Task 2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Objective</w:t>
      </w:r>
      <w:r w:rsidDel="00000000" w:rsidR="00000000" w:rsidRPr="00000000">
        <w:rPr>
          <w:rtl w:val="0"/>
        </w:rPr>
        <w:t xml:space="preserve">: Assign unique key to each record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Approach 1: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from pyspark.sql.functions import monotonically_increasing_id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df2=df.withColumn("uniqueID",monotonically_increasing_id()).show()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Approach 2: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rdd1=df.rdd.zipWithIndex()</w:t>
      </w:r>
    </w:p>
    <w:p w:rsidR="00000000" w:rsidDel="00000000" w:rsidP="00000000" w:rsidRDefault="00000000" w:rsidRPr="00000000" w14:paraId="00000009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How to convert back to DF?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Approach 3: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df.createOrReplaceTempView("stage_tbl")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df2 = spark.sql("select row_number() over(order by some_column) as id from stage_tbl")</w:t>
      </w:r>
    </w:p>
    <w:p w:rsidR="00000000" w:rsidDel="00000000" w:rsidP="00000000" w:rsidRDefault="00000000" w:rsidRPr="00000000" w14:paraId="0000000E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Can any other function instead of row_number help here?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ff0000"/>
        </w:rPr>
      </w:pPr>
      <w:r w:rsidDel="00000000" w:rsidR="00000000" w:rsidRPr="00000000">
        <w:rPr>
          <w:b w:val="1"/>
          <w:rtl w:val="0"/>
        </w:rPr>
        <w:t xml:space="preserve">Can you relate this functionality to any business case?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