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4"/>
        </w:rPr>
        <w:t>Documentacion tecnica del codigo</w:t>
      </w:r>
    </w:p>
    <w:p>
      <w:pPr>
        <w:pStyle w:val="Heading1"/>
      </w:pPr>
      <w:r>
        <w:t>Resumen</w:t>
      </w:r>
    </w:p>
    <w:p>
      <w:r>
        <w:t>Backend Django/DRF en back/ y frontend React/Vite/Tailwind en front/. API REST con Token Authentication y portales por rol.</w:t>
      </w:r>
    </w:p>
    <w:p>
      <w:pPr>
        <w:pStyle w:val="Heading1"/>
      </w:pPr>
      <w:r>
        <w:t>Estructura</w:t>
      </w:r>
    </w:p>
    <w:p>
      <w:pPr>
        <w:pStyle w:val="ListBullet"/>
      </w:pPr>
      <w:r>
        <w:t>back/core/models.py: dominio.</w:t>
      </w:r>
    </w:p>
    <w:p>
      <w:pPr>
        <w:pStyle w:val="ListBullet"/>
      </w:pPr>
      <w:r>
        <w:t>back/core/views.py: API y permisos.</w:t>
      </w:r>
    </w:p>
    <w:p>
      <w:pPr>
        <w:pStyle w:val="ListBullet"/>
      </w:pPr>
      <w:r>
        <w:t>back/core/serializers.py: saldos y pagos.</w:t>
      </w:r>
    </w:p>
    <w:p>
      <w:pPr>
        <w:pStyle w:val="ListBullet"/>
      </w:pPr>
      <w:r>
        <w:t>front/src/main.tsx: portales y UI.</w:t>
      </w:r>
    </w:p>
    <w:p>
      <w:pPr>
        <w:pStyle w:val="ListBullet"/>
      </w:pPr>
      <w:r>
        <w:t>tools/: generadores de docs.</w:t>
      </w:r>
    </w:p>
    <w:p>
      <w:pPr>
        <w:pStyle w:val="Heading1"/>
      </w:pPr>
      <w:r>
        <w:t>Comandos</w:t>
      </w:r>
    </w:p>
    <w:p>
      <w:pPr>
        <w:pStyle w:val="ListBullet"/>
      </w:pPr>
      <w:r>
        <w:t>Backend: manage.py migrate, seed_demo, runserver, test.</w:t>
      </w:r>
    </w:p>
    <w:p>
      <w:pPr>
        <w:pStyle w:val="ListBullet"/>
      </w:pPr>
      <w:r>
        <w:t>Frontend: npm install, npm run dev, npm run build.</w:t>
      </w:r>
    </w:p>
    <w:p>
      <w:pPr>
        <w:pStyle w:val="Heading1"/>
      </w:pPr>
      <w:r>
        <w:t>Sprint 2 tecnico</w:t>
      </w:r>
    </w:p>
    <w:p>
      <w:pPr>
        <w:pStyle w:val="ListBullet"/>
      </w:pPr>
      <w:r>
        <w:t>PostgreSQL.</w:t>
      </w:r>
    </w:p>
    <w:p>
      <w:pPr>
        <w:pStyle w:val="ListBullet"/>
      </w:pPr>
      <w:r>
        <w:t>S3.</w:t>
      </w:r>
    </w:p>
    <w:p>
      <w:pPr>
        <w:pStyle w:val="ListBullet"/>
      </w:pPr>
      <w:r>
        <w:t>Pagos reales.</w:t>
      </w:r>
    </w:p>
    <w:p>
      <w:pPr>
        <w:pStyle w:val="ListBullet"/>
      </w:pPr>
      <w:r>
        <w:t>Auditoria automatica.</w:t>
      </w:r>
    </w:p>
    <w:p>
      <w:pPr>
        <w:pStyle w:val="ListBullet"/>
      </w:pPr>
      <w:r>
        <w:t>Importador Excel.</w:t>
      </w:r>
    </w:p>
    <w:p>
      <w:pPr>
        <w:pStyle w:val="ListBullet"/>
      </w:pPr>
      <w:r>
        <w:t>Refactor frontend.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