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:rsidTr="00505885"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:rsidTr="00505885">
        <w:tc>
          <w:tcPr>
            <w:tcW w:w="4247" w:type="dxa"/>
          </w:tcPr>
          <w:p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:rsidR="002E43E3" w:rsidRDefault="002E43E3" w:rsidP="008A3170">
            <w:r>
              <w:t>00 – Resposta</w:t>
            </w:r>
          </w:p>
        </w:tc>
      </w:tr>
      <w:tr w:rsidR="002E43E3" w:rsidTr="00505885">
        <w:tc>
          <w:tcPr>
            <w:tcW w:w="4247" w:type="dxa"/>
          </w:tcPr>
          <w:p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:rsidR="000A3118" w:rsidRDefault="000A3118" w:rsidP="008A3170">
            <w:r>
              <w:t>1ª resposta:</w:t>
            </w:r>
          </w:p>
          <w:p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:rsidR="000A3118" w:rsidRDefault="000A3118" w:rsidP="008A3170">
            <w:r>
              <w:t>OU</w:t>
            </w:r>
          </w:p>
          <w:p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:rsidR="000A3118" w:rsidRDefault="000A3118" w:rsidP="000A3118">
            <w:proofErr w:type="spellStart"/>
            <w:r>
              <w:t>Msg</w:t>
            </w:r>
            <w:proofErr w:type="spellEnd"/>
            <w:r>
              <w:t xml:space="preserve"> erro (100)</w:t>
            </w:r>
          </w:p>
          <w:p w:rsidR="000A3118" w:rsidRDefault="000A3118" w:rsidP="000A3118">
            <w:r>
              <w:t>2ª mensagem:</w:t>
            </w:r>
          </w:p>
          <w:p w:rsidR="002E43E3" w:rsidRDefault="002E43E3" w:rsidP="008A3170">
            <w:r>
              <w:t>Chave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:rsidTr="00505885">
        <w:tc>
          <w:tcPr>
            <w:tcW w:w="4247" w:type="dxa"/>
          </w:tcPr>
          <w:p w:rsidR="00626E17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46273E">
              <w:t xml:space="preserve"> (02)</w:t>
            </w:r>
            <w:r w:rsidR="001014C0">
              <w:t xml:space="preserve"> ou </w:t>
            </w:r>
            <w:r w:rsidR="0046273E">
              <w:t>Não Registrado (03)</w:t>
            </w:r>
          </w:p>
          <w:p w:rsidR="001014C0" w:rsidRDefault="001014C0" w:rsidP="001014C0">
            <w:r>
              <w:t>1 (chave válida) , 2 (chave expirada), 3 (chave inválida) – somente se resultado acima for igual a 01 (ativo)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9D6217" w:rsidRDefault="009D6217" w:rsidP="009D6217">
            <w:r>
              <w:t>código (15 caracteres)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03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505885" w:rsidRDefault="00505885" w:rsidP="00505885"/>
        </w:tc>
        <w:tc>
          <w:tcPr>
            <w:tcW w:w="4247" w:type="dxa"/>
          </w:tcPr>
          <w:p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505885"/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04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:rsidR="00104F88" w:rsidRDefault="00104F88" w:rsidP="00505885">
            <w:r>
              <w:t>05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104F88"/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:rsidR="00104F88" w:rsidRDefault="00104F88" w:rsidP="00104F88">
            <w:r>
              <w:t>06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92772" w:rsidRDefault="00192772" w:rsidP="00433802"/>
          <w:p w:rsidR="00192772" w:rsidRDefault="00192772" w:rsidP="00433802"/>
        </w:tc>
        <w:tc>
          <w:tcPr>
            <w:tcW w:w="4247" w:type="dxa"/>
          </w:tcPr>
          <w:p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C33830" w:rsidRDefault="00C33830" w:rsidP="00104F88">
            <w:proofErr w:type="gramStart"/>
            <w:r>
              <w:lastRenderedPageBreak/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 e data).</w:t>
            </w:r>
          </w:p>
        </w:tc>
      </w:tr>
      <w:tr w:rsidR="00104F88" w:rsidTr="00505885">
        <w:tc>
          <w:tcPr>
            <w:tcW w:w="4247" w:type="dxa"/>
          </w:tcPr>
          <w:p w:rsidR="00BF001F" w:rsidRDefault="00104F88" w:rsidP="00104F88">
            <w:r>
              <w:lastRenderedPageBreak/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:rsidR="00104F88" w:rsidRDefault="00104F88" w:rsidP="00104F88">
            <w:r>
              <w:t>07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CC00CE" w:rsidRDefault="00CC00CE" w:rsidP="00CC00CE">
            <w:r>
              <w:t xml:space="preserve">S OU N </w:t>
            </w:r>
          </w:p>
          <w:p w:rsidR="00104F88" w:rsidRDefault="00104F88" w:rsidP="00CC00CE">
            <w:r>
              <w:t>e-mail cadastrado (50 caracteres), se S acima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:rsidR="00104F88" w:rsidRDefault="00104F88" w:rsidP="00104F88">
            <w:r>
              <w:t>08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:rsidR="00BF001F" w:rsidRDefault="00BF001F" w:rsidP="00433802">
            <w:r>
              <w:t>EXCLUIRUIT FUNCIONALIADE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:rsidR="00104F88" w:rsidRDefault="00104F88" w:rsidP="00104F88">
            <w:r>
              <w:t>09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D01518" w:rsidTr="00505885">
        <w:tc>
          <w:tcPr>
            <w:tcW w:w="4247" w:type="dxa"/>
          </w:tcPr>
          <w:p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01518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:rsidR="00BA2D53" w:rsidRDefault="00BA2D53" w:rsidP="00104F88"/>
        </w:tc>
      </w:tr>
      <w:tr w:rsidR="00BA2D53" w:rsidTr="00505885">
        <w:tc>
          <w:tcPr>
            <w:tcW w:w="4247" w:type="dxa"/>
          </w:tcPr>
          <w:p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:rsidR="00BA2D53" w:rsidRDefault="00BA2D53" w:rsidP="00966B00">
            <w:r>
              <w:t>11 - Resposta</w:t>
            </w:r>
          </w:p>
        </w:tc>
      </w:tr>
      <w:tr w:rsidR="00BA2D53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:rsidR="00BA2D53" w:rsidRDefault="00BA2D53" w:rsidP="00BA2D53">
            <w:r>
              <w:t>S ou N</w:t>
            </w:r>
          </w:p>
          <w:p w:rsidR="00BA2D53" w:rsidRDefault="00BA2D53" w:rsidP="00966B00">
            <w:r>
              <w:t>Mensagem (100 caracteres)</w:t>
            </w:r>
          </w:p>
        </w:tc>
      </w:tr>
      <w:tr w:rsidR="009C7DF2" w:rsidTr="00505885">
        <w:tc>
          <w:tcPr>
            <w:tcW w:w="4247" w:type="dxa"/>
          </w:tcPr>
          <w:p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e não estejam encerrados</w:t>
            </w:r>
            <w:r>
              <w:t>)</w:t>
            </w:r>
          </w:p>
        </w:tc>
      </w:tr>
      <w:tr w:rsidR="009C7DF2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9C7DF2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EF4566" w:rsidRDefault="00EF4566" w:rsidP="00EF4566">
            <w:r>
              <w:t>a) Respostas subsequentes de 1 a NN (se NN&gt;=1, máximo de 99):</w:t>
            </w:r>
          </w:p>
          <w:p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</w:p>
          <w:p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084595">
              <w:t xml:space="preserve"> e se é supervisor</w:t>
            </w:r>
            <w:r>
              <w:t>).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r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e Monitorados sob Supervisão do CPF</w:t>
            </w:r>
          </w:p>
        </w:tc>
        <w:tc>
          <w:tcPr>
            <w:tcW w:w="4247" w:type="dxa"/>
          </w:tcPr>
          <w:p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0A5FE4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C447E" w:rsidRDefault="001C447E" w:rsidP="000A5FE4">
            <w:r>
              <w:t>“000”- primeira consulta</w:t>
            </w:r>
          </w:p>
          <w:p w:rsidR="001C447E" w:rsidRPr="007C3E77" w:rsidRDefault="001C447E" w:rsidP="000A5FE4">
            <w:r>
              <w:t>“XXX”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>
              <w:t xml:space="preserve"> registro</w:t>
            </w:r>
            <w:r w:rsidR="001E7747">
              <w:t xml:space="preserve"> em diante (retorna no máximo 10 registros)</w:t>
            </w:r>
          </w:p>
        </w:tc>
        <w:tc>
          <w:tcPr>
            <w:tcW w:w="4247" w:type="dxa"/>
          </w:tcPr>
          <w:p w:rsidR="000A5FE4" w:rsidRDefault="00697866" w:rsidP="000A5FE4">
            <w:r>
              <w:t xml:space="preserve">NNN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</w:p>
          <w:p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:rsidR="00A44DF7" w:rsidRDefault="00A44DF7" w:rsidP="000A5FE4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:rsidR="00C32E3C" w:rsidRDefault="00C32E3C" w:rsidP="000A5FE4">
            <w:r>
              <w:t>Nome de um Fiscal responsável (100 caracteres)</w:t>
            </w:r>
          </w:p>
          <w:p w:rsidR="003B303B" w:rsidRDefault="003B303B" w:rsidP="000A5FE4">
            <w:proofErr w:type="gramStart"/>
            <w:r>
              <w:t>monitorado</w:t>
            </w:r>
            <w:proofErr w:type="gramEnd"/>
            <w:r>
              <w:t xml:space="preserve"> (S ou N) – informa se o TDPF</w:t>
            </w:r>
            <w:r w:rsidR="0074146C">
              <w:t xml:space="preserve"> está sendo monitorado</w:t>
            </w:r>
          </w:p>
          <w:p w:rsidR="000A5FE4" w:rsidRPr="001A3D0A" w:rsidRDefault="000A5FE4" w:rsidP="001C447E">
            <w:r>
              <w:t>S</w:t>
            </w:r>
            <w:r w:rsidR="001C447E">
              <w:t>e NNN&gt;10, envia 10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:rsidTr="00505885">
        <w:tc>
          <w:tcPr>
            <w:tcW w:w="4247" w:type="dxa"/>
          </w:tcPr>
          <w:p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:rsidTr="00505885">
        <w:tc>
          <w:tcPr>
            <w:tcW w:w="4247" w:type="dxa"/>
          </w:tcPr>
          <w:p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34752F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:rsidR="003E29E9" w:rsidRDefault="003E29E9" w:rsidP="0034752F">
            <w:r>
              <w:t>S ou N – indica se há observações a serem enviadas</w:t>
            </w:r>
          </w:p>
          <w:p w:rsidR="003E29E9" w:rsidRDefault="003E29E9" w:rsidP="0034752F">
            <w:r>
              <w:t>Se S, aguarda “1400” e envia criptografado:</w:t>
            </w:r>
          </w:p>
          <w:p w:rsidR="003E29E9" w:rsidRDefault="003E29E9" w:rsidP="0034752F">
            <w:r>
              <w:t>“14”</w:t>
            </w:r>
          </w:p>
          <w:p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3E29E9" w:rsidRDefault="003E29E9" w:rsidP="0034752F"/>
          <w:p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:rsidR="00192772" w:rsidRPr="001A3D0A" w:rsidRDefault="00192772" w:rsidP="0034752F"/>
        </w:tc>
      </w:tr>
      <w:tr w:rsidR="00192772" w:rsidTr="00505885">
        <w:tc>
          <w:tcPr>
            <w:tcW w:w="4247" w:type="dxa"/>
          </w:tcPr>
          <w:p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e</w:t>
            </w:r>
            <w:r w:rsidR="003262BA">
              <w:t>m a</w:t>
            </w:r>
            <w:r>
              <w:t>ndamento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93DCC" w:rsidRDefault="00393DCC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:rsidR="00393DCC" w:rsidRDefault="00393DCC" w:rsidP="00393DCC">
            <w:r>
              <w:t>“000”- primeira consulta</w:t>
            </w:r>
          </w:p>
          <w:p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:rsidR="00393DCC" w:rsidRDefault="00393DCC" w:rsidP="00393DCC">
            <w:r>
              <w:t>Inicio (10 caracteres)</w:t>
            </w:r>
          </w:p>
          <w:p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:rsidR="00CF181F" w:rsidRDefault="00CF181F" w:rsidP="00393DCC">
            <w:r>
              <w:t>Horas alocadas (3 caracteres)</w:t>
            </w:r>
          </w:p>
          <w:p w:rsidR="008D20CF" w:rsidRPr="00CF181F" w:rsidRDefault="008D20CF" w:rsidP="00393DCC">
            <w:pPr>
              <w:rPr>
                <w:u w:val="single"/>
              </w:rPr>
            </w:pPr>
            <w:proofErr w:type="spellStart"/>
            <w:r>
              <w:t>ObservaçÕes</w:t>
            </w:r>
            <w:proofErr w:type="spellEnd"/>
            <w:r>
              <w:t xml:space="preserve"> (100 caracteres)</w:t>
            </w:r>
          </w:p>
          <w:p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r>
              <w:t>código da atividade</w:t>
            </w:r>
            <w:r w:rsidR="004E08D1">
              <w:t xml:space="preserve"> (chave)</w:t>
            </w:r>
            <w:r>
              <w:t xml:space="preserve"> –10</w:t>
            </w:r>
          </w:p>
          <w:p w:rsidR="00393DCC" w:rsidRDefault="00393DCC" w:rsidP="00393DCC"/>
        </w:tc>
        <w:tc>
          <w:tcPr>
            <w:tcW w:w="4247" w:type="dxa"/>
          </w:tcPr>
          <w:p w:rsidR="00393DCC" w:rsidRPr="001A3D0A" w:rsidRDefault="004E08D1" w:rsidP="00393DCC">
            <w:r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:rsidR="00770306" w:rsidRDefault="00770306" w:rsidP="00DF5535">
            <w:r>
              <w:t>Atividade – descrição (50 caracteres)</w:t>
            </w:r>
          </w:p>
          <w:p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:rsidR="003E29E9" w:rsidRDefault="003E29E9" w:rsidP="003E29E9">
            <w:r>
              <w:t>S ou N – indica se há observações a serem enviadas</w:t>
            </w:r>
          </w:p>
          <w:p w:rsidR="003E29E9" w:rsidRDefault="003E29E9" w:rsidP="003E29E9">
            <w:r>
              <w:t>Se S, aguarda “1700” e envia criptografado:</w:t>
            </w:r>
          </w:p>
          <w:p w:rsidR="003E29E9" w:rsidRDefault="003E29E9" w:rsidP="0060480F">
            <w:r>
              <w:t>“17”</w:t>
            </w:r>
          </w:p>
          <w:p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:rsidR="00393DCC" w:rsidRDefault="00770306" w:rsidP="00393DCC">
            <w:r>
              <w:t>Mensagem – 100 caracteres</w:t>
            </w:r>
          </w:p>
          <w:p w:rsidR="003E29E9" w:rsidRDefault="003E29E9" w:rsidP="00393DCC"/>
          <w:p w:rsidR="003E29E9" w:rsidRPr="00770306" w:rsidRDefault="003E29E9" w:rsidP="00393DCC">
            <w:pPr>
              <w:rPr>
                <w:u w:val="single"/>
              </w:rPr>
            </w:pPr>
            <w:r>
              <w:t>Se houver observações, envia “1700” e aguarda “17”+observações</w:t>
            </w:r>
          </w:p>
        </w:tc>
      </w:tr>
      <w:tr w:rsidR="00801873" w:rsidTr="00505885">
        <w:tc>
          <w:tcPr>
            <w:tcW w:w="4247" w:type="dxa"/>
          </w:tcPr>
          <w:p w:rsidR="00801873" w:rsidRPr="00801873" w:rsidRDefault="00801873" w:rsidP="00E65F7A">
            <w:r w:rsidRPr="00801873"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:rsidTr="00505885">
        <w:tc>
          <w:tcPr>
            <w:tcW w:w="4247" w:type="dxa"/>
          </w:tcPr>
          <w:p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801873" w:rsidRDefault="00801873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B50B5">
              <w:t>(500 caracteres no máximo por parte)</w:t>
            </w:r>
          </w:p>
          <w:p w:rsidR="00801873" w:rsidRDefault="00801873" w:rsidP="00393DCC"/>
          <w:p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bookmarkStart w:id="0" w:name="_GoBack"/>
            <w:bookmarkEnd w:id="0"/>
            <w:r w:rsidR="002B50B5">
              <w:t xml:space="preserve"> até NN</w:t>
            </w:r>
          </w:p>
          <w:p w:rsidR="00801873" w:rsidRPr="00801873" w:rsidRDefault="00801873" w:rsidP="00393DCC"/>
        </w:tc>
        <w:tc>
          <w:tcPr>
            <w:tcW w:w="4247" w:type="dxa"/>
          </w:tcPr>
          <w:p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:rsidR="00E65F7A" w:rsidRDefault="00E65F7A" w:rsidP="00393DCC"/>
          <w:p w:rsidR="003654F9" w:rsidRDefault="003654F9" w:rsidP="00393DCC">
            <w:r>
              <w:t>Se tudo acima foi “01”- envia uma última mensagem:</w:t>
            </w:r>
          </w:p>
          <w:p w:rsidR="003654F9" w:rsidRDefault="003654F9" w:rsidP="00393DCC">
            <w:r>
              <w:t>18</w:t>
            </w:r>
          </w:p>
          <w:p w:rsidR="003654F9" w:rsidRDefault="003654F9" w:rsidP="00393DCC">
            <w:r>
              <w:t>“99”</w:t>
            </w:r>
          </w:p>
          <w:p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:rsidTr="00505885">
        <w:tc>
          <w:tcPr>
            <w:tcW w:w="4247" w:type="dxa"/>
          </w:tcPr>
          <w:p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E65F7A" w:rsidTr="00505885">
        <w:tc>
          <w:tcPr>
            <w:tcW w:w="4247" w:type="dxa"/>
          </w:tcPr>
          <w:p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E65F7A" w:rsidRDefault="00E65F7A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E65F7A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:rsidR="00567CED" w:rsidRDefault="00567CED" w:rsidP="00801873">
            <w:r>
              <w:t>00</w:t>
            </w:r>
          </w:p>
          <w:p w:rsidR="00567CED" w:rsidRDefault="00567CED" w:rsidP="00801873"/>
          <w:p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:rsidR="00567CED" w:rsidRPr="00CC6F40" w:rsidRDefault="00CC6F40" w:rsidP="00567CED">
            <w:pPr>
              <w:rPr>
                <w:u w:val="single"/>
              </w:rPr>
            </w:pPr>
            <w:r>
              <w:t>19</w:t>
            </w:r>
          </w:p>
          <w:p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:rsidR="005210C2" w:rsidRDefault="005210C2" w:rsidP="00393DCC">
            <w:proofErr w:type="spellStart"/>
            <w:r>
              <w:t>Msg</w:t>
            </w:r>
            <w:proofErr w:type="spellEnd"/>
            <w:r>
              <w:t xml:space="preserve"> – 100 caracteres</w:t>
            </w:r>
          </w:p>
          <w:p w:rsidR="00A91B4A" w:rsidRDefault="00A91B4A" w:rsidP="00393DCC"/>
          <w:p w:rsidR="00A91B4A" w:rsidRDefault="00A91B4A" w:rsidP="00393DCC">
            <w:r>
              <w:t>Se XXX for zero, não há envios subsequentes</w:t>
            </w:r>
          </w:p>
          <w:p w:rsidR="00E65F7A" w:rsidRDefault="00E65F7A" w:rsidP="00393DCC"/>
          <w:p w:rsidR="00E65F7A" w:rsidRDefault="00567CED" w:rsidP="00E65F7A">
            <w:r>
              <w:t>Envios</w:t>
            </w:r>
            <w:r w:rsidR="00E65F7A">
              <w:t xml:space="preserve"> subsequentes:</w:t>
            </w:r>
          </w:p>
          <w:p w:rsidR="00F968D3" w:rsidRDefault="00F968D3" w:rsidP="00E65F7A">
            <w:r>
              <w:t>P/ cada entrada:</w:t>
            </w:r>
          </w:p>
          <w:p w:rsidR="00F968D3" w:rsidRDefault="00F968D3" w:rsidP="00E65F7A">
            <w:r>
              <w:t>Um registro:</w:t>
            </w:r>
          </w:p>
          <w:p w:rsidR="00E65F7A" w:rsidRDefault="00E65F7A" w:rsidP="00E65F7A">
            <w:r>
              <w:lastRenderedPageBreak/>
              <w:t>19</w:t>
            </w:r>
          </w:p>
          <w:p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:rsidR="002B50B5" w:rsidRDefault="002B50B5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(500 caracteres no máximo por parte)</w:t>
            </w:r>
          </w:p>
          <w:p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:rsidR="00E65F7A" w:rsidRDefault="00E65F7A" w:rsidP="002B50B5"/>
        </w:tc>
      </w:tr>
      <w:tr w:rsidR="00567CED" w:rsidTr="00505885">
        <w:tc>
          <w:tcPr>
            <w:tcW w:w="4247" w:type="dxa"/>
          </w:tcPr>
          <w:p w:rsidR="00567CED" w:rsidRDefault="003654F9" w:rsidP="003654F9">
            <w:r>
              <w:lastRenderedPageBreak/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:rsidTr="00505885">
        <w:tc>
          <w:tcPr>
            <w:tcW w:w="4247" w:type="dxa"/>
          </w:tcPr>
          <w:p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654F9" w:rsidRDefault="003654F9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:rsidR="003654F9" w:rsidRDefault="003654F9" w:rsidP="00393DCC">
            <w:r>
              <w:t>“00” – sucesso</w:t>
            </w:r>
          </w:p>
          <w:p w:rsidR="003654F9" w:rsidRDefault="003654F9" w:rsidP="00393DCC">
            <w:r>
              <w:t>“99” – erro</w:t>
            </w:r>
          </w:p>
          <w:p w:rsidR="00567CED" w:rsidRDefault="003654F9" w:rsidP="00393DCC">
            <w:r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Pr="00F0376A" w:rsidRDefault="00393DCC" w:rsidP="00393DCC">
            <w:pPr>
              <w:rPr>
                <w:strike/>
              </w:rPr>
            </w:pPr>
            <w:r w:rsidRPr="00F0376A">
              <w:rPr>
                <w:strike/>
              </w:rPr>
              <w:t xml:space="preserve">19 – Solicita e-mail </w:t>
            </w:r>
            <w:r w:rsidR="00DF5535" w:rsidRPr="00F0376A">
              <w:rPr>
                <w:strike/>
              </w:rPr>
              <w:t xml:space="preserve">com planilha </w:t>
            </w:r>
            <w:r w:rsidRPr="00F0376A">
              <w:rPr>
                <w:strike/>
              </w:rPr>
              <w:t>(atividades, ciências ou ambas; alocados ou supervisor)</w:t>
            </w:r>
          </w:p>
        </w:tc>
        <w:tc>
          <w:tcPr>
            <w:tcW w:w="4247" w:type="dxa"/>
          </w:tcPr>
          <w:p w:rsidR="00393DCC" w:rsidRPr="001A3D0A" w:rsidRDefault="00393DCC" w:rsidP="00393DCC"/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Pr="001A3D0A" w:rsidRDefault="00BA3EB3" w:rsidP="00393DCC">
            <w:r>
              <w:t>90 – Erros de Chave/usuário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BA3EB3" w:rsidP="00BA3EB3">
            <w:r>
              <w:t>97 – Erros de CPF e conexão BD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BA3EB3">
            <w:r>
              <w:t xml:space="preserve">99 – </w:t>
            </w:r>
            <w:r w:rsidR="00BA3EB3">
              <w:t>Erros de requisição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393DCC">
            <w:r>
              <w:t>Mensagem (variável, mas menor do que 100 caracteres)</w:t>
            </w:r>
          </w:p>
        </w:tc>
      </w:tr>
    </w:tbl>
    <w:p w:rsidR="005A5715" w:rsidRDefault="005A5715" w:rsidP="005A5715"/>
    <w:p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:rsidR="005A5715" w:rsidRDefault="005A5715" w:rsidP="005A5715"/>
    <w:p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DCB"/>
    <w:rsid w:val="000349F6"/>
    <w:rsid w:val="00041A03"/>
    <w:rsid w:val="00084595"/>
    <w:rsid w:val="000A1C86"/>
    <w:rsid w:val="000A3118"/>
    <w:rsid w:val="000A5FE4"/>
    <w:rsid w:val="001014C0"/>
    <w:rsid w:val="00104F88"/>
    <w:rsid w:val="0011354E"/>
    <w:rsid w:val="001738E4"/>
    <w:rsid w:val="00192772"/>
    <w:rsid w:val="001A3D0A"/>
    <w:rsid w:val="001B554D"/>
    <w:rsid w:val="001C447E"/>
    <w:rsid w:val="001E7747"/>
    <w:rsid w:val="00246C5B"/>
    <w:rsid w:val="00277635"/>
    <w:rsid w:val="00297DA6"/>
    <w:rsid w:val="002B50B5"/>
    <w:rsid w:val="002E43E3"/>
    <w:rsid w:val="003262BA"/>
    <w:rsid w:val="0032780F"/>
    <w:rsid w:val="0034535E"/>
    <w:rsid w:val="0034752F"/>
    <w:rsid w:val="00353A5F"/>
    <w:rsid w:val="003654F9"/>
    <w:rsid w:val="00393DCC"/>
    <w:rsid w:val="003B303B"/>
    <w:rsid w:val="003C179A"/>
    <w:rsid w:val="003E29E9"/>
    <w:rsid w:val="003F468B"/>
    <w:rsid w:val="0042106B"/>
    <w:rsid w:val="00433802"/>
    <w:rsid w:val="0046273E"/>
    <w:rsid w:val="004A68B1"/>
    <w:rsid w:val="004B4AEE"/>
    <w:rsid w:val="004E08D1"/>
    <w:rsid w:val="00505885"/>
    <w:rsid w:val="005210C2"/>
    <w:rsid w:val="005427B3"/>
    <w:rsid w:val="00567CED"/>
    <w:rsid w:val="00596BA1"/>
    <w:rsid w:val="00597C93"/>
    <w:rsid w:val="005A5715"/>
    <w:rsid w:val="005B798C"/>
    <w:rsid w:val="005C3F63"/>
    <w:rsid w:val="005C5FBD"/>
    <w:rsid w:val="005E2FB4"/>
    <w:rsid w:val="0060480F"/>
    <w:rsid w:val="00626E17"/>
    <w:rsid w:val="00697866"/>
    <w:rsid w:val="006D130F"/>
    <w:rsid w:val="006E3AA7"/>
    <w:rsid w:val="00735965"/>
    <w:rsid w:val="0074146C"/>
    <w:rsid w:val="00747C39"/>
    <w:rsid w:val="00770306"/>
    <w:rsid w:val="007813E3"/>
    <w:rsid w:val="007A1BF8"/>
    <w:rsid w:val="007A412A"/>
    <w:rsid w:val="007A5904"/>
    <w:rsid w:val="007C3E77"/>
    <w:rsid w:val="007C5A19"/>
    <w:rsid w:val="00801873"/>
    <w:rsid w:val="0080709F"/>
    <w:rsid w:val="00807D3A"/>
    <w:rsid w:val="008316B4"/>
    <w:rsid w:val="008A2681"/>
    <w:rsid w:val="008A3170"/>
    <w:rsid w:val="008A543C"/>
    <w:rsid w:val="008C52D6"/>
    <w:rsid w:val="008D20CF"/>
    <w:rsid w:val="009063F6"/>
    <w:rsid w:val="0094020E"/>
    <w:rsid w:val="00966B00"/>
    <w:rsid w:val="009C7DF2"/>
    <w:rsid w:val="009D04B6"/>
    <w:rsid w:val="009D6217"/>
    <w:rsid w:val="009F5D19"/>
    <w:rsid w:val="00A0727E"/>
    <w:rsid w:val="00A32FE4"/>
    <w:rsid w:val="00A4125E"/>
    <w:rsid w:val="00A44DF7"/>
    <w:rsid w:val="00A91B4A"/>
    <w:rsid w:val="00A93C39"/>
    <w:rsid w:val="00B911D2"/>
    <w:rsid w:val="00B95641"/>
    <w:rsid w:val="00BA2D53"/>
    <w:rsid w:val="00BA3EB3"/>
    <w:rsid w:val="00BB55EE"/>
    <w:rsid w:val="00BB5A80"/>
    <w:rsid w:val="00BF001F"/>
    <w:rsid w:val="00C21311"/>
    <w:rsid w:val="00C32E3C"/>
    <w:rsid w:val="00C33830"/>
    <w:rsid w:val="00C40217"/>
    <w:rsid w:val="00C83C11"/>
    <w:rsid w:val="00C90655"/>
    <w:rsid w:val="00C91CA9"/>
    <w:rsid w:val="00CC00CE"/>
    <w:rsid w:val="00CC6F40"/>
    <w:rsid w:val="00CE1001"/>
    <w:rsid w:val="00CE1AE8"/>
    <w:rsid w:val="00CF181F"/>
    <w:rsid w:val="00CF4B66"/>
    <w:rsid w:val="00D01518"/>
    <w:rsid w:val="00D0332B"/>
    <w:rsid w:val="00D916C6"/>
    <w:rsid w:val="00DA7C7E"/>
    <w:rsid w:val="00DD4CA5"/>
    <w:rsid w:val="00DF5535"/>
    <w:rsid w:val="00DF560C"/>
    <w:rsid w:val="00E419A0"/>
    <w:rsid w:val="00E63721"/>
    <w:rsid w:val="00E65F7A"/>
    <w:rsid w:val="00E66DF7"/>
    <w:rsid w:val="00E77388"/>
    <w:rsid w:val="00EF4566"/>
    <w:rsid w:val="00F0376A"/>
    <w:rsid w:val="00F44978"/>
    <w:rsid w:val="00F534F0"/>
    <w:rsid w:val="00F968D3"/>
    <w:rsid w:val="00FA16A3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52BD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7890</TotalTime>
  <Pages>1</Pages>
  <Words>1308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21</cp:revision>
  <dcterms:created xsi:type="dcterms:W3CDTF">2020-07-22T00:11:00Z</dcterms:created>
  <dcterms:modified xsi:type="dcterms:W3CDTF">2021-02-15T13:07:00Z</dcterms:modified>
</cp:coreProperties>
</file>