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 xml:space="preserve">São Paulo, 10 de dezembro de 2025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Camargo Correa S/A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Paulo Sergio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Móvel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01/12/2025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26/11/2025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</w:t>
            </w:r>
            <w:r w:rsidR="00EC3B32">
              <w:rPr>
                <w:rFonts w:ascii="Arial" w:hAnsi="Arial" w:cs="Arial"/>
                <w:b/>
              </w:rPr>
              <w:t xml:space="preserve">bk</w:t>
            </w:r>
            <w:r w:rsidR="00650156">
              <w:rPr>
                <w:rFonts w:ascii="Arial" w:hAnsi="Arial" w:cs="Arial"/>
                <w:b/>
              </w:rPr>
              <w:t xml:space="preserve"> 4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15.955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389</w:t>
                </w:r>
              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237</w:t>
                </w:r>
              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637.628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8,6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15.605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33</w:t>
                </w:r>
              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238</w:t>
                </w:r>
              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653.221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8,8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15.425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660.282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8,9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15.105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668.912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9,0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15.350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709.511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9,6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>8,9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 xml:space="preserve">8,0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8,0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 xml:space="preserve">11 de dezembro de 2025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 xml:space="preserve">10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 xml:space="preserve">A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2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</w:t>
            </w:r>
            <w:r w:rsidR="00EC3B32">
              <w:rPr>
                <w:rFonts w:ascii="Arial" w:hAnsi="Arial" w:cs="Arial"/>
                <w:b/>
              </w:rPr>
              <w:t xml:space="preserve">bk</w:t>
            </w:r>
            <w:r w:rsidR="00650156">
              <w:rPr>
                <w:rFonts w:ascii="Arial" w:hAnsi="Arial" w:cs="Arial"/>
                <w:b/>
              </w:rPr>
              <w:t xml:space="preserve"> 4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11.840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391</w:t>
                </w:r>
              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193</w:t>
                </w:r>
              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21</w:t>
                </w:r>
              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161</w:t>
                </w:r>
              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491.705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6,7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11.932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191</w:t>
                </w:r>
              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154</w:t>
                </w:r>
              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512.594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7,0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11.768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391</w:t>
                </w:r>
              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191</w:t>
                </w:r>
              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153</w:t>
                </w:r>
              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523.675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7,0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11.342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154</w:t>
                </w:r>
              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530.932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7,2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11.720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191</w:t>
                </w:r>
              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154</w:t>
                </w:r>
              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557.116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7,5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11.474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191</w:t>
                </w:r>
              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20</w:t>
                </w:r>
              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FF0000"/>
                  </w:rPr>
                  <w:t xml:space="preserve">154</w:t>
                </w:r>
              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629.587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8,5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>7,3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 xml:space="preserve">6,7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6,7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FF0000"/>
            </w:rPr>
            <w:t xml:space="preserve">NÃO 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 xml:space="preserve">11 de dezembro de 2025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 xml:space="preserve">15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 xml:space="preserve">B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1E2EF5D7" w:rsidR="00293486" w:rsidRPr="00F76CA1" w:rsidRDefault="00FA3C5D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caracteríscica de compressão</w:t>
            </w: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 xml:space="preserve">1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 xml:space="preserve">A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 xml:space="preserve">2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 xml:space="preserve">B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FF0000"/>
                  </w:rPr>
                  <w:t xml:space="preserve">NÃO ATENDE</w:t>
                </w:r>
              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1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2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3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2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2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10 de dezembro de 2025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4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8B6B0D" w14:textId="77777777" w:rsidR="00FB08D2" w:rsidRDefault="00FB08D2">
      <w:r>
        <w:separator/>
      </w:r>
    </w:p>
  </w:endnote>
  <w:endnote w:type="continuationSeparator" w:id="0">
    <w:p w14:paraId="35C2B8B7" w14:textId="77777777" w:rsidR="00FB08D2" w:rsidRDefault="00FB0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79EEB967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98726B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79EEB967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98726B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A602A3" w14:textId="77777777" w:rsidR="00FB08D2" w:rsidRDefault="00FB08D2">
      <w:r>
        <w:separator/>
      </w:r>
    </w:p>
  </w:footnote>
  <w:footnote w:type="continuationSeparator" w:id="0">
    <w:p w14:paraId="618C1D1C" w14:textId="77777777" w:rsidR="00FB08D2" w:rsidRDefault="00FB08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 xml:space="preserve">Camargo Correa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 xml:space="preserve">Camargo Correa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01067-4B8B-4A02-9BDD-68CBD11FF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1415</Words>
  <Characters>7647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9044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76</cp:revision>
  <cp:lastPrinted>2024-11-13T18:21:00Z</cp:lastPrinted>
  <dcterms:created xsi:type="dcterms:W3CDTF">2025-11-11T17:58:00Z</dcterms:created>
  <dcterms:modified xsi:type="dcterms:W3CDTF">2025-12-06T14:14:00Z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