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6DB9" w:rsidRPr="002E6DB9" w:rsidRDefault="002E6DB9" w:rsidP="002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</w:p>
    <w:p w:rsidR="002E6DB9" w:rsidRPr="002E6DB9" w:rsidRDefault="002E6DB9" w:rsidP="002E6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t>Constraint Satisfaction Problem (CSP)</w:t>
      </w:r>
    </w:p>
    <w:p w:rsidR="002E6DB9" w:rsidRPr="002E6DB9" w:rsidRDefault="002E6DB9" w:rsidP="002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 </w:t>
      </w:r>
      <w:r w:rsidRPr="002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Constraint Satisfaction Problem</w:t>
      </w: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(CSP) is a fundamental topic in artificial intelligence (AI) that deals with solving problems by identifying constraints and finding solutions that satisfy those constraints. Here’s how it works:</w:t>
      </w:r>
    </w:p>
    <w:p w:rsidR="002E6DB9" w:rsidRPr="002E6DB9" w:rsidRDefault="002E6DB9" w:rsidP="002E6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Definition</w:t>
      </w: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:rsidR="002E6DB9" w:rsidRPr="002E6DB9" w:rsidRDefault="002E6DB9" w:rsidP="002E6D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 CSP consists of three main components: </w:t>
      </w:r>
    </w:p>
    <w:p w:rsidR="002E6DB9" w:rsidRPr="002E6DB9" w:rsidRDefault="002E6DB9" w:rsidP="002E6D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 set of </w:t>
      </w:r>
      <w:r w:rsidRPr="002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variables</w:t>
      </w: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(denoted as (V)), each with an associated </w:t>
      </w:r>
      <w:r w:rsidRPr="002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domain</w:t>
      </w: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of possible values.</w:t>
      </w:r>
    </w:p>
    <w:p w:rsidR="002E6DB9" w:rsidRPr="002E6DB9" w:rsidRDefault="002E6DB9" w:rsidP="002E6D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A set of </w:t>
      </w:r>
      <w:r w:rsidRPr="002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constraints</w:t>
      </w: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(denoted as (\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mathcal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{C})), which specify restrictions on the combinations of variable assignments.</w:t>
      </w:r>
    </w:p>
    <w:p w:rsidR="002E6DB9" w:rsidRPr="002E6DB9" w:rsidRDefault="002E6DB9" w:rsidP="002E6D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Each constraint is a pair (\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langle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mathbf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{s}, R 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rangle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), where (\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mathbf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{s}) is a tuple of variables (called the </w:t>
      </w:r>
      <w:r w:rsidRPr="002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constraint scope</w:t>
      </w: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), and (R) is a relation over the corresponding domains.</w:t>
      </w:r>
    </w:p>
    <w:p w:rsidR="002E6DB9" w:rsidRPr="002E6DB9" w:rsidRDefault="002E6DB9" w:rsidP="002E6D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goal is to find an assignment of values to the variables that satisfies all constraints.</w:t>
      </w:r>
    </w:p>
    <w:p w:rsidR="002E6DB9" w:rsidRPr="002E6DB9" w:rsidRDefault="002E6DB9" w:rsidP="002E6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Example</w:t>
      </w: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:rsidR="002E6DB9" w:rsidRPr="002E6DB9" w:rsidRDefault="002E6DB9" w:rsidP="002E6D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Consider the classic </w:t>
      </w:r>
      <w:r w:rsidRPr="002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Sudoku puzzle</w:t>
      </w: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(see Fig. 1). In Sudoku, we need to assign values to each cell so that: </w:t>
      </w:r>
    </w:p>
    <w:p w:rsidR="002E6DB9" w:rsidRPr="002E6DB9" w:rsidRDefault="002E6DB9" w:rsidP="002E6D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Each row, column, and smaller block contains distinct values (constraints).</w:t>
      </w:r>
    </w:p>
    <w:p w:rsidR="002E6DB9" w:rsidRPr="002E6DB9" w:rsidRDefault="002E6DB9" w:rsidP="002E6D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assignment satisfies all these constraints.</w:t>
      </w:r>
    </w:p>
    <w:p w:rsidR="002E6DB9" w:rsidRPr="002E6DB9" w:rsidRDefault="002E6DB9" w:rsidP="002E6D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Sudoku can be naturally generalized as a CSP.</w:t>
      </w:r>
    </w:p>
    <w:p w:rsidR="002E6DB9" w:rsidRPr="002E6DB9" w:rsidRDefault="002E6DB9" w:rsidP="002E6D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gram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!Sudoku</w:t>
      </w:r>
      <w:proofErr w:type="gram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puzzle as a CSP </w:t>
      </w:r>
      <w:r w:rsidRPr="002E6DB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G" w:eastAsia="en-UG"/>
          <w14:ligatures w14:val="none"/>
        </w:rPr>
        <w:t>Fig. 1: A Sudoku puzzle as a CSP.</w:t>
      </w:r>
    </w:p>
    <w:p w:rsidR="002E6DB9" w:rsidRPr="002E6DB9" w:rsidRDefault="002E6DB9" w:rsidP="002E6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Formal Definition</w:t>
      </w: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:rsidR="002E6DB9" w:rsidRPr="002E6DB9" w:rsidRDefault="002E6DB9" w:rsidP="002E6D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Let (A_1, A_2, 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ldots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, 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A_n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 be finite sets.</w:t>
      </w:r>
    </w:p>
    <w:p w:rsidR="002E6DB9" w:rsidRPr="002E6DB9" w:rsidRDefault="002E6DB9" w:rsidP="002E6D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An instance (\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mathcal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{I}) of the CSP over (A_1, A_2, 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ldots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, 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A_n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) consists of: </w:t>
      </w:r>
    </w:p>
    <w:p w:rsidR="002E6DB9" w:rsidRPr="002E6DB9" w:rsidRDefault="002E6DB9" w:rsidP="002E6D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 finite set of variables (V) (each assigned a domain (A_{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i_v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})).</w:t>
      </w:r>
    </w:p>
    <w:p w:rsidR="002E6DB9" w:rsidRPr="002E6DB9" w:rsidRDefault="002E6DB9" w:rsidP="002E6D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 finite set of constraints (\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mathcal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{C}), where each constraint is a pair (\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langle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mathbf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{s}, R 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rangle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).</w:t>
      </w:r>
    </w:p>
    <w:p w:rsidR="002E6DB9" w:rsidRPr="002E6DB9" w:rsidRDefault="002E6DB9" w:rsidP="002E6D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 solution of (\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mathcal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{I}) is a mapping (\sigma: V 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rightarrow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A) such that (\sigma(\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mathbf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{s}) \in R) for every constraint (\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langle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mathbf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{a}, R 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rangle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\in \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mathcal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{C}).</w:t>
      </w:r>
    </w:p>
    <w:p w:rsidR="002E6DB9" w:rsidRPr="002E6DB9" w:rsidRDefault="002E6DB9" w:rsidP="002E6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G" w:eastAsia="en-UG"/>
          <w14:ligatures w14:val="none"/>
        </w:rPr>
        <w:t>Challenges and Research Papers</w:t>
      </w:r>
    </w:p>
    <w:p w:rsidR="002E6DB9" w:rsidRPr="002E6DB9" w:rsidRDefault="002E6DB9" w:rsidP="002E6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Dichotomy Conjecture</w:t>
      </w: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:rsidR="002E6DB9" w:rsidRPr="002E6DB9" w:rsidRDefault="002E6DB9" w:rsidP="002E6D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The </w:t>
      </w:r>
      <w:r w:rsidRPr="002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Dichotomy Conjecture</w:t>
      </w: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for 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CSPs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posed by Feder and Vardi, has been a central research question.</w:t>
      </w:r>
    </w:p>
    <w:p w:rsidR="002E6DB9" w:rsidRPr="002E6DB9" w:rsidRDefault="002E6DB9" w:rsidP="002E6D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It classifies 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CSPs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into two categories: those that can be solved in polynomial time and those that are NP-hard.</w:t>
      </w:r>
    </w:p>
    <w:p w:rsidR="002E6DB9" w:rsidRPr="002E6DB9" w:rsidRDefault="002E6DB9" w:rsidP="002E6D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Research papers related to this topic include: </w:t>
      </w:r>
    </w:p>
    <w:p w:rsidR="002E6DB9" w:rsidRPr="002E6DB9" w:rsidRDefault="002E6DB9" w:rsidP="002E6D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Bulatov, A. A. (2018). </w:t>
      </w:r>
      <w:hyperlink r:id="rId5" w:history="1">
        <w:r w:rsidRPr="002E6DB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“Constraint Satisfaction Problems: Complexity and Algorithms” </w:t>
        </w:r>
      </w:hyperlink>
      <w:hyperlink r:id="rId6" w:tgtFrame="_blank" w:history="1">
        <w:r w:rsidRPr="002E6DB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val="en-UG" w:eastAsia="en-UG"/>
            <w14:ligatures w14:val="none"/>
          </w:rPr>
          <w:t>1</w:t>
        </w:r>
      </w:hyperlink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.</w:t>
      </w:r>
    </w:p>
    <w:p w:rsidR="002E6DB9" w:rsidRPr="002E6DB9" w:rsidRDefault="002E6DB9" w:rsidP="002E6D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Bulatov, A. A. (2018). </w:t>
      </w:r>
      <w:hyperlink r:id="rId7" w:history="1">
        <w:r w:rsidRPr="002E6DB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“Tractability in constraint satisfaction problems: a survey” </w:t>
        </w:r>
      </w:hyperlink>
      <w:hyperlink r:id="rId8" w:tgtFrame="_blank" w:history="1">
        <w:r w:rsidRPr="002E6DB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val="en-UG" w:eastAsia="en-UG"/>
            <w14:ligatures w14:val="none"/>
          </w:rPr>
          <w:t>1</w:t>
        </w:r>
      </w:hyperlink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.</w:t>
      </w:r>
    </w:p>
    <w:p w:rsidR="002E6DB9" w:rsidRPr="002E6DB9" w:rsidRDefault="002E6DB9" w:rsidP="002E6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Algorithmic Approaches</w:t>
      </w: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:rsidR="002E6DB9" w:rsidRPr="002E6DB9" w:rsidRDefault="002E6DB9" w:rsidP="002E6D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Developing efficient algorithms for solving 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CSPs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remains challenging.</w:t>
      </w:r>
    </w:p>
    <w:p w:rsidR="002E6DB9" w:rsidRPr="002E6DB9" w:rsidRDefault="002E6DB9" w:rsidP="002E6D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Researchers explore various approaches, including backtracking, constraint propagation, and local search.</w:t>
      </w:r>
    </w:p>
    <w:p w:rsidR="002E6DB9" w:rsidRPr="002E6DB9" w:rsidRDefault="002E6DB9" w:rsidP="002E6D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Papers addressing algorithmic techniques: </w:t>
      </w:r>
    </w:p>
    <w:p w:rsidR="002E6DB9" w:rsidRPr="002E6DB9" w:rsidRDefault="002E6DB9" w:rsidP="002E6D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Bulatov, A. A. (2018). </w:t>
      </w:r>
      <w:hyperlink r:id="rId9" w:history="1">
        <w:r w:rsidRPr="002E6DB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“A constraint programming primer” </w:t>
        </w:r>
      </w:hyperlink>
      <w:hyperlink r:id="rId10" w:tgtFrame="_blank" w:history="1">
        <w:r w:rsidRPr="002E6DB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val="en-UG" w:eastAsia="en-UG"/>
            <w14:ligatures w14:val="none"/>
          </w:rPr>
          <w:t>1</w:t>
        </w:r>
      </w:hyperlink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.</w:t>
      </w:r>
    </w:p>
    <w:p w:rsidR="002E6DB9" w:rsidRPr="002E6DB9" w:rsidRDefault="002E6DB9" w:rsidP="002E6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Practical Applications</w:t>
      </w: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:rsidR="002E6DB9" w:rsidRPr="002E6DB9" w:rsidRDefault="002E6DB9" w:rsidP="002E6D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Applying CSP algorithms to real-world problems involves additional complexities.</w:t>
      </w:r>
    </w:p>
    <w:p w:rsidR="002E6DB9" w:rsidRPr="002E6DB9" w:rsidRDefault="002E6DB9" w:rsidP="002E6D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Examples include automated planning, lexical disambiguation, musicology, product configuration, and resource allocation.</w:t>
      </w:r>
    </w:p>
    <w:p w:rsidR="002E6DB9" w:rsidRPr="002E6DB9" w:rsidRDefault="002E6DB9" w:rsidP="002E6D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While not specific research papers, these practical applications highlight the challenges faced in real-world scenarios.</w:t>
      </w:r>
    </w:p>
    <w:p w:rsidR="002E6DB9" w:rsidRPr="002E6DB9" w:rsidRDefault="002E6DB9" w:rsidP="002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In summary, 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CSPs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provide a powerful framework for </w:t>
      </w:r>
      <w:proofErr w:type="spellStart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modeling</w:t>
      </w:r>
      <w:proofErr w:type="spellEnd"/>
      <w:r w:rsidRPr="002E6DB9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and solving diverse problems, but their complexity and practical applicability continue to be active areas of research. </w:t>
      </w:r>
    </w:p>
    <w:p w:rsidR="007730F8" w:rsidRDefault="007730F8"/>
    <w:sectPr w:rsidR="00773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75959"/>
    <w:multiLevelType w:val="multilevel"/>
    <w:tmpl w:val="FAF0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35886"/>
    <w:multiLevelType w:val="multilevel"/>
    <w:tmpl w:val="B7B8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923381">
    <w:abstractNumId w:val="0"/>
  </w:num>
  <w:num w:numId="2" w16cid:durableId="160533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B9"/>
    <w:rsid w:val="00231A7E"/>
    <w:rsid w:val="002E6DB9"/>
    <w:rsid w:val="00715FD9"/>
    <w:rsid w:val="007730F8"/>
    <w:rsid w:val="00A3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C554"/>
  <w15:chartTrackingRefBased/>
  <w15:docId w15:val="{41EB5451-4BDD-401A-AEFA-F26DC89C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2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319-77313-1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3-319-77313-1_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hapter/10.1007/978-3-319-77313-1_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nk.springer.com/chapter/10.1007/978-3-319-77313-1_1" TargetMode="External"/><Relationship Id="rId10" Type="http://schemas.openxmlformats.org/officeDocument/2006/relationships/hyperlink" Target="https://link.springer.com/chapter/10.1007/978-3-319-77313-1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3-319-77313-1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2024-05-30T11:01:00Z</dcterms:created>
  <dcterms:modified xsi:type="dcterms:W3CDTF">2024-05-30T11:03:00Z</dcterms:modified>
</cp:coreProperties>
</file>