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55D7" w14:textId="78C60AFE" w:rsidR="00E9244A" w:rsidRDefault="00E9244A" w:rsidP="00E9244A">
      <w:pPr>
        <w:spacing w:after="240"/>
        <w:jc w:val="center"/>
      </w:pPr>
      <w:r>
        <w:t>XP Educação</w:t>
      </w:r>
    </w:p>
    <w:p w14:paraId="23E37B9C" w14:textId="6909CC36" w:rsidR="00E9244A" w:rsidRDefault="00E9244A" w:rsidP="00E9244A">
      <w:pPr>
        <w:spacing w:after="200"/>
        <w:jc w:val="center"/>
      </w:pPr>
      <w:r>
        <w:t>Pós-Graduação em Arquitetura de Software</w:t>
      </w:r>
    </w:p>
    <w:p w14:paraId="7896B671" w14:textId="48E206BC" w:rsidR="00E9244A" w:rsidRDefault="00E9244A" w:rsidP="00E9244A">
      <w:pPr>
        <w:spacing w:after="200"/>
        <w:jc w:val="center"/>
      </w:pPr>
      <w:r>
        <w:t>Desafio Final</w:t>
      </w:r>
    </w:p>
    <w:p w14:paraId="342D16AA" w14:textId="77777777" w:rsidR="00E9244A" w:rsidRDefault="00E9244A" w:rsidP="00E9244A">
      <w:pPr>
        <w:spacing w:after="0"/>
      </w:pPr>
    </w:p>
    <w:p w14:paraId="326AD9E5" w14:textId="4835E80E" w:rsidR="00E9244A" w:rsidRDefault="00E9244A" w:rsidP="00E9244A">
      <w:pPr>
        <w:jc w:val="center"/>
      </w:pPr>
      <w:r>
        <w:t>Relatório Acadêmico</w:t>
      </w:r>
    </w:p>
    <w:p w14:paraId="4A605726" w14:textId="6CFC3A59" w:rsidR="00E9244A" w:rsidRDefault="00E9244A" w:rsidP="00E9244A">
      <w:pPr>
        <w:jc w:val="center"/>
      </w:pPr>
      <w:r>
        <w:t>Sistema de Gerenciamento de Clientes, Produtos e Pedidos</w:t>
      </w:r>
    </w:p>
    <w:p w14:paraId="6A5FEA57" w14:textId="77777777" w:rsidR="00E9244A" w:rsidRDefault="00E9244A" w:rsidP="00E9244A">
      <w:pPr>
        <w:spacing w:after="0"/>
      </w:pPr>
    </w:p>
    <w:p w14:paraId="296E2F1F" w14:textId="0312945A" w:rsidR="00E9244A" w:rsidRDefault="00E9244A" w:rsidP="00E9244A">
      <w:pPr>
        <w:spacing w:after="120"/>
        <w:jc w:val="center"/>
      </w:pPr>
      <w:r>
        <w:t xml:space="preserve">**Aluno:** Marco Aurélio Tomaz  </w:t>
      </w:r>
    </w:p>
    <w:p w14:paraId="25D1C14B" w14:textId="7AF122B3" w:rsidR="00E9244A" w:rsidRDefault="00E9244A" w:rsidP="00E9244A">
      <w:pPr>
        <w:spacing w:after="120"/>
        <w:jc w:val="center"/>
      </w:pPr>
      <w:r>
        <w:t xml:space="preserve">**E-mail:** marcoaureliotomaz@gmail.com  </w:t>
      </w:r>
    </w:p>
    <w:p w14:paraId="03BE54D6" w14:textId="37C9537C" w:rsidR="00E9244A" w:rsidRDefault="00E9244A" w:rsidP="00E9244A">
      <w:pPr>
        <w:spacing w:after="120"/>
        <w:jc w:val="center"/>
      </w:pPr>
      <w:r>
        <w:t>**Repositório Git:** https://github.com/marcoaureliotomaz/PosXP-DesafioFinal</w:t>
      </w:r>
    </w:p>
    <w:p w14:paraId="3731DF0B" w14:textId="77777777" w:rsidR="00E9244A" w:rsidRDefault="00E9244A" w:rsidP="00E9244A">
      <w:pPr>
        <w:spacing w:after="0"/>
      </w:pPr>
    </w:p>
    <w:p w14:paraId="29853285" w14:textId="75EFDC6C" w:rsidR="00E9244A" w:rsidRDefault="00E9244A" w:rsidP="00E9244A">
      <w:pPr>
        <w:spacing w:after="120"/>
      </w:pPr>
      <w:r>
        <w:t>**Local e data:** Fortaleza - CE, 27 de março de 2026</w:t>
      </w:r>
    </w:p>
    <w:p w14:paraId="0A732059" w14:textId="77777777" w:rsidR="00E9244A" w:rsidRDefault="00E9244A" w:rsidP="00E9244A">
      <w:pPr>
        <w:spacing w:after="0"/>
      </w:pPr>
    </w:p>
    <w:p w14:paraId="7CF25E14" w14:textId="79101A3A" w:rsidR="00E9244A" w:rsidRDefault="00E9244A" w:rsidP="00E9244A">
      <w:pPr>
        <w:spacing w:after="240"/>
        <w:jc w:val="center"/>
      </w:pPr>
      <w:r>
        <w:t>________________________________________________________________________________</w:t>
      </w:r>
    </w:p>
    <w:p w14:paraId="2FED965C" w14:textId="77777777" w:rsidR="00E9244A" w:rsidRDefault="00E9244A" w:rsidP="00E9244A">
      <w:pPr>
        <w:spacing w:after="0"/>
      </w:pPr>
    </w:p>
    <w:p w14:paraId="0E447693" w14:textId="7385A6BD" w:rsidR="00E9244A" w:rsidRDefault="00E9244A" w:rsidP="00E9244A">
      <w:pPr>
        <w:spacing w:after="200"/>
      </w:pPr>
      <w:r>
        <w:t>1. Introdução</w:t>
      </w:r>
    </w:p>
    <w:p w14:paraId="0E0AB28C" w14:textId="77777777" w:rsidR="00E9244A" w:rsidRDefault="00E9244A" w:rsidP="00E9244A">
      <w:pPr>
        <w:spacing w:after="0"/>
      </w:pPr>
    </w:p>
    <w:p w14:paraId="497D92AE" w14:textId="179CCA0F" w:rsidR="00E9244A" w:rsidRDefault="00E9244A" w:rsidP="00E9244A">
      <w:pPr>
        <w:spacing w:after="120"/>
      </w:pPr>
      <w:r>
        <w:t>Este relatório apresenta a documentação acadêmica da solução desenvolvida para o desafio final da pós-graduação em Arquitetura de Software da XP Educação. O projeto consiste em uma API REST para gerenciamento de clientes, produtos e pedidos, implementada com Java 17 e Spring Boot 3, com foco em separação de responsabilidades, padrões arquiteturais e documentação técnica.</w:t>
      </w:r>
    </w:p>
    <w:p w14:paraId="3D6F678C" w14:textId="77777777" w:rsidR="00E9244A" w:rsidRDefault="00E9244A" w:rsidP="00E9244A">
      <w:pPr>
        <w:spacing w:after="0"/>
      </w:pPr>
    </w:p>
    <w:p w14:paraId="69CCAB33" w14:textId="41877EE7" w:rsidR="00E9244A" w:rsidRDefault="00E9244A" w:rsidP="00E9244A">
      <w:pPr>
        <w:spacing w:after="120"/>
      </w:pPr>
      <w:r>
        <w:t>O objetivo deste documento é consolidar a visão arquitetural da aplicação, detalhar a estrutura de pastas adotada no modelo MVC e explicar os principais elementos que compõem o código-fonte. A análise foi elaborada a partir da implementação real do projeto, dos diagramas C4, do README técnico e do índice de entregáveis mantidos no repositório.</w:t>
      </w:r>
    </w:p>
    <w:p w14:paraId="5F238EEA" w14:textId="77777777" w:rsidR="00E9244A" w:rsidRDefault="00E9244A" w:rsidP="00E9244A">
      <w:pPr>
        <w:spacing w:after="0"/>
      </w:pPr>
    </w:p>
    <w:p w14:paraId="6DE65934" w14:textId="38F90066" w:rsidR="00E9244A" w:rsidRDefault="00E9244A" w:rsidP="00E9244A">
      <w:pPr>
        <w:spacing w:after="200"/>
      </w:pPr>
      <w:r>
        <w:t>2. Objetivo da Solução</w:t>
      </w:r>
    </w:p>
    <w:p w14:paraId="3ADD4D35" w14:textId="77777777" w:rsidR="00E9244A" w:rsidRDefault="00E9244A" w:rsidP="00E9244A">
      <w:pPr>
        <w:spacing w:after="0"/>
      </w:pPr>
    </w:p>
    <w:p w14:paraId="44A47F09" w14:textId="24B02B16" w:rsidR="00E9244A" w:rsidRDefault="00E9244A" w:rsidP="00E9244A">
      <w:pPr>
        <w:spacing w:after="120"/>
      </w:pPr>
      <w:r>
        <w:t xml:space="preserve">A solução foi concebida para disponibilizar operações de cadastro, consulta, atualização e remoção dos domínios `Cliente`, `Produto` e `Pedido`, incluindo regras de integridade </w:t>
      </w:r>
      <w:r>
        <w:lastRenderedPageBreak/>
        <w:t>de negócio, respostas padronizadas, observabilidade, documentação interativa e testes automatizados.</w:t>
      </w:r>
    </w:p>
    <w:p w14:paraId="5338DCDD" w14:textId="77777777" w:rsidR="00E9244A" w:rsidRDefault="00E9244A" w:rsidP="00E9244A">
      <w:pPr>
        <w:spacing w:after="0"/>
      </w:pPr>
    </w:p>
    <w:p w14:paraId="06DAEDDF" w14:textId="17E42D00" w:rsidR="00E9244A" w:rsidRDefault="00E9244A" w:rsidP="00E9244A">
      <w:pPr>
        <w:spacing w:after="120"/>
      </w:pPr>
      <w:r>
        <w:t>Do ponto de vista arquitetural, o projeto demonstra:</w:t>
      </w:r>
    </w:p>
    <w:p w14:paraId="3A231F17" w14:textId="77777777" w:rsidR="00E9244A" w:rsidRDefault="00E9244A" w:rsidP="00E9244A">
      <w:pPr>
        <w:spacing w:after="0"/>
      </w:pPr>
    </w:p>
    <w:p w14:paraId="1E0D5637" w14:textId="00B13C0C" w:rsidR="00E9244A" w:rsidRDefault="00E9244A" w:rsidP="00E9244A">
      <w:pPr>
        <w:spacing w:after="40"/>
        <w:ind w:left="360"/>
      </w:pPr>
      <w:r>
        <w:t>• aplicação do padrão MVC em uma API REST</w:t>
      </w:r>
    </w:p>
    <w:p w14:paraId="777AB251" w14:textId="3917C6E3" w:rsidR="00E9244A" w:rsidRDefault="00E9244A" w:rsidP="00E9244A">
      <w:pPr>
        <w:spacing w:after="40"/>
        <w:ind w:left="360"/>
      </w:pPr>
      <w:r>
        <w:t>• uso de Service Layer para centralização da lógica de negócio</w:t>
      </w:r>
    </w:p>
    <w:p w14:paraId="1BDF8F23" w14:textId="6A82E0D8" w:rsidR="00E9244A" w:rsidRDefault="00E9244A" w:rsidP="00E9244A">
      <w:pPr>
        <w:spacing w:after="40"/>
        <w:ind w:left="360"/>
      </w:pPr>
      <w:r>
        <w:t>• uso de Repository para abstração de persistência</w:t>
      </w:r>
    </w:p>
    <w:p w14:paraId="1597574E" w14:textId="69FCF6CB" w:rsidR="00E9244A" w:rsidRDefault="00E9244A" w:rsidP="00E9244A">
      <w:pPr>
        <w:spacing w:after="40"/>
        <w:ind w:left="360"/>
      </w:pPr>
      <w:r>
        <w:t>• desacoplamento entre contrato HTTP e modelo de domínio por meio de DTOs e Mappers</w:t>
      </w:r>
    </w:p>
    <w:p w14:paraId="6F2C021A" w14:textId="06598487" w:rsidR="00E9244A" w:rsidRDefault="00E9244A" w:rsidP="00E9244A">
      <w:pPr>
        <w:spacing w:after="40"/>
        <w:ind w:left="360"/>
      </w:pPr>
      <w:r>
        <w:t>• uso de HATEOAS para enriquecimento das respostas</w:t>
      </w:r>
    </w:p>
    <w:p w14:paraId="5A5733D9" w14:textId="5E6CE4EC" w:rsidR="00E9244A" w:rsidRDefault="00E9244A" w:rsidP="00E9244A">
      <w:pPr>
        <w:spacing w:after="40"/>
        <w:ind w:left="360"/>
      </w:pPr>
      <w:r>
        <w:t>• rastreabilidade operacional com logs e Actuator</w:t>
      </w:r>
    </w:p>
    <w:p w14:paraId="70DB9A6D" w14:textId="77777777" w:rsidR="00E9244A" w:rsidRDefault="00E9244A" w:rsidP="00E9244A">
      <w:pPr>
        <w:spacing w:after="0"/>
      </w:pPr>
    </w:p>
    <w:p w14:paraId="5D0E15B6" w14:textId="0063C47B" w:rsidR="00E9244A" w:rsidRDefault="00E9244A" w:rsidP="00E9244A">
      <w:pPr>
        <w:spacing w:after="200"/>
      </w:pPr>
      <w:r>
        <w:t>3. Arquitetura do Software</w:t>
      </w:r>
    </w:p>
    <w:p w14:paraId="5F362347" w14:textId="77777777" w:rsidR="00E9244A" w:rsidRDefault="00E9244A" w:rsidP="00E9244A">
      <w:pPr>
        <w:spacing w:after="0"/>
      </w:pPr>
    </w:p>
    <w:p w14:paraId="4D11DA28" w14:textId="40EB0CFF" w:rsidR="00E9244A" w:rsidRDefault="00E9244A" w:rsidP="00E9244A">
      <w:r>
        <w:t>3.1 Visão Arquitetural</w:t>
      </w:r>
    </w:p>
    <w:p w14:paraId="71459F6B" w14:textId="77777777" w:rsidR="00E9244A" w:rsidRDefault="00E9244A" w:rsidP="00E9244A">
      <w:pPr>
        <w:spacing w:after="0"/>
      </w:pPr>
    </w:p>
    <w:p w14:paraId="78B5F694" w14:textId="77C17D34" w:rsidR="00E9244A" w:rsidRDefault="00E9244A" w:rsidP="00E9244A">
      <w:pPr>
        <w:spacing w:after="120"/>
      </w:pPr>
      <w:r>
        <w:t>A arquitetura do sistema foi documentada com base no C4 Model, pois esse modelo permite apresentar o sistema em diferentes níveis de abstração, da visão mais ampla de contexto até o detalhamento interno de seus componentes.</w:t>
      </w:r>
    </w:p>
    <w:p w14:paraId="5AC1AAC5" w14:textId="77777777" w:rsidR="00E9244A" w:rsidRDefault="00E9244A" w:rsidP="00E9244A">
      <w:pPr>
        <w:spacing w:after="0"/>
      </w:pPr>
    </w:p>
    <w:p w14:paraId="0FCC4F3A" w14:textId="2C080BA2" w:rsidR="00E9244A" w:rsidRDefault="00E9244A" w:rsidP="00E9244A">
      <w:pPr>
        <w:spacing w:after="120"/>
      </w:pPr>
      <w:r>
        <w:t>No projeto em questão, a solução foi representada em três níveis:</w:t>
      </w:r>
    </w:p>
    <w:p w14:paraId="0E031854" w14:textId="77777777" w:rsidR="00E9244A" w:rsidRDefault="00E9244A" w:rsidP="00E9244A">
      <w:pPr>
        <w:spacing w:after="0"/>
      </w:pPr>
    </w:p>
    <w:p w14:paraId="74F8F99D" w14:textId="0E8CF473" w:rsidR="00E9244A" w:rsidRDefault="00E9244A" w:rsidP="00E9244A">
      <w:pPr>
        <w:spacing w:after="40"/>
        <w:ind w:left="360"/>
      </w:pPr>
      <w:r>
        <w:t>• nível 1: contexto</w:t>
      </w:r>
    </w:p>
    <w:p w14:paraId="6AFF9966" w14:textId="6AACCE72" w:rsidR="00E9244A" w:rsidRDefault="00E9244A" w:rsidP="00E9244A">
      <w:pPr>
        <w:spacing w:after="40"/>
        <w:ind w:left="360"/>
      </w:pPr>
      <w:r>
        <w:t>• nível 2: containers</w:t>
      </w:r>
    </w:p>
    <w:p w14:paraId="6790E4B9" w14:textId="3CA38325" w:rsidR="00E9244A" w:rsidRDefault="00E9244A" w:rsidP="00E9244A">
      <w:pPr>
        <w:spacing w:after="40"/>
        <w:ind w:left="360"/>
      </w:pPr>
      <w:r>
        <w:t>• nível 3: componentes</w:t>
      </w:r>
    </w:p>
    <w:p w14:paraId="1D4CBEDF" w14:textId="77777777" w:rsidR="00E9244A" w:rsidRDefault="00E9244A" w:rsidP="00E9244A">
      <w:pPr>
        <w:spacing w:after="0"/>
      </w:pPr>
    </w:p>
    <w:p w14:paraId="0639CF6A" w14:textId="72D6D2DF" w:rsidR="00E9244A" w:rsidRDefault="00E9244A" w:rsidP="00E9244A">
      <w:pPr>
        <w:spacing w:after="120"/>
      </w:pPr>
      <w:r>
        <w:t>Essa abordagem é adequada para o contexto acadêmico porque favorece a compreensão progressiva do sistema, conectando requisitos de negócio, organização técnica e distribuição de responsabilidades internas.</w:t>
      </w:r>
    </w:p>
    <w:p w14:paraId="5187A8EC" w14:textId="77777777" w:rsidR="00E9244A" w:rsidRDefault="00E9244A" w:rsidP="00E9244A">
      <w:pPr>
        <w:spacing w:after="0"/>
      </w:pPr>
    </w:p>
    <w:p w14:paraId="4A5FC888" w14:textId="579CE052" w:rsidR="00E9244A" w:rsidRDefault="00E9244A" w:rsidP="00E9244A">
      <w:r>
        <w:t>3.2 Nível 1 - Diagrama de Contexto</w:t>
      </w:r>
    </w:p>
    <w:p w14:paraId="33B75ED1" w14:textId="77777777" w:rsidR="00E9244A" w:rsidRDefault="00E9244A" w:rsidP="00E9244A">
      <w:pPr>
        <w:spacing w:after="0"/>
      </w:pPr>
    </w:p>
    <w:p w14:paraId="59D3AC4C" w14:textId="2885CECE" w:rsidR="00E9244A" w:rsidRDefault="00E9244A" w:rsidP="00E9244A">
      <w:pPr>
        <w:spacing w:after="120"/>
      </w:pPr>
      <w:r>
        <w:t>No nível de contexto, o sistema é representado como `Clientes API`, consumido por um `Usuário / Avaliador` por meio de HTTP/JSON.</w:t>
      </w:r>
    </w:p>
    <w:p w14:paraId="140DBEC0" w14:textId="77777777" w:rsidR="00E9244A" w:rsidRDefault="00E9244A" w:rsidP="00E9244A">
      <w:pPr>
        <w:spacing w:after="0"/>
      </w:pPr>
    </w:p>
    <w:p w14:paraId="440A01DF" w14:textId="4EF6A11A" w:rsidR="00E9244A" w:rsidRDefault="00E9244A" w:rsidP="00E9244A">
      <w:pPr>
        <w:spacing w:after="120"/>
      </w:pPr>
      <w:r>
        <w:lastRenderedPageBreak/>
        <w:t>O principal objetivo desse diagrama é mostrar:</w:t>
      </w:r>
    </w:p>
    <w:p w14:paraId="28C4BDFC" w14:textId="77777777" w:rsidR="00E9244A" w:rsidRDefault="00E9244A" w:rsidP="00E9244A">
      <w:pPr>
        <w:spacing w:after="0"/>
      </w:pPr>
    </w:p>
    <w:p w14:paraId="66DF848C" w14:textId="27ECCF5E" w:rsidR="00E9244A" w:rsidRDefault="00E9244A" w:rsidP="00E9244A">
      <w:pPr>
        <w:spacing w:after="40"/>
        <w:ind w:left="360"/>
      </w:pPr>
      <w:r>
        <w:t>• quem interage com o sistema</w:t>
      </w:r>
    </w:p>
    <w:p w14:paraId="032F0DAE" w14:textId="3F2C7965" w:rsidR="00E9244A" w:rsidRDefault="00E9244A" w:rsidP="00E9244A">
      <w:pPr>
        <w:spacing w:after="40"/>
        <w:ind w:left="360"/>
      </w:pPr>
      <w:r>
        <w:t>• qual sistema está sendo considerado</w:t>
      </w:r>
    </w:p>
    <w:p w14:paraId="7AB2AED2" w14:textId="33E9A50D" w:rsidR="00E9244A" w:rsidRDefault="00E9244A" w:rsidP="00E9244A">
      <w:pPr>
        <w:spacing w:after="40"/>
        <w:ind w:left="360"/>
      </w:pPr>
      <w:r>
        <w:t>• qual o protocolo de comunicação principal</w:t>
      </w:r>
    </w:p>
    <w:p w14:paraId="2632C55A" w14:textId="77777777" w:rsidR="00E9244A" w:rsidRDefault="00E9244A" w:rsidP="00E9244A">
      <w:pPr>
        <w:spacing w:after="0"/>
      </w:pPr>
    </w:p>
    <w:p w14:paraId="024D8BA4" w14:textId="73F2B45E" w:rsidR="00E9244A" w:rsidRDefault="00E9244A" w:rsidP="00E9244A">
      <w:pPr>
        <w:spacing w:after="120"/>
      </w:pPr>
      <w:r>
        <w:t>O diagrama de contexto evidencia que a API ocupa o papel central da solução e funciona como ponto de acesso para as operações de negócio relacionadas a clientes, produtos e pedidos.</w:t>
      </w:r>
    </w:p>
    <w:p w14:paraId="20687D5F" w14:textId="77777777" w:rsidR="00E9244A" w:rsidRDefault="00E9244A" w:rsidP="00E9244A">
      <w:pPr>
        <w:spacing w:after="0"/>
      </w:pPr>
    </w:p>
    <w:p w14:paraId="4F1BB8D0" w14:textId="23F71CBC" w:rsidR="00E9244A" w:rsidRDefault="00E9244A" w:rsidP="00E9244A">
      <w:pPr>
        <w:spacing w:after="0"/>
        <w:jc w:val="center"/>
      </w:pPr>
      <w:r>
        <w:rPr>
          <w:noProof/>
        </w:rPr>
        <w:drawing>
          <wp:inline distT="0" distB="0" distL="0" distR="0" wp14:anchorId="5A1612D1" wp14:editId="7C1E90D2">
            <wp:extent cx="5400040" cy="1710055"/>
            <wp:effectExtent l="0" t="0" r="0" b="4445"/>
            <wp:docPr id="1697849293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92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7A83" w14:textId="77777777" w:rsidR="00E9244A" w:rsidRDefault="00E9244A" w:rsidP="00E9244A">
      <w:pPr>
        <w:spacing w:after="0"/>
      </w:pPr>
    </w:p>
    <w:p w14:paraId="410B4BAF" w14:textId="77777777" w:rsidR="00E9244A" w:rsidRDefault="00E9244A" w:rsidP="00E9244A">
      <w:pPr>
        <w:spacing w:after="0"/>
      </w:pPr>
    </w:p>
    <w:p w14:paraId="0610E2C1" w14:textId="50D7A9EE" w:rsidR="00E9244A" w:rsidRDefault="00E9244A" w:rsidP="00E9244A">
      <w:r>
        <w:t>3.3 Nível 2 - Diagrama de Containers</w:t>
      </w:r>
    </w:p>
    <w:p w14:paraId="292EBFEF" w14:textId="77777777" w:rsidR="00E9244A" w:rsidRDefault="00E9244A" w:rsidP="00E9244A">
      <w:pPr>
        <w:spacing w:after="0"/>
      </w:pPr>
    </w:p>
    <w:p w14:paraId="3B962B84" w14:textId="0B102B24" w:rsidR="00E9244A" w:rsidRDefault="00E9244A" w:rsidP="00E9244A">
      <w:pPr>
        <w:spacing w:after="120"/>
      </w:pPr>
      <w:r>
        <w:t>No nível de containers, a arquitetura foi refinada para demonstrar os blocos executáveis mais relevantes do sistema. O projeto foi representado com dois containers principais:</w:t>
      </w:r>
    </w:p>
    <w:p w14:paraId="3DF7BFCA" w14:textId="77777777" w:rsidR="00E9244A" w:rsidRDefault="00E9244A" w:rsidP="00E9244A">
      <w:pPr>
        <w:spacing w:after="0"/>
      </w:pPr>
    </w:p>
    <w:p w14:paraId="3B3B0100" w14:textId="61A23903" w:rsidR="00E9244A" w:rsidRDefault="00E9244A" w:rsidP="00E9244A">
      <w:pPr>
        <w:spacing w:after="40"/>
        <w:ind w:left="360"/>
      </w:pPr>
      <w:r>
        <w:t>• `Aplicação Spring Boot`</w:t>
      </w:r>
    </w:p>
    <w:p w14:paraId="486BFAED" w14:textId="71863255" w:rsidR="00E9244A" w:rsidRDefault="00E9244A" w:rsidP="00E9244A">
      <w:pPr>
        <w:spacing w:after="40"/>
        <w:ind w:left="360"/>
      </w:pPr>
      <w:r>
        <w:t>• `Banco H2`</w:t>
      </w:r>
    </w:p>
    <w:p w14:paraId="72D2C139" w14:textId="77777777" w:rsidR="00E9244A" w:rsidRDefault="00E9244A" w:rsidP="00E9244A">
      <w:pPr>
        <w:spacing w:after="0"/>
      </w:pPr>
    </w:p>
    <w:p w14:paraId="4817A433" w14:textId="4E0325FF" w:rsidR="00E9244A" w:rsidRDefault="00E9244A" w:rsidP="00E9244A">
      <w:pPr>
        <w:spacing w:after="120"/>
      </w:pPr>
      <w:r>
        <w:t>A `Aplicação Spring Boot` concentra:</w:t>
      </w:r>
    </w:p>
    <w:p w14:paraId="20968A1E" w14:textId="77777777" w:rsidR="00E9244A" w:rsidRDefault="00E9244A" w:rsidP="00E9244A">
      <w:pPr>
        <w:spacing w:after="0"/>
      </w:pPr>
    </w:p>
    <w:p w14:paraId="4939D093" w14:textId="4A036122" w:rsidR="00E9244A" w:rsidRDefault="00E9244A" w:rsidP="00E9244A">
      <w:pPr>
        <w:spacing w:after="40"/>
        <w:ind w:left="360"/>
      </w:pPr>
      <w:r>
        <w:t>• endpoints REST</w:t>
      </w:r>
    </w:p>
    <w:p w14:paraId="756493B8" w14:textId="2E83F673" w:rsidR="00E9244A" w:rsidRDefault="00E9244A" w:rsidP="00E9244A">
      <w:pPr>
        <w:spacing w:after="40"/>
        <w:ind w:left="360"/>
      </w:pPr>
      <w:r>
        <w:t>• regras de negócio</w:t>
      </w:r>
    </w:p>
    <w:p w14:paraId="605234FC" w14:textId="4CC78DF9" w:rsidR="00E9244A" w:rsidRDefault="00E9244A" w:rsidP="00E9244A">
      <w:pPr>
        <w:spacing w:after="40"/>
        <w:ind w:left="360"/>
      </w:pPr>
      <w:r>
        <w:t>• serviços de aplicação</w:t>
      </w:r>
    </w:p>
    <w:p w14:paraId="13B11B84" w14:textId="0C7959F1" w:rsidR="00E9244A" w:rsidRDefault="00E9244A" w:rsidP="00E9244A">
      <w:pPr>
        <w:spacing w:after="40"/>
        <w:ind w:left="360"/>
      </w:pPr>
      <w:r>
        <w:t>• conversão entre entidades e DTOs</w:t>
      </w:r>
    </w:p>
    <w:p w14:paraId="4D1A79E2" w14:textId="0BC2BE7B" w:rsidR="00E9244A" w:rsidRDefault="00E9244A" w:rsidP="00E9244A">
      <w:pPr>
        <w:spacing w:after="40"/>
        <w:ind w:left="360"/>
      </w:pPr>
      <w:r>
        <w:t>• documentação OpenAPI</w:t>
      </w:r>
    </w:p>
    <w:p w14:paraId="4001810C" w14:textId="14C07A82" w:rsidR="00E9244A" w:rsidRDefault="00E9244A" w:rsidP="00E9244A">
      <w:pPr>
        <w:spacing w:after="40"/>
        <w:ind w:left="360"/>
      </w:pPr>
      <w:r>
        <w:t>• endpoints operacionais do Actuator</w:t>
      </w:r>
    </w:p>
    <w:p w14:paraId="4D475988" w14:textId="77777777" w:rsidR="00E9244A" w:rsidRDefault="00E9244A" w:rsidP="00E9244A">
      <w:pPr>
        <w:spacing w:after="0"/>
      </w:pPr>
    </w:p>
    <w:p w14:paraId="29732EF4" w14:textId="42DD056E" w:rsidR="00E9244A" w:rsidRDefault="00E9244A" w:rsidP="00E9244A">
      <w:pPr>
        <w:spacing w:after="120"/>
      </w:pPr>
      <w:r>
        <w:lastRenderedPageBreak/>
        <w:t>O `Banco H2` foi modelado como container de persistência, armazenando clientes, produtos, pedidos e itens de pedido.</w:t>
      </w:r>
    </w:p>
    <w:p w14:paraId="2AFD9BE9" w14:textId="77777777" w:rsidR="00E9244A" w:rsidRDefault="00E9244A" w:rsidP="00E9244A">
      <w:pPr>
        <w:spacing w:after="0"/>
      </w:pPr>
    </w:p>
    <w:p w14:paraId="6346ECC3" w14:textId="32F5E11D" w:rsidR="00E9244A" w:rsidRDefault="00E9244A" w:rsidP="00E9244A">
      <w:pPr>
        <w:spacing w:after="120"/>
      </w:pPr>
      <w:r>
        <w:t>Arquiteturalmente, essa representação é mais precisa do que separar Swagger UI e Actuator como containers independentes, pois, no projeto real, ambos são capacidades expostas pela mesma aplicação, e não unidades de deploy separadas.</w:t>
      </w:r>
    </w:p>
    <w:p w14:paraId="7C790186" w14:textId="77777777" w:rsidR="00E9244A" w:rsidRDefault="00E9244A" w:rsidP="00E9244A">
      <w:pPr>
        <w:spacing w:after="0"/>
      </w:pPr>
    </w:p>
    <w:p w14:paraId="2C183D3C" w14:textId="5B4BC1B7" w:rsidR="00E9244A" w:rsidRDefault="00E9244A" w:rsidP="00E9244A">
      <w:pPr>
        <w:spacing w:after="0"/>
        <w:jc w:val="center"/>
      </w:pPr>
      <w:r>
        <w:rPr>
          <w:noProof/>
        </w:rPr>
        <w:drawing>
          <wp:inline distT="0" distB="0" distL="0" distR="0" wp14:anchorId="0453608D" wp14:editId="208A7E5E">
            <wp:extent cx="5400040" cy="2771775"/>
            <wp:effectExtent l="0" t="0" r="0" b="9525"/>
            <wp:docPr id="1520855368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553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621F" w14:textId="77777777" w:rsidR="00E9244A" w:rsidRDefault="00E9244A" w:rsidP="00E9244A">
      <w:pPr>
        <w:spacing w:after="0"/>
      </w:pPr>
    </w:p>
    <w:p w14:paraId="725E3479" w14:textId="77777777" w:rsidR="00E9244A" w:rsidRDefault="00E9244A" w:rsidP="00E9244A">
      <w:pPr>
        <w:spacing w:after="0"/>
      </w:pPr>
    </w:p>
    <w:p w14:paraId="2FCFE7D5" w14:textId="55FDA341" w:rsidR="00E9244A" w:rsidRDefault="00E9244A" w:rsidP="00E9244A">
      <w:r>
        <w:t>3.4 Nível 3 - Diagrama de Componentes</w:t>
      </w:r>
    </w:p>
    <w:p w14:paraId="4EA62994" w14:textId="77777777" w:rsidR="00E9244A" w:rsidRDefault="00E9244A" w:rsidP="00E9244A">
      <w:pPr>
        <w:spacing w:after="0"/>
      </w:pPr>
    </w:p>
    <w:p w14:paraId="23F68C9F" w14:textId="447D71C6" w:rsidR="00E9244A" w:rsidRDefault="00E9244A" w:rsidP="00E9244A">
      <w:pPr>
        <w:spacing w:after="120"/>
      </w:pPr>
      <w:r>
        <w:t>No nível de componentes, a aplicação Spring Boot foi decomposta em elementos arquiteturalmente relevantes:</w:t>
      </w:r>
    </w:p>
    <w:p w14:paraId="41A3143C" w14:textId="77777777" w:rsidR="00E9244A" w:rsidRDefault="00E9244A" w:rsidP="00E9244A">
      <w:pPr>
        <w:spacing w:after="0"/>
      </w:pPr>
    </w:p>
    <w:p w14:paraId="337E794E" w14:textId="16007B95" w:rsidR="00E9244A" w:rsidRDefault="00E9244A" w:rsidP="00E9244A">
      <w:pPr>
        <w:spacing w:after="40"/>
        <w:ind w:left="360"/>
      </w:pPr>
      <w:r>
        <w:t>• controllers</w:t>
      </w:r>
    </w:p>
    <w:p w14:paraId="3FDEDBBA" w14:textId="63A0323B" w:rsidR="00E9244A" w:rsidRDefault="00E9244A" w:rsidP="00E9244A">
      <w:pPr>
        <w:spacing w:after="40"/>
        <w:ind w:left="360"/>
      </w:pPr>
      <w:r>
        <w:t>• services</w:t>
      </w:r>
    </w:p>
    <w:p w14:paraId="62F8A632" w14:textId="780CBDE7" w:rsidR="00E9244A" w:rsidRDefault="00E9244A" w:rsidP="00E9244A">
      <w:pPr>
        <w:spacing w:after="40"/>
        <w:ind w:left="360"/>
      </w:pPr>
      <w:r>
        <w:t>• mappers</w:t>
      </w:r>
    </w:p>
    <w:p w14:paraId="42C5051D" w14:textId="1B620F4A" w:rsidR="00E9244A" w:rsidRDefault="00E9244A" w:rsidP="00E9244A">
      <w:pPr>
        <w:spacing w:after="40"/>
        <w:ind w:left="360"/>
      </w:pPr>
      <w:r>
        <w:t>• repositories</w:t>
      </w:r>
    </w:p>
    <w:p w14:paraId="249A73BF" w14:textId="54572301" w:rsidR="00E9244A" w:rsidRDefault="00E9244A" w:rsidP="00E9244A">
      <w:pPr>
        <w:spacing w:after="40"/>
        <w:ind w:left="360"/>
      </w:pPr>
      <w:r>
        <w:t>• `PedidoBuilder`</w:t>
      </w:r>
    </w:p>
    <w:p w14:paraId="119EFA25" w14:textId="1AEF1531" w:rsidR="00E9244A" w:rsidRDefault="00E9244A" w:rsidP="00E9244A">
      <w:pPr>
        <w:spacing w:after="40"/>
        <w:ind w:left="360"/>
      </w:pPr>
      <w:r>
        <w:t>• `ApiExceptionHandler`</w:t>
      </w:r>
    </w:p>
    <w:p w14:paraId="61FF9F96" w14:textId="77777777" w:rsidR="00E9244A" w:rsidRDefault="00E9244A" w:rsidP="00E9244A">
      <w:pPr>
        <w:spacing w:after="0"/>
      </w:pPr>
    </w:p>
    <w:p w14:paraId="580CDAB2" w14:textId="002EB207" w:rsidR="00E9244A" w:rsidRDefault="00E9244A" w:rsidP="00E9244A">
      <w:pPr>
        <w:spacing w:after="120"/>
      </w:pPr>
      <w:r>
        <w:t>Essa decomposição demonstra como a aplicação organiza o fluxo interno de processamento:</w:t>
      </w:r>
    </w:p>
    <w:p w14:paraId="01C968EC" w14:textId="77777777" w:rsidR="00E9244A" w:rsidRDefault="00E9244A" w:rsidP="00E9244A">
      <w:pPr>
        <w:spacing w:after="0"/>
      </w:pPr>
    </w:p>
    <w:p w14:paraId="24CA21F4" w14:textId="79855A37" w:rsidR="00E9244A" w:rsidRDefault="00E9244A" w:rsidP="00E9244A">
      <w:pPr>
        <w:spacing w:after="120"/>
      </w:pPr>
      <w:r>
        <w:t>1. a requisição entra por um controller</w:t>
      </w:r>
    </w:p>
    <w:p w14:paraId="10D1C8B3" w14:textId="5B0D23A3" w:rsidR="00E9244A" w:rsidRDefault="00E9244A" w:rsidP="00E9244A">
      <w:pPr>
        <w:spacing w:after="120"/>
      </w:pPr>
      <w:r>
        <w:lastRenderedPageBreak/>
        <w:t>2. o controller delega a operação para um service</w:t>
      </w:r>
    </w:p>
    <w:p w14:paraId="2B533083" w14:textId="3178D926" w:rsidR="00E9244A" w:rsidRDefault="00E9244A" w:rsidP="00E9244A">
      <w:pPr>
        <w:spacing w:after="120"/>
      </w:pPr>
      <w:r>
        <w:t>3. o service aplica regras de negócio e consulta repositories</w:t>
      </w:r>
    </w:p>
    <w:p w14:paraId="4E387F78" w14:textId="687EECAB" w:rsidR="00E9244A" w:rsidRDefault="00E9244A" w:rsidP="00E9244A">
      <w:pPr>
        <w:spacing w:after="120"/>
      </w:pPr>
      <w:r>
        <w:t>4. os mappers convertem entidades em DTOs</w:t>
      </w:r>
    </w:p>
    <w:p w14:paraId="22ADB564" w14:textId="7D146F74" w:rsidR="00E9244A" w:rsidRDefault="00E9244A" w:rsidP="00E9244A">
      <w:pPr>
        <w:spacing w:after="120"/>
      </w:pPr>
      <w:r>
        <w:t>5. o exception handler padroniza respostas de erro</w:t>
      </w:r>
    </w:p>
    <w:p w14:paraId="50D8243C" w14:textId="77777777" w:rsidR="00E9244A" w:rsidRDefault="00E9244A" w:rsidP="00E9244A">
      <w:pPr>
        <w:spacing w:after="0"/>
      </w:pPr>
    </w:p>
    <w:p w14:paraId="4A295D9E" w14:textId="2FF958B5" w:rsidR="00E9244A" w:rsidRDefault="00E9244A" w:rsidP="00E9244A">
      <w:pPr>
        <w:spacing w:after="120"/>
      </w:pPr>
      <w:r>
        <w:t>O uso desse nível de detalhamento é importante para evidenciar a coesão entre as camadas e a clareza das responsabilidades internas do sistema.</w:t>
      </w:r>
    </w:p>
    <w:p w14:paraId="65466C31" w14:textId="77777777" w:rsidR="00E9244A" w:rsidRDefault="00E9244A" w:rsidP="00E9244A">
      <w:pPr>
        <w:spacing w:after="0"/>
      </w:pPr>
    </w:p>
    <w:p w14:paraId="0C373FA9" w14:textId="3DF164A0" w:rsidR="00E9244A" w:rsidRDefault="00E9244A" w:rsidP="00E9244A">
      <w:pPr>
        <w:spacing w:after="0"/>
        <w:jc w:val="center"/>
      </w:pPr>
      <w:r>
        <w:rPr>
          <w:noProof/>
        </w:rPr>
        <w:drawing>
          <wp:inline distT="0" distB="0" distL="0" distR="0" wp14:anchorId="70AE27E3" wp14:editId="6F86C6EE">
            <wp:extent cx="5400040" cy="4490720"/>
            <wp:effectExtent l="0" t="0" r="0" b="5080"/>
            <wp:docPr id="1426650532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05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21F0" w14:textId="77777777" w:rsidR="00E9244A" w:rsidRDefault="00E9244A" w:rsidP="00E9244A">
      <w:pPr>
        <w:spacing w:after="0"/>
      </w:pPr>
    </w:p>
    <w:p w14:paraId="6DE1291E" w14:textId="77777777" w:rsidR="00E9244A" w:rsidRDefault="00E9244A" w:rsidP="00E9244A">
      <w:pPr>
        <w:spacing w:after="0"/>
      </w:pPr>
    </w:p>
    <w:p w14:paraId="37B61AA3" w14:textId="6028AC9D" w:rsidR="00E9244A" w:rsidRDefault="00E9244A" w:rsidP="00E9244A">
      <w:r>
        <w:t>3.5 Decisões Arquiteturais</w:t>
      </w:r>
    </w:p>
    <w:p w14:paraId="307C5DE0" w14:textId="77777777" w:rsidR="00E9244A" w:rsidRDefault="00E9244A" w:rsidP="00E9244A">
      <w:pPr>
        <w:spacing w:after="0"/>
      </w:pPr>
    </w:p>
    <w:p w14:paraId="7F6BF3C9" w14:textId="6B746997" w:rsidR="00E9244A" w:rsidRDefault="00E9244A" w:rsidP="00E9244A">
      <w:pPr>
        <w:spacing w:after="120"/>
      </w:pPr>
      <w:r>
        <w:t>As principais decisões arquiteturais identificadas no projeto são:</w:t>
      </w:r>
    </w:p>
    <w:p w14:paraId="03ABD79A" w14:textId="77777777" w:rsidR="00E9244A" w:rsidRDefault="00E9244A" w:rsidP="00E9244A">
      <w:pPr>
        <w:spacing w:after="0"/>
      </w:pPr>
    </w:p>
    <w:p w14:paraId="351F8E50" w14:textId="16A354DA" w:rsidR="00E9244A" w:rsidRDefault="00E9244A" w:rsidP="00E9244A">
      <w:pPr>
        <w:spacing w:after="40"/>
        <w:ind w:left="360"/>
      </w:pPr>
      <w:r>
        <w:t>• `MVC`: organização da aplicação em controllers, serviços e modelos</w:t>
      </w:r>
    </w:p>
    <w:p w14:paraId="45431AD7" w14:textId="3A6985E5" w:rsidR="00E9244A" w:rsidRDefault="00E9244A" w:rsidP="00E9244A">
      <w:pPr>
        <w:spacing w:after="40"/>
        <w:ind w:left="360"/>
      </w:pPr>
      <w:r>
        <w:t>• `Repository`: abstração da persistência e redução de acoplamento com o banco</w:t>
      </w:r>
    </w:p>
    <w:p w14:paraId="182824CF" w14:textId="5718E95F" w:rsidR="00E9244A" w:rsidRDefault="00E9244A" w:rsidP="00E9244A">
      <w:pPr>
        <w:spacing w:after="40"/>
        <w:ind w:left="360"/>
      </w:pPr>
      <w:r>
        <w:t>• `Service Layer`: centralização da lógica de negócio</w:t>
      </w:r>
    </w:p>
    <w:p w14:paraId="44AF3943" w14:textId="11349656" w:rsidR="00E9244A" w:rsidRDefault="00E9244A" w:rsidP="00E9244A">
      <w:pPr>
        <w:spacing w:after="40"/>
        <w:ind w:left="360"/>
      </w:pPr>
      <w:r>
        <w:lastRenderedPageBreak/>
        <w:t>• `DTO + Mapper`: separação entre modelo interno e contrato HTTP</w:t>
      </w:r>
    </w:p>
    <w:p w14:paraId="66C6E761" w14:textId="77A75DE2" w:rsidR="00E9244A" w:rsidRDefault="00E9244A" w:rsidP="00E9244A">
      <w:pPr>
        <w:spacing w:after="40"/>
        <w:ind w:left="360"/>
      </w:pPr>
      <w:r>
        <w:t>• `Builder`: construção controlada do agregado `Pedido`</w:t>
      </w:r>
    </w:p>
    <w:p w14:paraId="31AFE5A6" w14:textId="4409CCDF" w:rsidR="00E9244A" w:rsidRDefault="00E9244A" w:rsidP="00E9244A">
      <w:pPr>
        <w:spacing w:after="40"/>
        <w:ind w:left="360"/>
      </w:pPr>
      <w:r>
        <w:t>• `HATEOAS`: enriquecimento das respostas com links navegáveis</w:t>
      </w:r>
    </w:p>
    <w:p w14:paraId="235549D5" w14:textId="19FE3C0F" w:rsidR="00E9244A" w:rsidRDefault="00E9244A" w:rsidP="00E9244A">
      <w:pPr>
        <w:spacing w:after="40"/>
        <w:ind w:left="360"/>
      </w:pPr>
      <w:r>
        <w:t>• `Dependency Inversion`: dependência de contratos de serviço, e não de implementações concretas</w:t>
      </w:r>
    </w:p>
    <w:p w14:paraId="670C6DAD" w14:textId="77777777" w:rsidR="00E9244A" w:rsidRDefault="00E9244A" w:rsidP="00E9244A">
      <w:pPr>
        <w:spacing w:after="0"/>
      </w:pPr>
    </w:p>
    <w:p w14:paraId="6E7909DA" w14:textId="347BDC2B" w:rsidR="00E9244A" w:rsidRDefault="00E9244A" w:rsidP="00E9244A">
      <w:pPr>
        <w:spacing w:after="120"/>
      </w:pPr>
      <w:r>
        <w:t>Em conjunto, essas decisões tornam a aplicação mais testável, mais fácil de manter e mais coerente com boas práticas de arquitetura de software.</w:t>
      </w:r>
    </w:p>
    <w:p w14:paraId="2CA5C68C" w14:textId="77777777" w:rsidR="00E9244A" w:rsidRDefault="00E9244A" w:rsidP="00E9244A">
      <w:pPr>
        <w:spacing w:after="0"/>
      </w:pPr>
    </w:p>
    <w:p w14:paraId="095E5416" w14:textId="02CC83EC" w:rsidR="00E9244A" w:rsidRDefault="00E9244A" w:rsidP="00E9244A">
      <w:pPr>
        <w:spacing w:after="200"/>
      </w:pPr>
      <w:r>
        <w:t>4. Estrutura de Pastas do Projeto MVC</w:t>
      </w:r>
    </w:p>
    <w:p w14:paraId="4868702D" w14:textId="77777777" w:rsidR="00E9244A" w:rsidRDefault="00E9244A" w:rsidP="00E9244A">
      <w:pPr>
        <w:spacing w:after="0"/>
      </w:pPr>
    </w:p>
    <w:p w14:paraId="611E51F5" w14:textId="633B008A" w:rsidR="00E9244A" w:rsidRDefault="00E9244A" w:rsidP="00E9244A">
      <w:pPr>
        <w:spacing w:after="120"/>
      </w:pPr>
      <w:r>
        <w:t>A estrutura de pastas adotada no projeto está organizada da seguinte forma:</w:t>
      </w:r>
    </w:p>
    <w:p w14:paraId="353DBD54" w14:textId="77777777" w:rsidR="00E9244A" w:rsidRDefault="00E9244A" w:rsidP="00E9244A">
      <w:pPr>
        <w:spacing w:after="0"/>
      </w:pPr>
    </w:p>
    <w:p w14:paraId="717AF9FD" w14:textId="15D54843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src</w:t>
      </w:r>
    </w:p>
    <w:p w14:paraId="17E3A93D" w14:textId="13E04721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+-- main</w:t>
      </w:r>
    </w:p>
    <w:p w14:paraId="60A12C6E" w14:textId="223262D0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+-- java</w:t>
      </w:r>
    </w:p>
    <w:p w14:paraId="0311A1D5" w14:textId="567A07D9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+-- br/com/posxp/clientesapi</w:t>
      </w:r>
    </w:p>
    <w:p w14:paraId="20CA8668" w14:textId="1492F8FC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builder</w:t>
      </w:r>
    </w:p>
    <w:p w14:paraId="5F7F1311" w14:textId="290B57F5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config</w:t>
      </w:r>
    </w:p>
    <w:p w14:paraId="78C59ED5" w14:textId="506B5A0C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controller</w:t>
      </w:r>
    </w:p>
    <w:p w14:paraId="57E3ED0A" w14:textId="5E09705F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dto</w:t>
      </w:r>
    </w:p>
    <w:p w14:paraId="5D21E426" w14:textId="783A79A4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exception</w:t>
      </w:r>
    </w:p>
    <w:p w14:paraId="6DE4FE35" w14:textId="04F91764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mapper</w:t>
      </w:r>
    </w:p>
    <w:p w14:paraId="049EE67E" w14:textId="5EFD33BB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model</w:t>
      </w:r>
    </w:p>
    <w:p w14:paraId="4065EB21" w14:textId="20FA16AC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repository</w:t>
      </w:r>
    </w:p>
    <w:p w14:paraId="614A4384" w14:textId="790CFD6F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service</w:t>
      </w:r>
    </w:p>
    <w:p w14:paraId="4DD9594F" w14:textId="26440970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|       +-- ClientesApiApplication.java</w:t>
      </w:r>
    </w:p>
    <w:p w14:paraId="7B03198C" w14:textId="40F804F9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+-- resources</w:t>
      </w:r>
    </w:p>
    <w:p w14:paraId="319FA95A" w14:textId="5530BD08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    +-- application.properties</w:t>
      </w:r>
    </w:p>
    <w:p w14:paraId="5AC25BED" w14:textId="6D4D68F7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|       +-- data.sql</w:t>
      </w:r>
    </w:p>
    <w:p w14:paraId="2858A1F9" w14:textId="6B4A855A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>+-- test</w:t>
      </w:r>
    </w:p>
    <w:p w14:paraId="24BFC77B" w14:textId="6C5491F2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+-- java</w:t>
      </w:r>
    </w:p>
    <w:p w14:paraId="3F90683D" w14:textId="21FBC33B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|   +-- br/com/posxp/clientesapi</w:t>
      </w:r>
    </w:p>
    <w:p w14:paraId="764BD40B" w14:textId="56129777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|       +-- config</w:t>
      </w:r>
    </w:p>
    <w:p w14:paraId="1A25C55E" w14:textId="36115AED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|       +-- controller</w:t>
      </w:r>
    </w:p>
    <w:p w14:paraId="7E7908CC" w14:textId="045366C2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|       +-- mapper</w:t>
      </w:r>
    </w:p>
    <w:p w14:paraId="754E671B" w14:textId="5BD66939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|       +-- service</w:t>
      </w:r>
    </w:p>
    <w:p w14:paraId="4DDF3174" w14:textId="0679175F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+-- resources</w:t>
      </w:r>
    </w:p>
    <w:p w14:paraId="39460756" w14:textId="4E94314D" w:rsidR="00E9244A" w:rsidRDefault="00E9244A" w:rsidP="00E9244A">
      <w:pPr>
        <w:spacing w:after="0"/>
        <w:ind w:left="480"/>
        <w:rPr>
          <w:rFonts w:ascii="Consolas" w:hAnsi="Consolas"/>
          <w:sz w:val="18"/>
        </w:rPr>
      </w:pPr>
      <w:r w:rsidRPr="00E9244A">
        <w:rPr>
          <w:rFonts w:ascii="Consolas" w:hAnsi="Consolas"/>
          <w:sz w:val="18"/>
        </w:rPr>
        <w:t xml:space="preserve">        +-- application-test.properties</w:t>
      </w:r>
    </w:p>
    <w:p w14:paraId="1683DAAC" w14:textId="77777777" w:rsidR="00E9244A" w:rsidRDefault="00E9244A" w:rsidP="00E9244A">
      <w:pPr>
        <w:spacing w:after="0"/>
      </w:pPr>
    </w:p>
    <w:p w14:paraId="2219EF18" w14:textId="77777777" w:rsidR="00E9244A" w:rsidRDefault="00E9244A" w:rsidP="00E9244A">
      <w:pPr>
        <w:spacing w:after="0"/>
      </w:pPr>
    </w:p>
    <w:p w14:paraId="021480BE" w14:textId="679BAC6C" w:rsidR="00E9244A" w:rsidRDefault="00E9244A" w:rsidP="00E9244A">
      <w:pPr>
        <w:spacing w:after="120"/>
      </w:pPr>
      <w:r>
        <w:t>Essa organização segue uma estrutura MVC adaptada ao contexto de API REST e complementada por pacotes auxiliares para padrões de apoio, como `builder`, `mapper` e `exception`.</w:t>
      </w:r>
    </w:p>
    <w:p w14:paraId="60A3C843" w14:textId="77777777" w:rsidR="00E9244A" w:rsidRDefault="00E9244A" w:rsidP="00E9244A">
      <w:pPr>
        <w:spacing w:after="0"/>
      </w:pPr>
    </w:p>
    <w:p w14:paraId="6A83CA8B" w14:textId="5CFE2217" w:rsidR="00E9244A" w:rsidRDefault="00E9244A" w:rsidP="00E9244A">
      <w:pPr>
        <w:spacing w:after="200"/>
      </w:pPr>
      <w:r>
        <w:t>5. Explicação da Estrutura e dos Elementos que Compõem o Código</w:t>
      </w:r>
    </w:p>
    <w:p w14:paraId="2CF9A15D" w14:textId="77777777" w:rsidR="00E9244A" w:rsidRDefault="00E9244A" w:rsidP="00E9244A">
      <w:pPr>
        <w:spacing w:after="0"/>
      </w:pPr>
    </w:p>
    <w:p w14:paraId="6D881856" w14:textId="191A7F20" w:rsidR="00E9244A" w:rsidRDefault="00E9244A" w:rsidP="00E9244A">
      <w:r>
        <w:t>5.1 Pacote `controller`</w:t>
      </w:r>
    </w:p>
    <w:p w14:paraId="64A6637D" w14:textId="77777777" w:rsidR="00E9244A" w:rsidRDefault="00E9244A" w:rsidP="00E9244A">
      <w:pPr>
        <w:spacing w:after="0"/>
      </w:pPr>
    </w:p>
    <w:p w14:paraId="55751476" w14:textId="079EE570" w:rsidR="00E9244A" w:rsidRDefault="00E9244A" w:rsidP="00E9244A">
      <w:pPr>
        <w:spacing w:after="120"/>
      </w:pPr>
      <w:r>
        <w:t>O pacote `controller` contém os pontos de entrada HTTP da aplicação:</w:t>
      </w:r>
    </w:p>
    <w:p w14:paraId="31CEC12F" w14:textId="77777777" w:rsidR="00E9244A" w:rsidRDefault="00E9244A" w:rsidP="00E9244A">
      <w:pPr>
        <w:spacing w:after="0"/>
      </w:pPr>
    </w:p>
    <w:p w14:paraId="40C78A40" w14:textId="420F8740" w:rsidR="00E9244A" w:rsidRDefault="00E9244A" w:rsidP="00E9244A">
      <w:pPr>
        <w:spacing w:after="40"/>
        <w:ind w:left="360"/>
      </w:pPr>
      <w:r>
        <w:t>• `ClienteController`</w:t>
      </w:r>
    </w:p>
    <w:p w14:paraId="5254B92C" w14:textId="1750BA15" w:rsidR="00E9244A" w:rsidRDefault="00E9244A" w:rsidP="00E9244A">
      <w:pPr>
        <w:spacing w:after="40"/>
        <w:ind w:left="360"/>
      </w:pPr>
      <w:r>
        <w:t>• `ProdutoController`</w:t>
      </w:r>
    </w:p>
    <w:p w14:paraId="4FA39BDE" w14:textId="529F652C" w:rsidR="00E9244A" w:rsidRDefault="00E9244A" w:rsidP="00E9244A">
      <w:pPr>
        <w:spacing w:after="40"/>
        <w:ind w:left="360"/>
      </w:pPr>
      <w:r>
        <w:t>• `PedidoController`</w:t>
      </w:r>
    </w:p>
    <w:p w14:paraId="788889CF" w14:textId="77777777" w:rsidR="00E9244A" w:rsidRDefault="00E9244A" w:rsidP="00E9244A">
      <w:pPr>
        <w:spacing w:after="0"/>
      </w:pPr>
    </w:p>
    <w:p w14:paraId="683BCDB6" w14:textId="594FB102" w:rsidR="00E9244A" w:rsidRDefault="00E9244A" w:rsidP="00E9244A">
      <w:pPr>
        <w:spacing w:after="120"/>
      </w:pPr>
      <w:r>
        <w:t>Esses componentes recebem requisições, validam a comunicação de entrada e delegam as operações para a camada de serviço. Eles também participam da composição das respostas HTTP, incluindo códigos de status e recursos HATEOAS.</w:t>
      </w:r>
    </w:p>
    <w:p w14:paraId="71A8CF2A" w14:textId="77777777" w:rsidR="00E9244A" w:rsidRDefault="00E9244A" w:rsidP="00E9244A">
      <w:pPr>
        <w:spacing w:after="0"/>
      </w:pPr>
    </w:p>
    <w:p w14:paraId="151B1D60" w14:textId="4C429B01" w:rsidR="00E9244A" w:rsidRDefault="00E9244A" w:rsidP="00E9244A">
      <w:r>
        <w:t>5.2 Pacote `service`</w:t>
      </w:r>
    </w:p>
    <w:p w14:paraId="38A4D1C6" w14:textId="77777777" w:rsidR="00E9244A" w:rsidRDefault="00E9244A" w:rsidP="00E9244A">
      <w:pPr>
        <w:spacing w:after="0"/>
      </w:pPr>
    </w:p>
    <w:p w14:paraId="61A2DBC0" w14:textId="3FD5400C" w:rsidR="00E9244A" w:rsidRDefault="00E9244A" w:rsidP="00E9244A">
      <w:pPr>
        <w:spacing w:after="120"/>
      </w:pPr>
      <w:r>
        <w:t>O pacote `service` concentra os contratos e implementações da lógica de negócio:</w:t>
      </w:r>
    </w:p>
    <w:p w14:paraId="51E7DDC4" w14:textId="77777777" w:rsidR="00E9244A" w:rsidRDefault="00E9244A" w:rsidP="00E9244A">
      <w:pPr>
        <w:spacing w:after="0"/>
      </w:pPr>
    </w:p>
    <w:p w14:paraId="31E5FD77" w14:textId="5F399A64" w:rsidR="00E9244A" w:rsidRDefault="00E9244A" w:rsidP="00E9244A">
      <w:pPr>
        <w:spacing w:after="40"/>
        <w:ind w:left="360"/>
      </w:pPr>
      <w:r>
        <w:t>• `ClienteService` e `ClienteServiceImpl`</w:t>
      </w:r>
    </w:p>
    <w:p w14:paraId="1342C7D6" w14:textId="03F90FC6" w:rsidR="00E9244A" w:rsidRDefault="00E9244A" w:rsidP="00E9244A">
      <w:pPr>
        <w:spacing w:after="40"/>
        <w:ind w:left="360"/>
      </w:pPr>
      <w:r>
        <w:t>• `ProdutoService` e `ProdutoServiceImpl`</w:t>
      </w:r>
    </w:p>
    <w:p w14:paraId="4F6C085A" w14:textId="7E894726" w:rsidR="00E9244A" w:rsidRDefault="00E9244A" w:rsidP="00E9244A">
      <w:pPr>
        <w:spacing w:after="40"/>
        <w:ind w:left="360"/>
      </w:pPr>
      <w:r>
        <w:t>• `PedidoService` e `PedidoServiceImpl`</w:t>
      </w:r>
    </w:p>
    <w:p w14:paraId="7CB384BD" w14:textId="77777777" w:rsidR="00E9244A" w:rsidRDefault="00E9244A" w:rsidP="00E9244A">
      <w:pPr>
        <w:spacing w:after="0"/>
      </w:pPr>
    </w:p>
    <w:p w14:paraId="473C5849" w14:textId="7113CD85" w:rsidR="00E9244A" w:rsidRDefault="00E9244A" w:rsidP="00E9244A">
      <w:pPr>
        <w:spacing w:after="120"/>
      </w:pPr>
      <w:r>
        <w:t>Nessa camada ficam regras como:</w:t>
      </w:r>
    </w:p>
    <w:p w14:paraId="480CC3AE" w14:textId="77777777" w:rsidR="00E9244A" w:rsidRDefault="00E9244A" w:rsidP="00E9244A">
      <w:pPr>
        <w:spacing w:after="0"/>
      </w:pPr>
    </w:p>
    <w:p w14:paraId="16982051" w14:textId="651C8B5B" w:rsidR="00E9244A" w:rsidRDefault="00E9244A" w:rsidP="00E9244A">
      <w:pPr>
        <w:spacing w:after="40"/>
        <w:ind w:left="360"/>
      </w:pPr>
      <w:r>
        <w:t>• validação de existência de entidades relacionadas</w:t>
      </w:r>
    </w:p>
    <w:p w14:paraId="2A4DFE06" w14:textId="0D170652" w:rsidR="00E9244A" w:rsidRDefault="00E9244A" w:rsidP="00E9244A">
      <w:pPr>
        <w:spacing w:after="40"/>
        <w:ind w:left="360"/>
      </w:pPr>
      <w:r>
        <w:t>• bloqueio de exclusões por integridade de negócio</w:t>
      </w:r>
    </w:p>
    <w:p w14:paraId="692F9941" w14:textId="62173F42" w:rsidR="00E9244A" w:rsidRDefault="00E9244A" w:rsidP="00E9244A">
      <w:pPr>
        <w:spacing w:after="40"/>
        <w:ind w:left="360"/>
      </w:pPr>
      <w:r>
        <w:t>• definição de status de pedido</w:t>
      </w:r>
    </w:p>
    <w:p w14:paraId="30556F05" w14:textId="5890E5E9" w:rsidR="00E9244A" w:rsidRDefault="00E9244A" w:rsidP="00E9244A">
      <w:pPr>
        <w:spacing w:after="40"/>
        <w:ind w:left="360"/>
      </w:pPr>
      <w:r>
        <w:t>• cálculo do total do pedido</w:t>
      </w:r>
    </w:p>
    <w:p w14:paraId="125164CC" w14:textId="77777777" w:rsidR="00E9244A" w:rsidRDefault="00E9244A" w:rsidP="00E9244A">
      <w:pPr>
        <w:spacing w:after="0"/>
      </w:pPr>
    </w:p>
    <w:p w14:paraId="03DE3F05" w14:textId="002445BD" w:rsidR="00E9244A" w:rsidRDefault="00E9244A" w:rsidP="00E9244A">
      <w:pPr>
        <w:spacing w:after="120"/>
      </w:pPr>
      <w:r>
        <w:t>Essa camada é essencial para evitar que regras de negócio fiquem dispersas entre controllers e repositories.</w:t>
      </w:r>
    </w:p>
    <w:p w14:paraId="1CE48D9D" w14:textId="77777777" w:rsidR="00E9244A" w:rsidRDefault="00E9244A" w:rsidP="00E9244A">
      <w:pPr>
        <w:spacing w:after="0"/>
      </w:pPr>
    </w:p>
    <w:p w14:paraId="425EDC8D" w14:textId="4C3FE9AF" w:rsidR="00E9244A" w:rsidRDefault="00E9244A" w:rsidP="00E9244A">
      <w:r>
        <w:t>5.3 Pacote `model`</w:t>
      </w:r>
    </w:p>
    <w:p w14:paraId="6874D4AC" w14:textId="77777777" w:rsidR="00E9244A" w:rsidRDefault="00E9244A" w:rsidP="00E9244A">
      <w:pPr>
        <w:spacing w:after="0"/>
      </w:pPr>
    </w:p>
    <w:p w14:paraId="66740069" w14:textId="0B409C22" w:rsidR="00E9244A" w:rsidRDefault="00E9244A" w:rsidP="00E9244A">
      <w:pPr>
        <w:spacing w:after="120"/>
      </w:pPr>
      <w:r>
        <w:t>O pacote `model` representa o domínio da aplicação:</w:t>
      </w:r>
    </w:p>
    <w:p w14:paraId="496C21D7" w14:textId="77777777" w:rsidR="00E9244A" w:rsidRDefault="00E9244A" w:rsidP="00E9244A">
      <w:pPr>
        <w:spacing w:after="0"/>
      </w:pPr>
    </w:p>
    <w:p w14:paraId="6BEA4B56" w14:textId="1659248C" w:rsidR="00E9244A" w:rsidRDefault="00E9244A" w:rsidP="00E9244A">
      <w:pPr>
        <w:spacing w:after="40"/>
        <w:ind w:left="360"/>
      </w:pPr>
      <w:r>
        <w:t>• `Cliente`</w:t>
      </w:r>
    </w:p>
    <w:p w14:paraId="301EEA0C" w14:textId="2D058D3A" w:rsidR="00E9244A" w:rsidRDefault="00E9244A" w:rsidP="00E9244A">
      <w:pPr>
        <w:spacing w:after="40"/>
        <w:ind w:left="360"/>
      </w:pPr>
      <w:r>
        <w:lastRenderedPageBreak/>
        <w:t>• `Produto`</w:t>
      </w:r>
    </w:p>
    <w:p w14:paraId="3E50487F" w14:textId="28FA09E7" w:rsidR="00E9244A" w:rsidRDefault="00E9244A" w:rsidP="00E9244A">
      <w:pPr>
        <w:spacing w:after="40"/>
        <w:ind w:left="360"/>
      </w:pPr>
      <w:r>
        <w:t>• `Pedido`</w:t>
      </w:r>
    </w:p>
    <w:p w14:paraId="5419326E" w14:textId="65B09201" w:rsidR="00E9244A" w:rsidRDefault="00E9244A" w:rsidP="00E9244A">
      <w:pPr>
        <w:spacing w:after="40"/>
        <w:ind w:left="360"/>
      </w:pPr>
      <w:r>
        <w:t>• `ItemPedido`</w:t>
      </w:r>
    </w:p>
    <w:p w14:paraId="0BA48EBB" w14:textId="4304540E" w:rsidR="00E9244A" w:rsidRDefault="00E9244A" w:rsidP="00E9244A">
      <w:pPr>
        <w:spacing w:after="40"/>
        <w:ind w:left="360"/>
      </w:pPr>
      <w:r>
        <w:t>• `PedidoStatus`</w:t>
      </w:r>
    </w:p>
    <w:p w14:paraId="27608B4D" w14:textId="77777777" w:rsidR="00E9244A" w:rsidRDefault="00E9244A" w:rsidP="00E9244A">
      <w:pPr>
        <w:spacing w:after="0"/>
      </w:pPr>
    </w:p>
    <w:p w14:paraId="6FC1F512" w14:textId="7EE3B829" w:rsidR="00E9244A" w:rsidRDefault="00E9244A" w:rsidP="00E9244A">
      <w:pPr>
        <w:spacing w:after="120"/>
      </w:pPr>
      <w:r>
        <w:t>Essas classes definem a estrutura dos dados de negócio e seus relacionamentos. No caso do pedido, há um agregado composto pelo pedido principal e seus itens, com persistência relacional.</w:t>
      </w:r>
    </w:p>
    <w:p w14:paraId="783C3758" w14:textId="77777777" w:rsidR="00E9244A" w:rsidRDefault="00E9244A" w:rsidP="00E9244A">
      <w:pPr>
        <w:spacing w:after="0"/>
      </w:pPr>
    </w:p>
    <w:p w14:paraId="6CF95055" w14:textId="338BCDE8" w:rsidR="00E9244A" w:rsidRDefault="00E9244A" w:rsidP="00E9244A">
      <w:r>
        <w:t>5.4 Pacote `repository`</w:t>
      </w:r>
    </w:p>
    <w:p w14:paraId="699C114E" w14:textId="77777777" w:rsidR="00E9244A" w:rsidRDefault="00E9244A" w:rsidP="00E9244A">
      <w:pPr>
        <w:spacing w:after="0"/>
      </w:pPr>
    </w:p>
    <w:p w14:paraId="476AB054" w14:textId="62FB64A0" w:rsidR="00E9244A" w:rsidRDefault="00E9244A" w:rsidP="00E9244A">
      <w:pPr>
        <w:spacing w:after="120"/>
      </w:pPr>
      <w:r>
        <w:t>O pacote `repository` contém as interfaces de acesso a dados:</w:t>
      </w:r>
    </w:p>
    <w:p w14:paraId="4E028A06" w14:textId="77777777" w:rsidR="00E9244A" w:rsidRDefault="00E9244A" w:rsidP="00E9244A">
      <w:pPr>
        <w:spacing w:after="0"/>
      </w:pPr>
    </w:p>
    <w:p w14:paraId="38C15022" w14:textId="6B2BF035" w:rsidR="00E9244A" w:rsidRDefault="00E9244A" w:rsidP="00E9244A">
      <w:pPr>
        <w:spacing w:after="40"/>
        <w:ind w:left="360"/>
      </w:pPr>
      <w:r>
        <w:t>• `ClienteRepository`</w:t>
      </w:r>
    </w:p>
    <w:p w14:paraId="76C47F48" w14:textId="6B53D54E" w:rsidR="00E9244A" w:rsidRDefault="00E9244A" w:rsidP="00E9244A">
      <w:pPr>
        <w:spacing w:after="40"/>
        <w:ind w:left="360"/>
      </w:pPr>
      <w:r>
        <w:t>• `ProdutoRepository`</w:t>
      </w:r>
    </w:p>
    <w:p w14:paraId="230A17A8" w14:textId="553A5D26" w:rsidR="00E9244A" w:rsidRDefault="00E9244A" w:rsidP="00E9244A">
      <w:pPr>
        <w:spacing w:after="40"/>
        <w:ind w:left="360"/>
      </w:pPr>
      <w:r>
        <w:t>• `PedidoRepository`</w:t>
      </w:r>
    </w:p>
    <w:p w14:paraId="2429EE83" w14:textId="77AFDD58" w:rsidR="00E9244A" w:rsidRDefault="00E9244A" w:rsidP="00E9244A">
      <w:pPr>
        <w:spacing w:after="40"/>
        <w:ind w:left="360"/>
      </w:pPr>
      <w:r>
        <w:t>• `ItemPedidoRepository`</w:t>
      </w:r>
    </w:p>
    <w:p w14:paraId="42070865" w14:textId="77777777" w:rsidR="00E9244A" w:rsidRDefault="00E9244A" w:rsidP="00E9244A">
      <w:pPr>
        <w:spacing w:after="0"/>
      </w:pPr>
    </w:p>
    <w:p w14:paraId="5D8D5918" w14:textId="129FD1D3" w:rsidR="00E9244A" w:rsidRDefault="00E9244A" w:rsidP="00E9244A">
      <w:pPr>
        <w:spacing w:after="120"/>
      </w:pPr>
      <w:r>
        <w:t>Essas interfaces utilizam Spring Data JPA para encapsular o acesso ao banco, reduzindo código repetitivo e melhorando a separação entre negócio e persistência.</w:t>
      </w:r>
    </w:p>
    <w:p w14:paraId="4B8404FF" w14:textId="77777777" w:rsidR="00E9244A" w:rsidRDefault="00E9244A" w:rsidP="00E9244A">
      <w:pPr>
        <w:spacing w:after="0"/>
      </w:pPr>
    </w:p>
    <w:p w14:paraId="3055E7A9" w14:textId="6AA51AA1" w:rsidR="00E9244A" w:rsidRDefault="00E9244A" w:rsidP="00E9244A">
      <w:r>
        <w:t>5.5 Pacote `dto`</w:t>
      </w:r>
    </w:p>
    <w:p w14:paraId="3778277E" w14:textId="77777777" w:rsidR="00E9244A" w:rsidRDefault="00E9244A" w:rsidP="00E9244A">
      <w:pPr>
        <w:spacing w:after="0"/>
      </w:pPr>
    </w:p>
    <w:p w14:paraId="08CA5BB1" w14:textId="562C592F" w:rsidR="00E9244A" w:rsidRDefault="00E9244A" w:rsidP="00E9244A">
      <w:pPr>
        <w:spacing w:after="120"/>
      </w:pPr>
      <w:r>
        <w:t>O pacote `dto` reúne os objetos de transferência de dados de entrada e saída da API. Eles representam o contrato exposto ao consumidor da aplicação e evitam a exposição direta das entidades JPA.</w:t>
      </w:r>
    </w:p>
    <w:p w14:paraId="1BBC07FA" w14:textId="77777777" w:rsidR="00E9244A" w:rsidRDefault="00E9244A" w:rsidP="00E9244A">
      <w:pPr>
        <w:spacing w:after="0"/>
      </w:pPr>
    </w:p>
    <w:p w14:paraId="3AF4074D" w14:textId="3EC8F1F6" w:rsidR="00E9244A" w:rsidRDefault="00E9244A" w:rsidP="00E9244A">
      <w:pPr>
        <w:spacing w:after="120"/>
      </w:pPr>
      <w:r>
        <w:t>Essa escolha aumenta:</w:t>
      </w:r>
    </w:p>
    <w:p w14:paraId="12D84C03" w14:textId="77777777" w:rsidR="00E9244A" w:rsidRDefault="00E9244A" w:rsidP="00E9244A">
      <w:pPr>
        <w:spacing w:after="0"/>
      </w:pPr>
    </w:p>
    <w:p w14:paraId="297628BF" w14:textId="3505FC35" w:rsidR="00E9244A" w:rsidRDefault="00E9244A" w:rsidP="00E9244A">
      <w:pPr>
        <w:spacing w:after="40"/>
        <w:ind w:left="360"/>
      </w:pPr>
      <w:r>
        <w:t>• segurança do contrato</w:t>
      </w:r>
    </w:p>
    <w:p w14:paraId="4CE14754" w14:textId="797A2CF7" w:rsidR="00E9244A" w:rsidRDefault="00E9244A" w:rsidP="00E9244A">
      <w:pPr>
        <w:spacing w:after="40"/>
        <w:ind w:left="360"/>
      </w:pPr>
      <w:r>
        <w:t>• controle de serialização</w:t>
      </w:r>
    </w:p>
    <w:p w14:paraId="7FCBADEC" w14:textId="43DC2E9F" w:rsidR="00E9244A" w:rsidRDefault="00E9244A" w:rsidP="00E9244A">
      <w:pPr>
        <w:spacing w:after="40"/>
        <w:ind w:left="360"/>
      </w:pPr>
      <w:r>
        <w:t>• independência entre API e modelo interno</w:t>
      </w:r>
    </w:p>
    <w:p w14:paraId="1780166C" w14:textId="77777777" w:rsidR="00E9244A" w:rsidRDefault="00E9244A" w:rsidP="00E9244A">
      <w:pPr>
        <w:spacing w:after="0"/>
      </w:pPr>
    </w:p>
    <w:p w14:paraId="13D8B39E" w14:textId="7B6F7F66" w:rsidR="00E9244A" w:rsidRDefault="00E9244A" w:rsidP="00E9244A">
      <w:r>
        <w:t>5.6 Pacote `mapper`</w:t>
      </w:r>
    </w:p>
    <w:p w14:paraId="465E464F" w14:textId="77777777" w:rsidR="00E9244A" w:rsidRDefault="00E9244A" w:rsidP="00E9244A">
      <w:pPr>
        <w:spacing w:after="0"/>
      </w:pPr>
    </w:p>
    <w:p w14:paraId="7C90D820" w14:textId="5BC04939" w:rsidR="00E9244A" w:rsidRDefault="00E9244A" w:rsidP="00E9244A">
      <w:pPr>
        <w:spacing w:after="120"/>
      </w:pPr>
      <w:r>
        <w:lastRenderedPageBreak/>
        <w:t>O pacote `mapper` contém classes responsáveis por transformar entidades em DTOs e DTOs em entidades:</w:t>
      </w:r>
    </w:p>
    <w:p w14:paraId="08A49D4B" w14:textId="77777777" w:rsidR="00E9244A" w:rsidRDefault="00E9244A" w:rsidP="00E9244A">
      <w:pPr>
        <w:spacing w:after="0"/>
      </w:pPr>
    </w:p>
    <w:p w14:paraId="51E12102" w14:textId="44BC1B66" w:rsidR="00E9244A" w:rsidRDefault="00E9244A" w:rsidP="00E9244A">
      <w:pPr>
        <w:spacing w:after="40"/>
        <w:ind w:left="360"/>
      </w:pPr>
      <w:r>
        <w:t>• `ClienteMapper`</w:t>
      </w:r>
    </w:p>
    <w:p w14:paraId="7060FBDB" w14:textId="53AAE171" w:rsidR="00E9244A" w:rsidRDefault="00E9244A" w:rsidP="00E9244A">
      <w:pPr>
        <w:spacing w:after="40"/>
        <w:ind w:left="360"/>
      </w:pPr>
      <w:r>
        <w:t>• `ProdutoMapper`</w:t>
      </w:r>
    </w:p>
    <w:p w14:paraId="2ECB0ADC" w14:textId="3E6C7602" w:rsidR="00E9244A" w:rsidRDefault="00E9244A" w:rsidP="00E9244A">
      <w:pPr>
        <w:spacing w:after="40"/>
        <w:ind w:left="360"/>
      </w:pPr>
      <w:r>
        <w:t>• `PedidoMapper`</w:t>
      </w:r>
    </w:p>
    <w:p w14:paraId="222B82F8" w14:textId="77777777" w:rsidR="00E9244A" w:rsidRDefault="00E9244A" w:rsidP="00E9244A">
      <w:pPr>
        <w:spacing w:after="0"/>
      </w:pPr>
    </w:p>
    <w:p w14:paraId="689CE7DD" w14:textId="6678030B" w:rsidR="00E9244A" w:rsidRDefault="00E9244A" w:rsidP="00E9244A">
      <w:pPr>
        <w:spacing w:after="120"/>
      </w:pPr>
      <w:r>
        <w:t>Esses mapeadores reduzem acoplamento e mantêm a conversão centralizada em um ponto único da aplicação.</w:t>
      </w:r>
    </w:p>
    <w:p w14:paraId="003CFF05" w14:textId="77777777" w:rsidR="00E9244A" w:rsidRDefault="00E9244A" w:rsidP="00E9244A">
      <w:pPr>
        <w:spacing w:after="0"/>
      </w:pPr>
    </w:p>
    <w:p w14:paraId="69F1E897" w14:textId="0074E8D6" w:rsidR="00E9244A" w:rsidRDefault="00E9244A" w:rsidP="00E9244A">
      <w:r>
        <w:t>5.7 Pacote `builder`</w:t>
      </w:r>
    </w:p>
    <w:p w14:paraId="08C25307" w14:textId="77777777" w:rsidR="00E9244A" w:rsidRDefault="00E9244A" w:rsidP="00E9244A">
      <w:pPr>
        <w:spacing w:after="0"/>
      </w:pPr>
    </w:p>
    <w:p w14:paraId="56F7D749" w14:textId="7D0AFCBC" w:rsidR="00E9244A" w:rsidRDefault="00E9244A" w:rsidP="00E9244A">
      <w:pPr>
        <w:spacing w:after="120"/>
      </w:pPr>
      <w:r>
        <w:t>O pacote `builder` contém `PedidoBuilder`, componente responsável por apoiar a montagem do agregado `Pedido`.</w:t>
      </w:r>
    </w:p>
    <w:p w14:paraId="0294E1B8" w14:textId="77777777" w:rsidR="00E9244A" w:rsidRDefault="00E9244A" w:rsidP="00E9244A">
      <w:pPr>
        <w:spacing w:after="0"/>
      </w:pPr>
    </w:p>
    <w:p w14:paraId="4F3AACD0" w14:textId="19047D35" w:rsidR="00E9244A" w:rsidRDefault="00E9244A" w:rsidP="00E9244A">
      <w:pPr>
        <w:spacing w:after="120"/>
      </w:pPr>
      <w:r>
        <w:t>Seu uso é justificável porque a criação de um pedido envolve:</w:t>
      </w:r>
    </w:p>
    <w:p w14:paraId="7243481F" w14:textId="77777777" w:rsidR="00E9244A" w:rsidRDefault="00E9244A" w:rsidP="00E9244A">
      <w:pPr>
        <w:spacing w:after="0"/>
      </w:pPr>
    </w:p>
    <w:p w14:paraId="75189D4D" w14:textId="4C5791C0" w:rsidR="00E9244A" w:rsidRDefault="00E9244A" w:rsidP="00E9244A">
      <w:pPr>
        <w:spacing w:after="40"/>
        <w:ind w:left="360"/>
      </w:pPr>
      <w:r>
        <w:t>• associação de cliente</w:t>
      </w:r>
    </w:p>
    <w:p w14:paraId="663A9580" w14:textId="70862A4F" w:rsidR="00E9244A" w:rsidRDefault="00E9244A" w:rsidP="00E9244A">
      <w:pPr>
        <w:spacing w:after="40"/>
        <w:ind w:left="360"/>
      </w:pPr>
      <w:r>
        <w:t>• adição de itens</w:t>
      </w:r>
    </w:p>
    <w:p w14:paraId="3B4F696A" w14:textId="708BD488" w:rsidR="00E9244A" w:rsidRDefault="00E9244A" w:rsidP="00E9244A">
      <w:pPr>
        <w:spacing w:after="40"/>
        <w:ind w:left="360"/>
      </w:pPr>
      <w:r>
        <w:t>• cálculo de subtotais</w:t>
      </w:r>
    </w:p>
    <w:p w14:paraId="7AA8A526" w14:textId="32D48F9A" w:rsidR="00E9244A" w:rsidRDefault="00E9244A" w:rsidP="00E9244A">
      <w:pPr>
        <w:spacing w:after="40"/>
        <w:ind w:left="360"/>
      </w:pPr>
      <w:r>
        <w:t>• cálculo do total</w:t>
      </w:r>
    </w:p>
    <w:p w14:paraId="0A094CC4" w14:textId="21D2A517" w:rsidR="00E9244A" w:rsidRDefault="00E9244A" w:rsidP="00E9244A">
      <w:pPr>
        <w:spacing w:after="40"/>
        <w:ind w:left="360"/>
      </w:pPr>
      <w:r>
        <w:t>• definição de status</w:t>
      </w:r>
    </w:p>
    <w:p w14:paraId="2DF13D86" w14:textId="77777777" w:rsidR="00E9244A" w:rsidRDefault="00E9244A" w:rsidP="00E9244A">
      <w:pPr>
        <w:spacing w:after="0"/>
      </w:pPr>
    </w:p>
    <w:p w14:paraId="14F889BC" w14:textId="1DC8B2C9" w:rsidR="00E9244A" w:rsidRDefault="00E9244A" w:rsidP="00E9244A">
      <w:pPr>
        <w:spacing w:after="120"/>
      </w:pPr>
      <w:r>
        <w:t>Ao concentrar essa montagem em um builder, o projeto melhora legibilidade e evita repetição de lógica construtiva.</w:t>
      </w:r>
    </w:p>
    <w:p w14:paraId="0EABD05A" w14:textId="77777777" w:rsidR="00E9244A" w:rsidRDefault="00E9244A" w:rsidP="00E9244A">
      <w:pPr>
        <w:spacing w:after="0"/>
      </w:pPr>
    </w:p>
    <w:p w14:paraId="02F35125" w14:textId="4B7CB642" w:rsidR="00E9244A" w:rsidRDefault="00E9244A" w:rsidP="00E9244A">
      <w:r>
        <w:t>5.8 Pacote `exception`</w:t>
      </w:r>
    </w:p>
    <w:p w14:paraId="364D4BFC" w14:textId="77777777" w:rsidR="00E9244A" w:rsidRDefault="00E9244A" w:rsidP="00E9244A">
      <w:pPr>
        <w:spacing w:after="0"/>
      </w:pPr>
    </w:p>
    <w:p w14:paraId="14CB521C" w14:textId="5719AA54" w:rsidR="00E9244A" w:rsidRDefault="00E9244A" w:rsidP="00E9244A">
      <w:pPr>
        <w:spacing w:after="120"/>
      </w:pPr>
      <w:r>
        <w:t>O pacote `exception` concentra:</w:t>
      </w:r>
    </w:p>
    <w:p w14:paraId="131CC407" w14:textId="77777777" w:rsidR="00E9244A" w:rsidRDefault="00E9244A" w:rsidP="00E9244A">
      <w:pPr>
        <w:spacing w:after="0"/>
      </w:pPr>
    </w:p>
    <w:p w14:paraId="4A589040" w14:textId="42A2D2D9" w:rsidR="00E9244A" w:rsidRDefault="00E9244A" w:rsidP="00E9244A">
      <w:pPr>
        <w:spacing w:after="40"/>
        <w:ind w:left="360"/>
      </w:pPr>
      <w:r>
        <w:t>• exceções de negócio</w:t>
      </w:r>
    </w:p>
    <w:p w14:paraId="7C3155AA" w14:textId="0BB05FE9" w:rsidR="00E9244A" w:rsidRDefault="00E9244A" w:rsidP="00E9244A">
      <w:pPr>
        <w:spacing w:after="40"/>
        <w:ind w:left="360"/>
      </w:pPr>
      <w:r>
        <w:t>• tratamento global de erros</w:t>
      </w:r>
    </w:p>
    <w:p w14:paraId="426B6217" w14:textId="77777777" w:rsidR="00E9244A" w:rsidRDefault="00E9244A" w:rsidP="00E9244A">
      <w:pPr>
        <w:spacing w:after="0"/>
      </w:pPr>
    </w:p>
    <w:p w14:paraId="113C74B8" w14:textId="57566C1E" w:rsidR="00E9244A" w:rsidRDefault="00E9244A" w:rsidP="00E9244A">
      <w:pPr>
        <w:spacing w:after="120"/>
      </w:pPr>
      <w:r>
        <w:t>O `ApiExceptionHandler` padroniza respostas de erro como:</w:t>
      </w:r>
    </w:p>
    <w:p w14:paraId="74FC4A7F" w14:textId="77777777" w:rsidR="00E9244A" w:rsidRDefault="00E9244A" w:rsidP="00E9244A">
      <w:pPr>
        <w:spacing w:after="0"/>
      </w:pPr>
    </w:p>
    <w:p w14:paraId="4EDD30EC" w14:textId="16AABA89" w:rsidR="00E9244A" w:rsidRDefault="00E9244A" w:rsidP="00E9244A">
      <w:pPr>
        <w:spacing w:after="40"/>
        <w:ind w:left="360"/>
      </w:pPr>
      <w:r>
        <w:t>• `400 Bad Request`</w:t>
      </w:r>
    </w:p>
    <w:p w14:paraId="506C4950" w14:textId="654571B4" w:rsidR="00E9244A" w:rsidRDefault="00E9244A" w:rsidP="00E9244A">
      <w:pPr>
        <w:spacing w:after="40"/>
        <w:ind w:left="360"/>
      </w:pPr>
      <w:r>
        <w:lastRenderedPageBreak/>
        <w:t>• `404 Not Found`</w:t>
      </w:r>
    </w:p>
    <w:p w14:paraId="572317BD" w14:textId="78529B80" w:rsidR="00E9244A" w:rsidRDefault="00E9244A" w:rsidP="00E9244A">
      <w:pPr>
        <w:spacing w:after="40"/>
        <w:ind w:left="360"/>
      </w:pPr>
      <w:r>
        <w:t>• `409 Conflict`</w:t>
      </w:r>
    </w:p>
    <w:p w14:paraId="1840779D" w14:textId="7C397EB9" w:rsidR="00E9244A" w:rsidRDefault="00E9244A" w:rsidP="00E9244A">
      <w:pPr>
        <w:spacing w:after="40"/>
        <w:ind w:left="360"/>
      </w:pPr>
      <w:r>
        <w:t>• `500 Internal Server Error`</w:t>
      </w:r>
    </w:p>
    <w:p w14:paraId="00F2D7EE" w14:textId="77777777" w:rsidR="00E9244A" w:rsidRDefault="00E9244A" w:rsidP="00E9244A">
      <w:pPr>
        <w:spacing w:after="0"/>
      </w:pPr>
    </w:p>
    <w:p w14:paraId="66D5376E" w14:textId="1CBC627C" w:rsidR="00E9244A" w:rsidRDefault="00E9244A" w:rsidP="00E9244A">
      <w:pPr>
        <w:spacing w:after="120"/>
      </w:pPr>
      <w:r>
        <w:t>Essa decisão contribui para consistência da API e previsibilidade para o consumidor.</w:t>
      </w:r>
    </w:p>
    <w:p w14:paraId="2EFB6326" w14:textId="77777777" w:rsidR="00E9244A" w:rsidRDefault="00E9244A" w:rsidP="00E9244A">
      <w:pPr>
        <w:spacing w:after="0"/>
      </w:pPr>
    </w:p>
    <w:p w14:paraId="3771ABEC" w14:textId="1EDD3D40" w:rsidR="00E9244A" w:rsidRDefault="00E9244A" w:rsidP="00E9244A">
      <w:r>
        <w:t>5.9 Pacote `config`</w:t>
      </w:r>
    </w:p>
    <w:p w14:paraId="0460C6FE" w14:textId="77777777" w:rsidR="00E9244A" w:rsidRDefault="00E9244A" w:rsidP="00E9244A">
      <w:pPr>
        <w:spacing w:after="0"/>
      </w:pPr>
    </w:p>
    <w:p w14:paraId="53BDD735" w14:textId="34F5E9C4" w:rsidR="00E9244A" w:rsidRDefault="00E9244A" w:rsidP="00E9244A">
      <w:pPr>
        <w:spacing w:after="120"/>
      </w:pPr>
      <w:r>
        <w:t>O pacote `config` abriga configurações de suporte da aplicação, como:</w:t>
      </w:r>
    </w:p>
    <w:p w14:paraId="20720960" w14:textId="77777777" w:rsidR="00E9244A" w:rsidRDefault="00E9244A" w:rsidP="00E9244A">
      <w:pPr>
        <w:spacing w:after="0"/>
      </w:pPr>
    </w:p>
    <w:p w14:paraId="46F4B59D" w14:textId="34E811B1" w:rsidR="00E9244A" w:rsidRDefault="00E9244A" w:rsidP="00E9244A">
      <w:pPr>
        <w:spacing w:after="40"/>
        <w:ind w:left="360"/>
      </w:pPr>
      <w:r>
        <w:t>• OpenAPI</w:t>
      </w:r>
    </w:p>
    <w:p w14:paraId="4BC35EDF" w14:textId="211B5D97" w:rsidR="00E9244A" w:rsidRDefault="00E9244A" w:rsidP="00E9244A">
      <w:pPr>
        <w:spacing w:after="40"/>
        <w:ind w:left="360"/>
      </w:pPr>
      <w:r>
        <w:t>• logging</w:t>
      </w:r>
    </w:p>
    <w:p w14:paraId="52BF585D" w14:textId="77777777" w:rsidR="00E9244A" w:rsidRDefault="00E9244A" w:rsidP="00E9244A">
      <w:pPr>
        <w:spacing w:after="0"/>
      </w:pPr>
    </w:p>
    <w:p w14:paraId="16000550" w14:textId="19D89120" w:rsidR="00E9244A" w:rsidRDefault="00E9244A" w:rsidP="00E9244A">
      <w:pPr>
        <w:spacing w:after="120"/>
      </w:pPr>
      <w:r>
        <w:t>Esses elementos não representam o núcleo arquitetural do negócio, mas são importantes para documentação, operação e observabilidade da solução.</w:t>
      </w:r>
    </w:p>
    <w:p w14:paraId="1F23931E" w14:textId="77777777" w:rsidR="00E9244A" w:rsidRDefault="00E9244A" w:rsidP="00E9244A">
      <w:pPr>
        <w:spacing w:after="0"/>
      </w:pPr>
    </w:p>
    <w:p w14:paraId="66F56229" w14:textId="6EC3A7F1" w:rsidR="00E9244A" w:rsidRDefault="00E9244A" w:rsidP="00E9244A">
      <w:r>
        <w:t>5.10 Pasta `resources`</w:t>
      </w:r>
    </w:p>
    <w:p w14:paraId="05C8D5FC" w14:textId="77777777" w:rsidR="00E9244A" w:rsidRDefault="00E9244A" w:rsidP="00E9244A">
      <w:pPr>
        <w:spacing w:after="0"/>
      </w:pPr>
    </w:p>
    <w:p w14:paraId="4A076BC6" w14:textId="19BE59E8" w:rsidR="00E9244A" w:rsidRDefault="00E9244A" w:rsidP="00E9244A">
      <w:pPr>
        <w:spacing w:after="120"/>
      </w:pPr>
      <w:r>
        <w:t>Em `src/main/resources` encontram-se:</w:t>
      </w:r>
    </w:p>
    <w:p w14:paraId="7155DA06" w14:textId="77777777" w:rsidR="00E9244A" w:rsidRDefault="00E9244A" w:rsidP="00E9244A">
      <w:pPr>
        <w:spacing w:after="0"/>
      </w:pPr>
    </w:p>
    <w:p w14:paraId="191E3012" w14:textId="3626E9AF" w:rsidR="00E9244A" w:rsidRDefault="00E9244A" w:rsidP="00E9244A">
      <w:pPr>
        <w:spacing w:after="40"/>
        <w:ind w:left="360"/>
      </w:pPr>
      <w:r>
        <w:t>• `application.properties`</w:t>
      </w:r>
    </w:p>
    <w:p w14:paraId="1BB4AF46" w14:textId="7DB4C9E5" w:rsidR="00E9244A" w:rsidRDefault="00E9244A" w:rsidP="00E9244A">
      <w:pPr>
        <w:spacing w:after="40"/>
        <w:ind w:left="360"/>
      </w:pPr>
      <w:r>
        <w:t>• `data.sql`</w:t>
      </w:r>
    </w:p>
    <w:p w14:paraId="1B8AB868" w14:textId="77777777" w:rsidR="00E9244A" w:rsidRDefault="00E9244A" w:rsidP="00E9244A">
      <w:pPr>
        <w:spacing w:after="0"/>
      </w:pPr>
    </w:p>
    <w:p w14:paraId="48DF099E" w14:textId="2F80BC94" w:rsidR="00E9244A" w:rsidRDefault="00E9244A" w:rsidP="00E9244A">
      <w:pPr>
        <w:spacing w:after="120"/>
      </w:pPr>
      <w:r>
        <w:t>O primeiro centraliza configurações de execução da aplicação. O segundo fornece dados iniciais para demonstração e testes funcionais.</w:t>
      </w:r>
    </w:p>
    <w:p w14:paraId="2F77C361" w14:textId="77777777" w:rsidR="00E9244A" w:rsidRDefault="00E9244A" w:rsidP="00E9244A">
      <w:pPr>
        <w:spacing w:after="0"/>
      </w:pPr>
    </w:p>
    <w:p w14:paraId="7ABC130A" w14:textId="1C33571A" w:rsidR="00E9244A" w:rsidRDefault="00E9244A" w:rsidP="00E9244A">
      <w:r>
        <w:t>5.11 Pasta `test`</w:t>
      </w:r>
    </w:p>
    <w:p w14:paraId="3DC7021F" w14:textId="77777777" w:rsidR="00E9244A" w:rsidRDefault="00E9244A" w:rsidP="00E9244A">
      <w:pPr>
        <w:spacing w:after="0"/>
      </w:pPr>
    </w:p>
    <w:p w14:paraId="02642C78" w14:textId="580AA500" w:rsidR="00E9244A" w:rsidRDefault="00E9244A" w:rsidP="00E9244A">
      <w:pPr>
        <w:spacing w:after="120"/>
      </w:pPr>
      <w:r>
        <w:t>A pasta de testes contém validações automatizadas para partes relevantes do sistema, especialmente controllers, services, mappers e configurações.</w:t>
      </w:r>
    </w:p>
    <w:p w14:paraId="0CAB0E17" w14:textId="77777777" w:rsidR="00E9244A" w:rsidRDefault="00E9244A" w:rsidP="00E9244A">
      <w:pPr>
        <w:spacing w:after="0"/>
      </w:pPr>
    </w:p>
    <w:p w14:paraId="6618F346" w14:textId="6639BF29" w:rsidR="00E9244A" w:rsidRDefault="00E9244A" w:rsidP="00E9244A">
      <w:pPr>
        <w:spacing w:after="120"/>
      </w:pPr>
      <w:r>
        <w:t>Essa estrutura demonstra preocupação com:</w:t>
      </w:r>
    </w:p>
    <w:p w14:paraId="04FD9B06" w14:textId="77777777" w:rsidR="00E9244A" w:rsidRDefault="00E9244A" w:rsidP="00E9244A">
      <w:pPr>
        <w:spacing w:after="0"/>
      </w:pPr>
    </w:p>
    <w:p w14:paraId="7E1C9710" w14:textId="29DC3939" w:rsidR="00E9244A" w:rsidRDefault="00E9244A" w:rsidP="00E9244A">
      <w:pPr>
        <w:spacing w:after="40"/>
        <w:ind w:left="360"/>
      </w:pPr>
      <w:r>
        <w:t>• qualidade</w:t>
      </w:r>
    </w:p>
    <w:p w14:paraId="3FC2DC4B" w14:textId="3189FAF5" w:rsidR="00E9244A" w:rsidRDefault="00E9244A" w:rsidP="00E9244A">
      <w:pPr>
        <w:spacing w:after="40"/>
        <w:ind w:left="360"/>
      </w:pPr>
      <w:r>
        <w:t>• regressão</w:t>
      </w:r>
    </w:p>
    <w:p w14:paraId="09798E3A" w14:textId="175208B6" w:rsidR="00E9244A" w:rsidRDefault="00E9244A" w:rsidP="00E9244A">
      <w:pPr>
        <w:spacing w:after="40"/>
        <w:ind w:left="360"/>
      </w:pPr>
      <w:r>
        <w:t>• confiabilidade da entrega</w:t>
      </w:r>
    </w:p>
    <w:p w14:paraId="424F2FBC" w14:textId="77777777" w:rsidR="00E9244A" w:rsidRDefault="00E9244A" w:rsidP="00E9244A">
      <w:pPr>
        <w:spacing w:after="0"/>
      </w:pPr>
    </w:p>
    <w:p w14:paraId="4F46DE00" w14:textId="6CBF94AB" w:rsidR="00E9244A" w:rsidRDefault="00E9244A" w:rsidP="00E9244A">
      <w:pPr>
        <w:spacing w:after="200"/>
      </w:pPr>
      <w:r>
        <w:t>6. Considerações Acadêmicas sobre a Solução</w:t>
      </w:r>
    </w:p>
    <w:p w14:paraId="36250EF5" w14:textId="77777777" w:rsidR="00E9244A" w:rsidRDefault="00E9244A" w:rsidP="00E9244A">
      <w:pPr>
        <w:spacing w:after="0"/>
      </w:pPr>
    </w:p>
    <w:p w14:paraId="6339CD2C" w14:textId="3B80FAA2" w:rsidR="00E9244A" w:rsidRDefault="00E9244A" w:rsidP="00E9244A">
      <w:pPr>
        <w:spacing w:after="120"/>
      </w:pPr>
      <w:r>
        <w:t>Do ponto de vista acadêmico, o projeto apresenta uma implementação coerente com os fundamentos esperados em uma pós-graduação em Arquitetura de Software:</w:t>
      </w:r>
    </w:p>
    <w:p w14:paraId="15806CE5" w14:textId="77777777" w:rsidR="00E9244A" w:rsidRDefault="00E9244A" w:rsidP="00E9244A">
      <w:pPr>
        <w:spacing w:after="0"/>
      </w:pPr>
    </w:p>
    <w:p w14:paraId="6BD099B4" w14:textId="3CA57AD0" w:rsidR="00E9244A" w:rsidRDefault="00E9244A" w:rsidP="00E9244A">
      <w:pPr>
        <w:spacing w:after="40"/>
        <w:ind w:left="360"/>
      </w:pPr>
      <w:r>
        <w:t>• organização arquitetural clara</w:t>
      </w:r>
    </w:p>
    <w:p w14:paraId="4C4B1794" w14:textId="77D46FCA" w:rsidR="00E9244A" w:rsidRDefault="00E9244A" w:rsidP="00E9244A">
      <w:pPr>
        <w:spacing w:after="40"/>
        <w:ind w:left="360"/>
      </w:pPr>
      <w:r>
        <w:t>• padrões amplamente reconhecidos</w:t>
      </w:r>
    </w:p>
    <w:p w14:paraId="7C6610F6" w14:textId="72A5B270" w:rsidR="00E9244A" w:rsidRDefault="00E9244A" w:rsidP="00E9244A">
      <w:pPr>
        <w:spacing w:after="40"/>
        <w:ind w:left="360"/>
      </w:pPr>
      <w:r>
        <w:t>• separação de responsabilidades</w:t>
      </w:r>
    </w:p>
    <w:p w14:paraId="2AC9D9C5" w14:textId="1CB42A4B" w:rsidR="00E9244A" w:rsidRDefault="00E9244A" w:rsidP="00E9244A">
      <w:pPr>
        <w:spacing w:after="40"/>
        <w:ind w:left="360"/>
      </w:pPr>
      <w:r>
        <w:t>• documentação consistente</w:t>
      </w:r>
    </w:p>
    <w:p w14:paraId="12B75CCB" w14:textId="1F6F90EC" w:rsidR="00E9244A" w:rsidRDefault="00E9244A" w:rsidP="00E9244A">
      <w:pPr>
        <w:spacing w:after="40"/>
        <w:ind w:left="360"/>
      </w:pPr>
      <w:r>
        <w:t>• evidências de teste e observabilidade</w:t>
      </w:r>
    </w:p>
    <w:p w14:paraId="734D0586" w14:textId="77777777" w:rsidR="00E9244A" w:rsidRDefault="00E9244A" w:rsidP="00E9244A">
      <w:pPr>
        <w:spacing w:after="0"/>
      </w:pPr>
    </w:p>
    <w:p w14:paraId="4C244D23" w14:textId="27B0099D" w:rsidR="00E9244A" w:rsidRDefault="00E9244A" w:rsidP="00E9244A">
      <w:pPr>
        <w:spacing w:after="120"/>
      </w:pPr>
      <w:r>
        <w:t>Embora a solução seja propositalmente enxuta, ela apresenta maturidade suficiente para demonstrar compreensão dos conceitos de arquitetura aplicados a uma API corporativa em ambiente Java/Spring.</w:t>
      </w:r>
    </w:p>
    <w:p w14:paraId="68499883" w14:textId="77777777" w:rsidR="00E9244A" w:rsidRDefault="00E9244A" w:rsidP="00E9244A">
      <w:pPr>
        <w:spacing w:after="0"/>
      </w:pPr>
    </w:p>
    <w:p w14:paraId="2BC8C85D" w14:textId="50BB63FD" w:rsidR="00E9244A" w:rsidRDefault="00E9244A" w:rsidP="00E9244A">
      <w:pPr>
        <w:spacing w:after="200"/>
      </w:pPr>
      <w:r>
        <w:t>7. Conclusão</w:t>
      </w:r>
    </w:p>
    <w:p w14:paraId="41BA552A" w14:textId="77777777" w:rsidR="00E9244A" w:rsidRDefault="00E9244A" w:rsidP="00E9244A">
      <w:pPr>
        <w:spacing w:after="0"/>
      </w:pPr>
    </w:p>
    <w:p w14:paraId="6A60DAD8" w14:textId="5EDE7E58" w:rsidR="00E9244A" w:rsidRDefault="00E9244A" w:rsidP="00E9244A">
      <w:pPr>
        <w:spacing w:after="120"/>
      </w:pPr>
      <w:r>
        <w:t>Conclui-se que o projeto atende de forma consistente aos objetivos de um trabalho acadêmico orientado à arquitetura de software. A modelagem em C4 permite visualizar o sistema em diferentes níveis de abstração, enquanto a estrutura MVC e os pacotes auxiliares sustentam uma implementação organizada, testável e de fácil manutenção.</w:t>
      </w:r>
    </w:p>
    <w:p w14:paraId="3400B271" w14:textId="77777777" w:rsidR="00E9244A" w:rsidRDefault="00E9244A" w:rsidP="00E9244A">
      <w:pPr>
        <w:spacing w:after="0"/>
      </w:pPr>
    </w:p>
    <w:p w14:paraId="11C76D77" w14:textId="04CFC826" w:rsidR="00E9244A" w:rsidRDefault="00E9244A" w:rsidP="00E9244A">
      <w:pPr>
        <w:spacing w:after="120"/>
      </w:pPr>
      <w:r>
        <w:t>O resultado final evidencia que a solução não se limita a um CRUD simples, mas incorpora decisões arquiteturais relevantes, como uso de HATEOAS, Service Layer, Repository, tratamento centralizado de exceções e documentação estruturada. Dessa forma, o projeto se apresenta como uma entrega adequada ao contexto da pós-graduação em Arquitetura de Software da XP Educação.</w:t>
      </w:r>
    </w:p>
    <w:p w14:paraId="615271E0" w14:textId="77777777" w:rsidR="00E9244A" w:rsidRDefault="00E9244A" w:rsidP="00E9244A">
      <w:pPr>
        <w:spacing w:after="0"/>
      </w:pPr>
    </w:p>
    <w:p w14:paraId="0720AEDB" w14:textId="0BE0B6C4" w:rsidR="00E9244A" w:rsidRDefault="00E9244A" w:rsidP="00E9244A">
      <w:pPr>
        <w:spacing w:after="200"/>
      </w:pPr>
      <w:r>
        <w:t>8. Referências dos Artefatos Utilizados</w:t>
      </w:r>
    </w:p>
    <w:p w14:paraId="01DDAC04" w14:textId="77777777" w:rsidR="00E9244A" w:rsidRDefault="00E9244A" w:rsidP="00E9244A">
      <w:pPr>
        <w:spacing w:after="0"/>
      </w:pPr>
    </w:p>
    <w:p w14:paraId="3EACEB50" w14:textId="0ACC2426" w:rsidR="00E9244A" w:rsidRDefault="00E9244A" w:rsidP="00E9244A">
      <w:pPr>
        <w:spacing w:after="40"/>
        <w:ind w:left="360"/>
      </w:pPr>
      <w:r>
        <w:t>• README técnico do projeto</w:t>
      </w:r>
    </w:p>
    <w:p w14:paraId="5034DED6" w14:textId="17558F09" w:rsidR="00E9244A" w:rsidRDefault="00E9244A" w:rsidP="00E9244A">
      <w:pPr>
        <w:spacing w:after="40"/>
        <w:ind w:left="360"/>
      </w:pPr>
      <w:r>
        <w:t>• índice de entregáveis</w:t>
      </w:r>
    </w:p>
    <w:p w14:paraId="2E8681CC" w14:textId="792E4520" w:rsidR="00E9244A" w:rsidRDefault="00E9244A" w:rsidP="00E9244A">
      <w:pPr>
        <w:spacing w:after="40"/>
        <w:ind w:left="360"/>
      </w:pPr>
      <w:r>
        <w:t>• documentação arquitetural em C4</w:t>
      </w:r>
    </w:p>
    <w:p w14:paraId="2A960407" w14:textId="582557D5" w:rsidR="00E9244A" w:rsidRDefault="00E9244A" w:rsidP="00E9244A">
      <w:pPr>
        <w:spacing w:after="40"/>
        <w:ind w:left="360"/>
      </w:pPr>
      <w:r>
        <w:t>• diagramas exportados de contexto, containers e componentes</w:t>
      </w:r>
    </w:p>
    <w:p w14:paraId="6A13EC28" w14:textId="1957B6EA" w:rsidR="00E9244A" w:rsidRDefault="00E9244A" w:rsidP="00E9244A">
      <w:pPr>
        <w:spacing w:after="40"/>
        <w:ind w:left="360"/>
      </w:pPr>
      <w:r>
        <w:t>• estrutura real do código-fonte em `src/main/java`</w:t>
      </w:r>
    </w:p>
    <w:p w14:paraId="06CFDE10" w14:textId="77777777" w:rsidR="00E9244A" w:rsidRPr="00E9244A" w:rsidRDefault="00E9244A" w:rsidP="00E9244A">
      <w:pPr>
        <w:spacing w:after="40"/>
        <w:ind w:left="360"/>
      </w:pPr>
    </w:p>
    <w:sectPr w:rsidR="00E9244A" w:rsidRPr="00E924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4A"/>
    <w:rsid w:val="00A2734E"/>
    <w:rsid w:val="00E9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0FAC"/>
  <w15:chartTrackingRefBased/>
  <w15:docId w15:val="{109E797D-4A29-43A7-BAF1-2AB7545F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24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24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2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24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2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2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24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24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24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24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2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1793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Tomaz Marco</dc:creator>
  <cp:keywords/>
  <dc:description/>
  <cp:lastModifiedBy>Marco Aurélio Tomaz Marco</cp:lastModifiedBy>
  <cp:revision>1</cp:revision>
  <dcterms:created xsi:type="dcterms:W3CDTF">2026-03-27T15:14:00Z</dcterms:created>
  <dcterms:modified xsi:type="dcterms:W3CDTF">2026-03-27T15:14:00Z</dcterms:modified>
</cp:coreProperties>
</file>