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A57A" w14:textId="11E86F3C" w:rsidR="00223C85" w:rsidRPr="00800772" w:rsidRDefault="00223C85" w:rsidP="00223C85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Specifiche Supplementari</w:t>
      </w:r>
      <w:r w:rsidRPr="00800772">
        <w:rPr>
          <w:b/>
          <w:bCs/>
          <w:sz w:val="44"/>
          <w:szCs w:val="44"/>
        </w:rPr>
        <w:t xml:space="preserve">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77960851" w14:textId="51C9F3F3" w:rsidR="00223C85" w:rsidRDefault="00223C85">
      <w:pPr>
        <w:rPr>
          <w:b/>
          <w:bCs/>
        </w:rPr>
      </w:pPr>
      <w:r>
        <w:rPr>
          <w:b/>
          <w:bCs/>
        </w:rPr>
        <w:t xml:space="preserve">Versione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Descrizione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Autore</w:t>
      </w:r>
    </w:p>
    <w:p w14:paraId="52E4E07F" w14:textId="2D8E9230" w:rsidR="00223C85" w:rsidRDefault="00223C85">
      <w:r>
        <w:t>Bozza Ideazione</w:t>
      </w:r>
      <w:r>
        <w:tab/>
      </w:r>
      <w:r>
        <w:tab/>
        <w:t>Prima Bozza</w:t>
      </w:r>
      <w:r>
        <w:tab/>
      </w:r>
      <w:r>
        <w:tab/>
      </w:r>
      <w:r>
        <w:tab/>
      </w:r>
      <w:r>
        <w:tab/>
        <w:t>Riccardo Corvi</w:t>
      </w:r>
    </w:p>
    <w:p w14:paraId="518AFAAD" w14:textId="11B05B82" w:rsidR="00223C85" w:rsidRPr="002E724F" w:rsidRDefault="00356BC4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Introduzione</w:t>
      </w:r>
    </w:p>
    <w:p w14:paraId="35B34C17" w14:textId="2B1649FE" w:rsidR="00356BC4" w:rsidRDefault="00356BC4">
      <w:r>
        <w:t>Questo documento racchiude tutti i requisiti supplementari non descritti dai casi d’uso.</w:t>
      </w:r>
    </w:p>
    <w:p w14:paraId="11215D6F" w14:textId="645723F9" w:rsidR="002F7DFD" w:rsidRPr="002E724F" w:rsidRDefault="002F7DFD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Funzionalità</w:t>
      </w:r>
    </w:p>
    <w:p w14:paraId="7E0BE7D0" w14:textId="4DCC9E38" w:rsidR="002F7DFD" w:rsidRDefault="002F7DFD">
      <w:pPr>
        <w:rPr>
          <w:b/>
          <w:bCs/>
        </w:rPr>
      </w:pPr>
      <w:proofErr w:type="spellStart"/>
      <w:r>
        <w:rPr>
          <w:b/>
          <w:bCs/>
        </w:rPr>
        <w:t>Logging</w:t>
      </w:r>
      <w:proofErr w:type="spellEnd"/>
      <w:r>
        <w:rPr>
          <w:b/>
          <w:bCs/>
        </w:rPr>
        <w:t xml:space="preserve"> e gestione errore</w:t>
      </w:r>
    </w:p>
    <w:p w14:paraId="3DDEAE13" w14:textId="3F6EAF9A" w:rsidR="002F7DFD" w:rsidRDefault="002F7DFD">
      <w:r>
        <w:t>Il sistema mantiene un log permanente di tutti gli errori</w:t>
      </w:r>
    </w:p>
    <w:p w14:paraId="1453777F" w14:textId="10E3A6DF" w:rsidR="000955C1" w:rsidRPr="002E724F" w:rsidRDefault="000955C1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Sicurezza</w:t>
      </w:r>
    </w:p>
    <w:p w14:paraId="0885848B" w14:textId="489E20E8" w:rsidR="000955C1" w:rsidRPr="000955C1" w:rsidRDefault="000955C1">
      <w:r>
        <w:t>La maggior parte dei casi d’uso prevedono l’autenticazione degli utenti</w:t>
      </w:r>
      <w:r w:rsidR="00EB5CD2">
        <w:t xml:space="preserve">. </w:t>
      </w:r>
      <w:r w:rsidR="00775EA1">
        <w:t>Inoltre,</w:t>
      </w:r>
      <w:r w:rsidR="00EB5CD2">
        <w:t xml:space="preserve"> il sistema in base all’utente autenticato deve fornire possibilità diverse</w:t>
      </w:r>
      <w:r w:rsidR="00155BA8">
        <w:t xml:space="preserve"> di interazione.</w:t>
      </w:r>
    </w:p>
    <w:p w14:paraId="3915E7AF" w14:textId="21A11150" w:rsidR="000955C1" w:rsidRPr="002E724F" w:rsidRDefault="002F7DFD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Usabilità</w:t>
      </w:r>
    </w:p>
    <w:p w14:paraId="41912FD7" w14:textId="3B21F7D7" w:rsidR="002F7DFD" w:rsidRDefault="002F7DFD">
      <w:pPr>
        <w:rPr>
          <w:b/>
          <w:bCs/>
        </w:rPr>
      </w:pPr>
      <w:r>
        <w:rPr>
          <w:b/>
          <w:bCs/>
        </w:rPr>
        <w:t>Fattori umani</w:t>
      </w:r>
    </w:p>
    <w:p w14:paraId="212DBB6A" w14:textId="56672F42" w:rsidR="00FD0EB4" w:rsidRDefault="00FD0EB4">
      <w:r>
        <w:t>L’utente ha a disposizione un display all’interno della serra per poter interagire con il sistema.</w:t>
      </w:r>
      <w:r w:rsidR="00972BCC">
        <w:t xml:space="preserve"> Il sistema deve fornire per interagire anche un touchscreen che possa essere attivato anche usando guanti da giardinaggio</w:t>
      </w:r>
      <w:r w:rsidR="009E70D8">
        <w:t>.</w:t>
      </w:r>
    </w:p>
    <w:p w14:paraId="492FADC7" w14:textId="7CACC748" w:rsidR="00FD0EB4" w:rsidRDefault="002E724F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Affidabilità</w:t>
      </w:r>
    </w:p>
    <w:p w14:paraId="0B6610CB" w14:textId="402B1D62" w:rsidR="002E724F" w:rsidRDefault="002E724F">
      <w:pPr>
        <w:rPr>
          <w:b/>
          <w:bCs/>
        </w:rPr>
      </w:pPr>
      <w:r>
        <w:rPr>
          <w:b/>
          <w:bCs/>
        </w:rPr>
        <w:t>Recuperabilità</w:t>
      </w:r>
    </w:p>
    <w:p w14:paraId="51130E65" w14:textId="4BB783A5" w:rsidR="002E724F" w:rsidRDefault="002E724F">
      <w:r>
        <w:t xml:space="preserve">In caso di errore di comunicazione con la soluzione di log permanente dei dati prelevati </w:t>
      </w:r>
      <w:r w:rsidR="00F162AE">
        <w:t>dai sensori</w:t>
      </w:r>
      <w:r>
        <w:t xml:space="preserve">, il sistema dovrà </w:t>
      </w:r>
      <w:r w:rsidR="00F162AE">
        <w:t xml:space="preserve">salvare i </w:t>
      </w:r>
      <w:r w:rsidR="00775EA1">
        <w:t>dati</w:t>
      </w:r>
      <w:r w:rsidR="00F162AE">
        <w:t xml:space="preserve"> in attesa del ripristino della comunicazione.</w:t>
      </w:r>
    </w:p>
    <w:p w14:paraId="6911BE10" w14:textId="682D6B46" w:rsidR="00F162AE" w:rsidRPr="002E724F" w:rsidRDefault="000872CB">
      <w:r>
        <w:t>Se uno dei sensori non dovesse rispondere, i sensori necessiterebbero di un tentativo di riavvio. Qualora dovesse persistere l’errore si deve inviare una segnalazione per sostituire il sensore. (Necessitano di essere ridondati?)</w:t>
      </w:r>
    </w:p>
    <w:p w14:paraId="57D56096" w14:textId="77777777" w:rsidR="00D57728" w:rsidRPr="00280489" w:rsidRDefault="002E724F">
      <w:pPr>
        <w:rPr>
          <w:b/>
          <w:bCs/>
        </w:rPr>
      </w:pPr>
      <w:r w:rsidRPr="00280489">
        <w:rPr>
          <w:b/>
          <w:bCs/>
        </w:rPr>
        <w:t>Performance</w:t>
      </w:r>
    </w:p>
    <w:p w14:paraId="2225AB1F" w14:textId="69D760B7" w:rsidR="002E724F" w:rsidRPr="00280489" w:rsidRDefault="00D57728">
      <w:r w:rsidRPr="00280489">
        <w:t xml:space="preserve">I sensori necessitano di avere tempi di risposta brevi, e il sistema deve poter essere attivo </w:t>
      </w:r>
      <w:r w:rsidR="00895A47" w:rsidRPr="00280489">
        <w:t>24h.</w:t>
      </w:r>
      <w:r w:rsidR="00280489">
        <w:t xml:space="preserve"> Il sistema deve elaborare in breve tempo per adattarsi ed effettuare il prima possibile qualsiasi azione necessaria per l’attivazione degli </w:t>
      </w:r>
      <w:r w:rsidR="009E70D8">
        <w:t>attuatori</w:t>
      </w:r>
      <w:r w:rsidR="00280489">
        <w:t>.</w:t>
      </w:r>
    </w:p>
    <w:p w14:paraId="5C3B9A4D" w14:textId="06A63203" w:rsidR="00280489" w:rsidRDefault="00280489">
      <w:pPr>
        <w:rPr>
          <w:b/>
          <w:bCs/>
        </w:rPr>
      </w:pPr>
      <w:r w:rsidRPr="00280489">
        <w:rPr>
          <w:b/>
          <w:bCs/>
        </w:rPr>
        <w:t>Adattabilità</w:t>
      </w:r>
    </w:p>
    <w:p w14:paraId="474804B9" w14:textId="00C3AB21" w:rsidR="0050320A" w:rsidRPr="00983FF3" w:rsidRDefault="009E70D8">
      <w:r>
        <w:t>Il sistema deve essere capace di adattarsi</w:t>
      </w:r>
      <w:r w:rsidR="00775EA1">
        <w:t>,</w:t>
      </w:r>
      <w:r>
        <w:t xml:space="preserve"> qualora si presentasse </w:t>
      </w:r>
      <w:r w:rsidR="00775EA1">
        <w:t xml:space="preserve">la necessità, </w:t>
      </w:r>
      <w:r>
        <w:t>di monitorare dati diversi</w:t>
      </w:r>
      <w:r w:rsidR="00983FF3">
        <w:t xml:space="preserve"> e poter aggiungere un numero crescente di sensori</w:t>
      </w:r>
      <w:r w:rsidR="0050320A">
        <w:t>.</w:t>
      </w:r>
    </w:p>
    <w:p w14:paraId="5AB7F872" w14:textId="53792522" w:rsidR="004D1A26" w:rsidRDefault="004D1A26">
      <w:pPr>
        <w:rPr>
          <w:b/>
          <w:bCs/>
        </w:rPr>
      </w:pPr>
      <w:r>
        <w:rPr>
          <w:b/>
          <w:bCs/>
        </w:rPr>
        <w:t>Configurabilità</w:t>
      </w:r>
    </w:p>
    <w:p w14:paraId="69927253" w14:textId="20B452DD" w:rsidR="004D1A26" w:rsidRDefault="004D1A26">
      <w:r>
        <w:t xml:space="preserve">I sensori devono essere collegati ad un unico bus di controllo in comunicazione con il controllore. </w:t>
      </w:r>
      <w:r w:rsidR="005C173E">
        <w:t>Inoltre,</w:t>
      </w:r>
      <w:r>
        <w:t xml:space="preserve"> il sistema deve fornire la possibilità di essere configurati al </w:t>
      </w:r>
      <w:proofErr w:type="spellStart"/>
      <w:r>
        <w:t>runtime</w:t>
      </w:r>
      <w:proofErr w:type="spellEnd"/>
      <w:r>
        <w:t xml:space="preserve"> </w:t>
      </w:r>
      <w:r w:rsidR="0007673B">
        <w:t>con l’aggiunta di nuovi sensori.</w:t>
      </w:r>
    </w:p>
    <w:p w14:paraId="10EBEEBC" w14:textId="77777777" w:rsidR="0007673B" w:rsidRPr="004D1A26" w:rsidRDefault="0007673B"/>
    <w:p w14:paraId="0607E0EC" w14:textId="4F3C633D" w:rsidR="00280489" w:rsidRDefault="002804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Limiti hardware</w:t>
      </w:r>
    </w:p>
    <w:p w14:paraId="142F0FDF" w14:textId="1FA3BB49" w:rsidR="0050320A" w:rsidRDefault="0050320A">
      <w:pPr>
        <w:rPr>
          <w:b/>
          <w:bCs/>
        </w:rPr>
      </w:pPr>
      <w:r>
        <w:rPr>
          <w:b/>
          <w:bCs/>
        </w:rPr>
        <w:t>Sensori</w:t>
      </w:r>
    </w:p>
    <w:p w14:paraId="6754A773" w14:textId="15468DAE" w:rsidR="0050320A" w:rsidRDefault="0050320A">
      <w:r>
        <w:t xml:space="preserve">Il sistema deve basarsi su componenti off the </w:t>
      </w:r>
      <w:proofErr w:type="spellStart"/>
      <w:r>
        <w:t>shelf</w:t>
      </w:r>
      <w:proofErr w:type="spellEnd"/>
      <w:r>
        <w:t xml:space="preserve"> compatibili con il sistema Arduino.</w:t>
      </w:r>
    </w:p>
    <w:p w14:paraId="4EB616B0" w14:textId="3A914CE8" w:rsidR="001A5EB5" w:rsidRDefault="001A5EB5">
      <w:r>
        <w:t xml:space="preserve"> </w:t>
      </w:r>
    </w:p>
    <w:p w14:paraId="60E908E0" w14:textId="67065383" w:rsidR="00EB5CD2" w:rsidRDefault="00EB5CD2"/>
    <w:p w14:paraId="78BEB622" w14:textId="475E259F" w:rsidR="00EB5CD2" w:rsidRDefault="00EB5CD2"/>
    <w:p w14:paraId="01D61491" w14:textId="0CDF9CF3" w:rsidR="00EB5CD2" w:rsidRDefault="00EB5CD2"/>
    <w:p w14:paraId="7994D870" w14:textId="77777777" w:rsidR="00EB5CD2" w:rsidRPr="0050320A" w:rsidRDefault="00EB5CD2"/>
    <w:p w14:paraId="74BDD118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7F282E64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3B94447A" w14:textId="77777777" w:rsidR="002E724F" w:rsidRPr="002E724F" w:rsidRDefault="002E724F">
      <w:pPr>
        <w:rPr>
          <w:b/>
          <w:bCs/>
        </w:rPr>
      </w:pPr>
    </w:p>
    <w:p w14:paraId="6928CD5C" w14:textId="201D480E" w:rsidR="002F7DFD" w:rsidRPr="002F7DFD" w:rsidRDefault="002F7DFD"/>
    <w:sectPr w:rsidR="002F7DFD" w:rsidRPr="002F7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C7"/>
    <w:rsid w:val="0007673B"/>
    <w:rsid w:val="000872CB"/>
    <w:rsid w:val="000955C1"/>
    <w:rsid w:val="00155BA8"/>
    <w:rsid w:val="001A5EB5"/>
    <w:rsid w:val="00223C85"/>
    <w:rsid w:val="00280489"/>
    <w:rsid w:val="002E724F"/>
    <w:rsid w:val="002F7DFD"/>
    <w:rsid w:val="00356BC4"/>
    <w:rsid w:val="004D1A26"/>
    <w:rsid w:val="0050320A"/>
    <w:rsid w:val="005C173E"/>
    <w:rsid w:val="006923C7"/>
    <w:rsid w:val="00775EA1"/>
    <w:rsid w:val="00895A47"/>
    <w:rsid w:val="00972BCC"/>
    <w:rsid w:val="00983FF3"/>
    <w:rsid w:val="009E70D8"/>
    <w:rsid w:val="00D57728"/>
    <w:rsid w:val="00EB5CD2"/>
    <w:rsid w:val="00F0343F"/>
    <w:rsid w:val="00F162AE"/>
    <w:rsid w:val="00F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C035"/>
  <w15:chartTrackingRefBased/>
  <w15:docId w15:val="{07738A38-DD42-476B-82FB-43CF3331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C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RICCARDO CORVI</cp:lastModifiedBy>
  <cp:revision>18</cp:revision>
  <dcterms:created xsi:type="dcterms:W3CDTF">2020-05-19T21:25:00Z</dcterms:created>
  <dcterms:modified xsi:type="dcterms:W3CDTF">2020-05-20T17:25:00Z</dcterms:modified>
</cp:coreProperties>
</file>