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460B4" w14:textId="77777777" w:rsidR="00B6307F" w:rsidRDefault="00B6307F" w:rsidP="000F5F9E">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0F5F9E">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0F5F9E">
      <w:pPr>
        <w:jc w:val="both"/>
        <w:rPr>
          <w:b/>
          <w:bCs/>
          <w:sz w:val="24"/>
          <w:szCs w:val="24"/>
        </w:rPr>
      </w:pPr>
    </w:p>
    <w:p w14:paraId="7F19269B" w14:textId="77777777" w:rsidR="00B6307F" w:rsidRDefault="00B6307F" w:rsidP="000F5F9E">
      <w:pPr>
        <w:jc w:val="both"/>
        <w:rPr>
          <w:b/>
          <w:bCs/>
          <w:sz w:val="24"/>
          <w:szCs w:val="24"/>
        </w:rPr>
      </w:pPr>
    </w:p>
    <w:p w14:paraId="02EB163A" w14:textId="77777777" w:rsidR="00B6307F" w:rsidRDefault="00B6307F" w:rsidP="000F5F9E">
      <w:pPr>
        <w:jc w:val="both"/>
        <w:rPr>
          <w:b/>
          <w:bCs/>
          <w:sz w:val="24"/>
          <w:szCs w:val="24"/>
        </w:rPr>
      </w:pPr>
    </w:p>
    <w:p w14:paraId="0FC063C0" w14:textId="334EDDD5" w:rsidR="00B6307F" w:rsidRDefault="00B6307F" w:rsidP="000F5F9E">
      <w:pPr>
        <w:jc w:val="both"/>
        <w:rPr>
          <w:b/>
          <w:bCs/>
          <w:sz w:val="24"/>
          <w:szCs w:val="24"/>
        </w:rPr>
      </w:pPr>
    </w:p>
    <w:p w14:paraId="73A1006E" w14:textId="029A63D1" w:rsidR="00387D43" w:rsidRDefault="00387D43" w:rsidP="000F5F9E">
      <w:pPr>
        <w:jc w:val="both"/>
        <w:rPr>
          <w:b/>
          <w:bCs/>
          <w:sz w:val="24"/>
          <w:szCs w:val="24"/>
        </w:rPr>
      </w:pPr>
    </w:p>
    <w:p w14:paraId="77F3F31B" w14:textId="64C25D20" w:rsidR="00387D43" w:rsidRDefault="00387D43" w:rsidP="000F5F9E">
      <w:pPr>
        <w:jc w:val="both"/>
        <w:rPr>
          <w:b/>
          <w:bCs/>
          <w:sz w:val="24"/>
          <w:szCs w:val="24"/>
        </w:rPr>
      </w:pPr>
    </w:p>
    <w:p w14:paraId="0F7B9162" w14:textId="77777777" w:rsidR="00387D43" w:rsidRDefault="00387D43" w:rsidP="000F5F9E">
      <w:pPr>
        <w:jc w:val="both"/>
        <w:rPr>
          <w:b/>
          <w:bCs/>
          <w:sz w:val="24"/>
          <w:szCs w:val="24"/>
        </w:rPr>
      </w:pPr>
    </w:p>
    <w:p w14:paraId="62BF6476" w14:textId="7BA819D6" w:rsidR="00B6307F" w:rsidRPr="007F6169" w:rsidRDefault="007F6169" w:rsidP="000F5F9E">
      <w:pPr>
        <w:jc w:val="both"/>
        <w:rPr>
          <w:b/>
          <w:bCs/>
          <w:sz w:val="40"/>
          <w:szCs w:val="40"/>
        </w:rPr>
      </w:pPr>
      <w:r>
        <w:rPr>
          <w:b/>
          <w:bCs/>
          <w:sz w:val="40"/>
          <w:szCs w:val="40"/>
        </w:rPr>
        <w:t>Progetto Greenhouse</w:t>
      </w:r>
    </w:p>
    <w:p w14:paraId="637DFE0C" w14:textId="77777777" w:rsidR="00B6307F" w:rsidRDefault="00B6307F" w:rsidP="000F5F9E">
      <w:pPr>
        <w:jc w:val="both"/>
        <w:rPr>
          <w:b/>
          <w:bCs/>
          <w:sz w:val="24"/>
          <w:szCs w:val="24"/>
        </w:rPr>
      </w:pPr>
    </w:p>
    <w:p w14:paraId="738803DF" w14:textId="6369FED4" w:rsidR="00B6307F" w:rsidRPr="00B6307F" w:rsidRDefault="00B6307F" w:rsidP="000F5F9E">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0F5F9E">
      <w:pPr>
        <w:jc w:val="both"/>
        <w:rPr>
          <w:sz w:val="24"/>
          <w:szCs w:val="24"/>
        </w:rPr>
      </w:pPr>
      <w:r w:rsidRPr="00B6307F">
        <w:rPr>
          <w:sz w:val="24"/>
          <w:szCs w:val="24"/>
        </w:rPr>
        <w:t xml:space="preserve">Prof. </w:t>
      </w:r>
      <w:r w:rsidR="007514D7">
        <w:rPr>
          <w:sz w:val="24"/>
          <w:szCs w:val="24"/>
        </w:rPr>
        <w:t>Anna Rita Fasolino</w:t>
      </w:r>
    </w:p>
    <w:p w14:paraId="3CE65D84" w14:textId="77777777" w:rsidR="00B6307F" w:rsidRDefault="00B6307F" w:rsidP="000F5F9E">
      <w:pPr>
        <w:jc w:val="both"/>
        <w:rPr>
          <w:sz w:val="24"/>
          <w:szCs w:val="24"/>
        </w:rPr>
      </w:pPr>
      <w:r w:rsidRPr="00B6307F">
        <w:rPr>
          <w:sz w:val="24"/>
          <w:szCs w:val="24"/>
        </w:rPr>
        <w:t>A.A. 2019/2020</w:t>
      </w:r>
    </w:p>
    <w:p w14:paraId="6C9E7069" w14:textId="77777777" w:rsidR="00B6307F" w:rsidRDefault="00B6307F" w:rsidP="000F5F9E">
      <w:pPr>
        <w:jc w:val="both"/>
        <w:rPr>
          <w:sz w:val="24"/>
          <w:szCs w:val="24"/>
        </w:rPr>
      </w:pPr>
    </w:p>
    <w:p w14:paraId="154B55B9" w14:textId="77777777" w:rsidR="00B6307F" w:rsidRDefault="00B6307F" w:rsidP="000F5F9E">
      <w:pPr>
        <w:jc w:val="both"/>
        <w:rPr>
          <w:sz w:val="24"/>
          <w:szCs w:val="24"/>
        </w:rPr>
      </w:pPr>
    </w:p>
    <w:p w14:paraId="06244B24" w14:textId="77777777" w:rsidR="00B6307F" w:rsidRDefault="00B6307F" w:rsidP="000F5F9E">
      <w:pPr>
        <w:jc w:val="both"/>
        <w:rPr>
          <w:sz w:val="24"/>
          <w:szCs w:val="24"/>
        </w:rPr>
      </w:pPr>
    </w:p>
    <w:p w14:paraId="396348A5" w14:textId="77777777" w:rsidR="00B6307F" w:rsidRDefault="00B6307F" w:rsidP="000F5F9E">
      <w:pPr>
        <w:jc w:val="both"/>
        <w:rPr>
          <w:sz w:val="24"/>
          <w:szCs w:val="24"/>
        </w:rPr>
      </w:pPr>
    </w:p>
    <w:p w14:paraId="54618132" w14:textId="77777777" w:rsidR="00B6307F" w:rsidRDefault="00B6307F" w:rsidP="000F5F9E">
      <w:pPr>
        <w:jc w:val="both"/>
        <w:rPr>
          <w:sz w:val="24"/>
          <w:szCs w:val="24"/>
        </w:rPr>
      </w:pPr>
    </w:p>
    <w:p w14:paraId="3BA64916" w14:textId="77777777" w:rsidR="00B6307F" w:rsidRDefault="00B6307F" w:rsidP="000F5F9E">
      <w:pPr>
        <w:jc w:val="both"/>
        <w:rPr>
          <w:sz w:val="24"/>
          <w:szCs w:val="24"/>
        </w:rPr>
      </w:pPr>
    </w:p>
    <w:p w14:paraId="754E965F" w14:textId="77777777" w:rsidR="00B6307F" w:rsidRDefault="00B6307F" w:rsidP="000F5F9E">
      <w:pPr>
        <w:jc w:val="both"/>
        <w:rPr>
          <w:sz w:val="24"/>
          <w:szCs w:val="24"/>
        </w:rPr>
      </w:pPr>
    </w:p>
    <w:p w14:paraId="62EBC25B" w14:textId="77777777" w:rsidR="00B6307F" w:rsidRDefault="00B6307F" w:rsidP="000F5F9E">
      <w:pPr>
        <w:jc w:val="both"/>
        <w:rPr>
          <w:sz w:val="24"/>
          <w:szCs w:val="24"/>
        </w:rPr>
      </w:pPr>
    </w:p>
    <w:p w14:paraId="098C030A" w14:textId="32C7F52A" w:rsidR="00B6307F" w:rsidRDefault="00B6307F" w:rsidP="000F5F9E">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0F5F9E">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0F5F9E">
      <w:pPr>
        <w:jc w:val="both"/>
        <w:rPr>
          <w:sz w:val="24"/>
          <w:szCs w:val="24"/>
        </w:rPr>
      </w:pPr>
      <w:r>
        <w:rPr>
          <w:sz w:val="24"/>
          <w:szCs w:val="24"/>
        </w:rPr>
        <w:t>Marco Barletta</w:t>
      </w:r>
      <w:r>
        <w:rPr>
          <w:sz w:val="24"/>
          <w:szCs w:val="24"/>
        </w:rPr>
        <w:tab/>
        <w:t>M63001018</w:t>
      </w:r>
    </w:p>
    <w:p w14:paraId="582A86E2" w14:textId="5C84F9DF" w:rsidR="00EB4026" w:rsidRDefault="007514D7" w:rsidP="000F5F9E">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0F5F9E">
          <w:pPr>
            <w:pStyle w:val="Titolosommario"/>
            <w:jc w:val="both"/>
          </w:pPr>
          <w:r>
            <w:t>Sommario</w:t>
          </w:r>
        </w:p>
        <w:p w14:paraId="757923AD" w14:textId="417DBDB0" w:rsidR="009D227C" w:rsidRDefault="00B5012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658108" w:history="1">
            <w:r w:rsidR="009D227C" w:rsidRPr="005757AF">
              <w:rPr>
                <w:rStyle w:val="Collegamentoipertestuale"/>
                <w:noProof/>
              </w:rPr>
              <w:t>1.</w:t>
            </w:r>
            <w:r w:rsidR="009D227C">
              <w:rPr>
                <w:rFonts w:eastAsiaTheme="minorEastAsia"/>
                <w:noProof/>
                <w:lang w:eastAsia="it-IT"/>
              </w:rPr>
              <w:tab/>
            </w:r>
            <w:r w:rsidR="009D227C" w:rsidRPr="005757AF">
              <w:rPr>
                <w:rStyle w:val="Collegamentoipertestuale"/>
                <w:noProof/>
              </w:rPr>
              <w:t>Introduzione</w:t>
            </w:r>
            <w:r w:rsidR="009D227C">
              <w:rPr>
                <w:noProof/>
                <w:webHidden/>
              </w:rPr>
              <w:tab/>
            </w:r>
            <w:r w:rsidR="009D227C">
              <w:rPr>
                <w:noProof/>
                <w:webHidden/>
              </w:rPr>
              <w:fldChar w:fldCharType="begin"/>
            </w:r>
            <w:r w:rsidR="009D227C">
              <w:rPr>
                <w:noProof/>
                <w:webHidden/>
              </w:rPr>
              <w:instrText xml:space="preserve"> PAGEREF _Toc50658108 \h </w:instrText>
            </w:r>
            <w:r w:rsidR="009D227C">
              <w:rPr>
                <w:noProof/>
                <w:webHidden/>
              </w:rPr>
            </w:r>
            <w:r w:rsidR="009D227C">
              <w:rPr>
                <w:noProof/>
                <w:webHidden/>
              </w:rPr>
              <w:fldChar w:fldCharType="separate"/>
            </w:r>
            <w:r w:rsidR="009D227C">
              <w:rPr>
                <w:noProof/>
                <w:webHidden/>
              </w:rPr>
              <w:t>3</w:t>
            </w:r>
            <w:r w:rsidR="009D227C">
              <w:rPr>
                <w:noProof/>
                <w:webHidden/>
              </w:rPr>
              <w:fldChar w:fldCharType="end"/>
            </w:r>
          </w:hyperlink>
        </w:p>
        <w:p w14:paraId="435A98E3" w14:textId="3518A3D4" w:rsidR="009D227C" w:rsidRDefault="002D5AD0">
          <w:pPr>
            <w:pStyle w:val="Sommario1"/>
            <w:tabs>
              <w:tab w:val="left" w:pos="440"/>
              <w:tab w:val="right" w:leader="dot" w:pos="9628"/>
            </w:tabs>
            <w:rPr>
              <w:rFonts w:eastAsiaTheme="minorEastAsia"/>
              <w:noProof/>
              <w:lang w:eastAsia="it-IT"/>
            </w:rPr>
          </w:pPr>
          <w:hyperlink w:anchor="_Toc50658109" w:history="1">
            <w:r w:rsidR="009D227C" w:rsidRPr="005757AF">
              <w:rPr>
                <w:rStyle w:val="Collegamentoipertestuale"/>
                <w:noProof/>
              </w:rPr>
              <w:t>2.</w:t>
            </w:r>
            <w:r w:rsidR="009D227C">
              <w:rPr>
                <w:rFonts w:eastAsiaTheme="minorEastAsia"/>
                <w:noProof/>
                <w:lang w:eastAsia="it-IT"/>
              </w:rPr>
              <w:tab/>
            </w:r>
            <w:r w:rsidR="009D227C" w:rsidRPr="005757AF">
              <w:rPr>
                <w:rStyle w:val="Collegamentoipertestuale"/>
                <w:noProof/>
              </w:rPr>
              <w:t>Documento di visione per progetto Greenhouse</w:t>
            </w:r>
            <w:r w:rsidR="009D227C">
              <w:rPr>
                <w:noProof/>
                <w:webHidden/>
              </w:rPr>
              <w:tab/>
            </w:r>
            <w:r w:rsidR="009D227C">
              <w:rPr>
                <w:noProof/>
                <w:webHidden/>
              </w:rPr>
              <w:fldChar w:fldCharType="begin"/>
            </w:r>
            <w:r w:rsidR="009D227C">
              <w:rPr>
                <w:noProof/>
                <w:webHidden/>
              </w:rPr>
              <w:instrText xml:space="preserve"> PAGEREF _Toc50658109 \h </w:instrText>
            </w:r>
            <w:r w:rsidR="009D227C">
              <w:rPr>
                <w:noProof/>
                <w:webHidden/>
              </w:rPr>
            </w:r>
            <w:r w:rsidR="009D227C">
              <w:rPr>
                <w:noProof/>
                <w:webHidden/>
              </w:rPr>
              <w:fldChar w:fldCharType="separate"/>
            </w:r>
            <w:r w:rsidR="009D227C">
              <w:rPr>
                <w:noProof/>
                <w:webHidden/>
              </w:rPr>
              <w:t>4</w:t>
            </w:r>
            <w:r w:rsidR="009D227C">
              <w:rPr>
                <w:noProof/>
                <w:webHidden/>
              </w:rPr>
              <w:fldChar w:fldCharType="end"/>
            </w:r>
          </w:hyperlink>
        </w:p>
        <w:p w14:paraId="05A80BD1" w14:textId="2BC17DA2" w:rsidR="009D227C" w:rsidRDefault="002D5AD0">
          <w:pPr>
            <w:pStyle w:val="Sommario1"/>
            <w:tabs>
              <w:tab w:val="left" w:pos="440"/>
              <w:tab w:val="right" w:leader="dot" w:pos="9628"/>
            </w:tabs>
            <w:rPr>
              <w:rFonts w:eastAsiaTheme="minorEastAsia"/>
              <w:noProof/>
              <w:lang w:eastAsia="it-IT"/>
            </w:rPr>
          </w:pPr>
          <w:hyperlink w:anchor="_Toc50658110" w:history="1">
            <w:r w:rsidR="009D227C" w:rsidRPr="005757AF">
              <w:rPr>
                <w:rStyle w:val="Collegamentoipertestuale"/>
                <w:noProof/>
              </w:rPr>
              <w:t>3.</w:t>
            </w:r>
            <w:r w:rsidR="009D227C">
              <w:rPr>
                <w:rFonts w:eastAsiaTheme="minorEastAsia"/>
                <w:noProof/>
                <w:lang w:eastAsia="it-IT"/>
              </w:rPr>
              <w:tab/>
            </w:r>
            <w:r w:rsidR="009D227C" w:rsidRPr="005757AF">
              <w:rPr>
                <w:rStyle w:val="Collegamentoipertestuale"/>
                <w:noProof/>
              </w:rPr>
              <w:t>Glossario di visione</w:t>
            </w:r>
            <w:r w:rsidR="009D227C">
              <w:rPr>
                <w:noProof/>
                <w:webHidden/>
              </w:rPr>
              <w:tab/>
            </w:r>
            <w:r w:rsidR="009D227C">
              <w:rPr>
                <w:noProof/>
                <w:webHidden/>
              </w:rPr>
              <w:fldChar w:fldCharType="begin"/>
            </w:r>
            <w:r w:rsidR="009D227C">
              <w:rPr>
                <w:noProof/>
                <w:webHidden/>
              </w:rPr>
              <w:instrText xml:space="preserve"> PAGEREF _Toc50658110 \h </w:instrText>
            </w:r>
            <w:r w:rsidR="009D227C">
              <w:rPr>
                <w:noProof/>
                <w:webHidden/>
              </w:rPr>
            </w:r>
            <w:r w:rsidR="009D227C">
              <w:rPr>
                <w:noProof/>
                <w:webHidden/>
              </w:rPr>
              <w:fldChar w:fldCharType="separate"/>
            </w:r>
            <w:r w:rsidR="009D227C">
              <w:rPr>
                <w:noProof/>
                <w:webHidden/>
              </w:rPr>
              <w:t>7</w:t>
            </w:r>
            <w:r w:rsidR="009D227C">
              <w:rPr>
                <w:noProof/>
                <w:webHidden/>
              </w:rPr>
              <w:fldChar w:fldCharType="end"/>
            </w:r>
          </w:hyperlink>
        </w:p>
        <w:p w14:paraId="1ADA121E" w14:textId="053AB523" w:rsidR="009D227C" w:rsidRDefault="002D5AD0">
          <w:pPr>
            <w:pStyle w:val="Sommario1"/>
            <w:tabs>
              <w:tab w:val="left" w:pos="440"/>
              <w:tab w:val="right" w:leader="dot" w:pos="9628"/>
            </w:tabs>
            <w:rPr>
              <w:rFonts w:eastAsiaTheme="minorEastAsia"/>
              <w:noProof/>
              <w:lang w:eastAsia="it-IT"/>
            </w:rPr>
          </w:pPr>
          <w:hyperlink w:anchor="_Toc50658111" w:history="1">
            <w:r w:rsidR="009D227C" w:rsidRPr="005757AF">
              <w:rPr>
                <w:rStyle w:val="Collegamentoipertestuale"/>
                <w:noProof/>
              </w:rPr>
              <w:t>4.</w:t>
            </w:r>
            <w:r w:rsidR="009D227C">
              <w:rPr>
                <w:rFonts w:eastAsiaTheme="minorEastAsia"/>
                <w:noProof/>
                <w:lang w:eastAsia="it-IT"/>
              </w:rPr>
              <w:tab/>
            </w:r>
            <w:r w:rsidR="009D227C" w:rsidRPr="005757AF">
              <w:rPr>
                <w:rStyle w:val="Collegamentoipertestuale"/>
                <w:noProof/>
              </w:rPr>
              <w:t>Use Case model document</w:t>
            </w:r>
            <w:r w:rsidR="009D227C">
              <w:rPr>
                <w:noProof/>
                <w:webHidden/>
              </w:rPr>
              <w:tab/>
            </w:r>
            <w:r w:rsidR="009D227C">
              <w:rPr>
                <w:noProof/>
                <w:webHidden/>
              </w:rPr>
              <w:fldChar w:fldCharType="begin"/>
            </w:r>
            <w:r w:rsidR="009D227C">
              <w:rPr>
                <w:noProof/>
                <w:webHidden/>
              </w:rPr>
              <w:instrText xml:space="preserve"> PAGEREF _Toc50658111 \h </w:instrText>
            </w:r>
            <w:r w:rsidR="009D227C">
              <w:rPr>
                <w:noProof/>
                <w:webHidden/>
              </w:rPr>
            </w:r>
            <w:r w:rsidR="009D227C">
              <w:rPr>
                <w:noProof/>
                <w:webHidden/>
              </w:rPr>
              <w:fldChar w:fldCharType="separate"/>
            </w:r>
            <w:r w:rsidR="009D227C">
              <w:rPr>
                <w:noProof/>
                <w:webHidden/>
              </w:rPr>
              <w:t>8</w:t>
            </w:r>
            <w:r w:rsidR="009D227C">
              <w:rPr>
                <w:noProof/>
                <w:webHidden/>
              </w:rPr>
              <w:fldChar w:fldCharType="end"/>
            </w:r>
          </w:hyperlink>
        </w:p>
        <w:p w14:paraId="3AF5BD6C" w14:textId="07D8EBBF" w:rsidR="009D227C" w:rsidRDefault="002D5AD0">
          <w:pPr>
            <w:pStyle w:val="Sommario1"/>
            <w:tabs>
              <w:tab w:val="left" w:pos="440"/>
              <w:tab w:val="right" w:leader="dot" w:pos="9628"/>
            </w:tabs>
            <w:rPr>
              <w:rFonts w:eastAsiaTheme="minorEastAsia"/>
              <w:noProof/>
              <w:lang w:eastAsia="it-IT"/>
            </w:rPr>
          </w:pPr>
          <w:hyperlink w:anchor="_Toc50658112" w:history="1">
            <w:r w:rsidR="009D227C" w:rsidRPr="005757AF">
              <w:rPr>
                <w:rStyle w:val="Collegamentoipertestuale"/>
                <w:noProof/>
              </w:rPr>
              <w:t>5.</w:t>
            </w:r>
            <w:r w:rsidR="009D227C">
              <w:rPr>
                <w:rFonts w:eastAsiaTheme="minorEastAsia"/>
                <w:noProof/>
                <w:lang w:eastAsia="it-IT"/>
              </w:rPr>
              <w:tab/>
            </w:r>
            <w:r w:rsidR="009D227C" w:rsidRPr="005757AF">
              <w:rPr>
                <w:rStyle w:val="Collegamentoipertestuale"/>
                <w:noProof/>
              </w:rPr>
              <w:t>Specifiche supplementari</w:t>
            </w:r>
            <w:r w:rsidR="009D227C">
              <w:rPr>
                <w:noProof/>
                <w:webHidden/>
              </w:rPr>
              <w:tab/>
            </w:r>
            <w:r w:rsidR="009D227C">
              <w:rPr>
                <w:noProof/>
                <w:webHidden/>
              </w:rPr>
              <w:fldChar w:fldCharType="begin"/>
            </w:r>
            <w:r w:rsidR="009D227C">
              <w:rPr>
                <w:noProof/>
                <w:webHidden/>
              </w:rPr>
              <w:instrText xml:space="preserve"> PAGEREF _Toc50658112 \h </w:instrText>
            </w:r>
            <w:r w:rsidR="009D227C">
              <w:rPr>
                <w:noProof/>
                <w:webHidden/>
              </w:rPr>
            </w:r>
            <w:r w:rsidR="009D227C">
              <w:rPr>
                <w:noProof/>
                <w:webHidden/>
              </w:rPr>
              <w:fldChar w:fldCharType="separate"/>
            </w:r>
            <w:r w:rsidR="009D227C">
              <w:rPr>
                <w:noProof/>
                <w:webHidden/>
              </w:rPr>
              <w:t>12</w:t>
            </w:r>
            <w:r w:rsidR="009D227C">
              <w:rPr>
                <w:noProof/>
                <w:webHidden/>
              </w:rPr>
              <w:fldChar w:fldCharType="end"/>
            </w:r>
          </w:hyperlink>
        </w:p>
        <w:p w14:paraId="0070BEBE" w14:textId="43CCB7AB" w:rsidR="009D227C" w:rsidRDefault="002D5AD0">
          <w:pPr>
            <w:pStyle w:val="Sommario1"/>
            <w:tabs>
              <w:tab w:val="left" w:pos="440"/>
              <w:tab w:val="right" w:leader="dot" w:pos="9628"/>
            </w:tabs>
            <w:rPr>
              <w:rFonts w:eastAsiaTheme="minorEastAsia"/>
              <w:noProof/>
              <w:lang w:eastAsia="it-IT"/>
            </w:rPr>
          </w:pPr>
          <w:hyperlink w:anchor="_Toc50658113" w:history="1">
            <w:r w:rsidR="009D227C" w:rsidRPr="005757AF">
              <w:rPr>
                <w:rStyle w:val="Collegamentoipertestuale"/>
                <w:noProof/>
              </w:rPr>
              <w:t>6.</w:t>
            </w:r>
            <w:r w:rsidR="009D227C">
              <w:rPr>
                <w:rFonts w:eastAsiaTheme="minorEastAsia"/>
                <w:noProof/>
                <w:lang w:eastAsia="it-IT"/>
              </w:rPr>
              <w:tab/>
            </w:r>
            <w:r w:rsidR="009D227C" w:rsidRPr="005757AF">
              <w:rPr>
                <w:rStyle w:val="Collegamentoipertestuale"/>
                <w:noProof/>
              </w:rPr>
              <w:t>Architettura del sistema</w:t>
            </w:r>
            <w:r w:rsidR="009D227C">
              <w:rPr>
                <w:noProof/>
                <w:webHidden/>
              </w:rPr>
              <w:tab/>
            </w:r>
            <w:r w:rsidR="009D227C">
              <w:rPr>
                <w:noProof/>
                <w:webHidden/>
              </w:rPr>
              <w:fldChar w:fldCharType="begin"/>
            </w:r>
            <w:r w:rsidR="009D227C">
              <w:rPr>
                <w:noProof/>
                <w:webHidden/>
              </w:rPr>
              <w:instrText xml:space="preserve"> PAGEREF _Toc50658113 \h </w:instrText>
            </w:r>
            <w:r w:rsidR="009D227C">
              <w:rPr>
                <w:noProof/>
                <w:webHidden/>
              </w:rPr>
            </w:r>
            <w:r w:rsidR="009D227C">
              <w:rPr>
                <w:noProof/>
                <w:webHidden/>
              </w:rPr>
              <w:fldChar w:fldCharType="separate"/>
            </w:r>
            <w:r w:rsidR="009D227C">
              <w:rPr>
                <w:noProof/>
                <w:webHidden/>
              </w:rPr>
              <w:t>14</w:t>
            </w:r>
            <w:r w:rsidR="009D227C">
              <w:rPr>
                <w:noProof/>
                <w:webHidden/>
              </w:rPr>
              <w:fldChar w:fldCharType="end"/>
            </w:r>
          </w:hyperlink>
        </w:p>
        <w:p w14:paraId="6FC19248" w14:textId="00521EB9" w:rsidR="00B5012F" w:rsidRDefault="00B5012F" w:rsidP="000F5F9E">
          <w:pPr>
            <w:jc w:val="both"/>
          </w:pPr>
          <w:r>
            <w:rPr>
              <w:b/>
              <w:bCs/>
            </w:rPr>
            <w:fldChar w:fldCharType="end"/>
          </w:r>
        </w:p>
      </w:sdtContent>
    </w:sdt>
    <w:p w14:paraId="2DF16D24" w14:textId="52B1A3FE" w:rsidR="00A45A48" w:rsidRDefault="00E86E53" w:rsidP="000F5F9E">
      <w:pPr>
        <w:jc w:val="both"/>
      </w:pPr>
      <w:r>
        <w:br w:type="page"/>
      </w:r>
    </w:p>
    <w:p w14:paraId="7B3C2632" w14:textId="2078B2E5" w:rsidR="00A45A48" w:rsidRDefault="00A45A48" w:rsidP="000F5F9E">
      <w:pPr>
        <w:pStyle w:val="Titolo1"/>
        <w:numPr>
          <w:ilvl w:val="0"/>
          <w:numId w:val="2"/>
        </w:numPr>
        <w:jc w:val="both"/>
      </w:pPr>
      <w:bookmarkStart w:id="0" w:name="_Toc50658108"/>
      <w:r>
        <w:lastRenderedPageBreak/>
        <w:t>Introduzione</w:t>
      </w:r>
      <w:bookmarkEnd w:id="0"/>
    </w:p>
    <w:p w14:paraId="5DC76E5C" w14:textId="03ED1654" w:rsidR="00A45A48" w:rsidRDefault="00A45A48" w:rsidP="000F5F9E">
      <w:pPr>
        <w:jc w:val="both"/>
      </w:pPr>
    </w:p>
    <w:p w14:paraId="0610F944" w14:textId="46EF557E" w:rsidR="001453AF" w:rsidRDefault="001453AF" w:rsidP="000F5F9E">
      <w:pPr>
        <w:jc w:val="both"/>
      </w:pPr>
      <w:r>
        <w:t>Il progetto che descriveremo di seguito rappresenta una singola iterazione di quattro settimane durante la quale sono stati ideate e realizzate alcune delle componenti del software da noi immaginato che ritenevamo colonne portanti dell’applicativo. In particolare il lavoro è stato temporalmente diviso in due stint tra i quali è intercorsa la pausa del mese di agosto:</w:t>
      </w:r>
    </w:p>
    <w:p w14:paraId="66AF8C20" w14:textId="4BADAED2" w:rsidR="001453AF" w:rsidRPr="00841F57" w:rsidRDefault="001453AF" w:rsidP="000F5F9E">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Luglio,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0F5F9E">
      <w:pPr>
        <w:pStyle w:val="Paragrafoelenco"/>
        <w:numPr>
          <w:ilvl w:val="0"/>
          <w:numId w:val="41"/>
        </w:numPr>
        <w:jc w:val="both"/>
      </w:pPr>
      <w:r>
        <w:t>Il secondo stint invece, riguardante per lo più l’elaborazione dei casi d’uso sui quali ci siamo soffermati e l’implementazione degli stessi</w:t>
      </w:r>
      <w:r w:rsidR="00841F57">
        <w:t>, è durato tre settimane tra l’1 ed il 21 Settembre, che sono esattamente le tre settimane rimanenti per concludere l’iterazione di quattro settimane.</w:t>
      </w:r>
    </w:p>
    <w:p w14:paraId="31085F4E" w14:textId="5504405E" w:rsidR="00841F57" w:rsidRDefault="00841F57" w:rsidP="000F5F9E">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0F5F9E">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pair programming ed il code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6226C93" w:rsidR="000118C0" w:rsidRDefault="000118C0" w:rsidP="000F5F9E">
      <w:pPr>
        <w:jc w:val="both"/>
      </w:pPr>
      <w:r>
        <w:t>Abbiamo preso in prestito dalle pratiche spesso adottate in SCRUM la buona abitudine di costruire un piccolo backlog dell’iterazione, utilizzando la piattaforma Trello; l’utilizzo di una board comune per la to-do list e per i dubbi delle singole persone è stato di grande aiuto per pianificare le giornate di lavoro.</w:t>
      </w:r>
    </w:p>
    <w:p w14:paraId="3843204A" w14:textId="59BFA643" w:rsidR="00AE5465" w:rsidRDefault="000118C0" w:rsidP="000F5F9E">
      <w:pPr>
        <w:jc w:val="both"/>
      </w:pPr>
      <w:r>
        <w:t>La documentazione scritta in UML è stata prodotta utilizzando Visual Pa</w:t>
      </w:r>
      <w:r w:rsidR="00AE5465">
        <w:t xml:space="preserve">radigm; per la sincronizzazione di documenti e progetti software è stata creata una repository apposita di GitHub, visitabile sul sito </w:t>
      </w:r>
      <w:hyperlink r:id="rId9" w:history="1">
        <w:r w:rsidR="00AE5465" w:rsidRPr="00AE5465">
          <w:rPr>
            <w:rStyle w:val="Collegamentoipertestuale"/>
          </w:rPr>
          <w:t>https://github.com/marcobarlo/greenhouse</w:t>
        </w:r>
      </w:hyperlink>
      <w:r w:rsidR="00AE5465">
        <w:t>.</w:t>
      </w:r>
    </w:p>
    <w:p w14:paraId="23E354C8" w14:textId="63384EC7" w:rsidR="00A45A48" w:rsidRDefault="00A45A48" w:rsidP="000F5F9E">
      <w:pPr>
        <w:jc w:val="both"/>
      </w:pPr>
      <w:r>
        <w:br w:type="page"/>
      </w:r>
    </w:p>
    <w:p w14:paraId="39B57BAE" w14:textId="0D86E46A" w:rsidR="009C3FF8" w:rsidRDefault="007F6169" w:rsidP="000F5F9E">
      <w:pPr>
        <w:pStyle w:val="Titolo1"/>
        <w:numPr>
          <w:ilvl w:val="0"/>
          <w:numId w:val="2"/>
        </w:numPr>
        <w:jc w:val="both"/>
      </w:pPr>
      <w:bookmarkStart w:id="1" w:name="_Documento_di_visione"/>
      <w:bookmarkStart w:id="2" w:name="_Toc50658109"/>
      <w:bookmarkEnd w:id="1"/>
      <w:r>
        <w:lastRenderedPageBreak/>
        <w:t>Documento di visione</w:t>
      </w:r>
      <w:r w:rsidR="00AD4A93">
        <w:t xml:space="preserve"> per progetto Greenhouse</w:t>
      </w:r>
      <w:bookmarkEnd w:id="2"/>
    </w:p>
    <w:p w14:paraId="0AF57646" w14:textId="77777777" w:rsidR="00A45A48" w:rsidRPr="00A45A48" w:rsidRDefault="00A45A48" w:rsidP="000F5F9E">
      <w:pPr>
        <w:jc w:val="both"/>
      </w:pPr>
    </w:p>
    <w:p w14:paraId="6FB358C9" w14:textId="079C75AD" w:rsidR="007F6169" w:rsidRDefault="00AD4A93" w:rsidP="000F5F9E">
      <w:pPr>
        <w:jc w:val="both"/>
        <w:rPr>
          <w:b/>
          <w:bCs/>
        </w:rPr>
      </w:pPr>
      <w:r>
        <w:rPr>
          <w:b/>
          <w:bCs/>
        </w:rPr>
        <w:t>a</w:t>
      </w:r>
      <w:r w:rsidR="007F6169">
        <w:rPr>
          <w:b/>
          <w:bCs/>
        </w:rPr>
        <w:t xml:space="preserve"> – Introduzione</w:t>
      </w:r>
    </w:p>
    <w:p w14:paraId="4E62174C" w14:textId="7FAC3252" w:rsidR="007F6169" w:rsidRPr="00A53E05" w:rsidRDefault="007F6169" w:rsidP="000F5F9E">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0F5F9E">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0F5F9E">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r w:rsidR="00A378F2">
        <w:t>Infine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0F5F9E">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r w:rsidR="001133EF">
        <w:rPr>
          <w:color w:val="FF0000"/>
        </w:rPr>
        <w:t xml:space="preserve">10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sezioni </w:t>
      </w:r>
      <w:r w:rsidRPr="00C1101C">
        <w:t>.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Infine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0F5F9E">
      <w:pPr>
        <w:jc w:val="both"/>
        <w:rPr>
          <w:b/>
          <w:bCs/>
        </w:rPr>
      </w:pPr>
      <w:r>
        <w:rPr>
          <w:b/>
          <w:bCs/>
        </w:rPr>
        <w:t>b</w:t>
      </w:r>
      <w:r w:rsidR="007F6169">
        <w:rPr>
          <w:b/>
          <w:bCs/>
        </w:rPr>
        <w:t xml:space="preserve"> – Gli utenti</w:t>
      </w:r>
    </w:p>
    <w:p w14:paraId="538387EA" w14:textId="77777777" w:rsidR="007F6169" w:rsidRPr="009D74C4" w:rsidRDefault="007F6169" w:rsidP="000F5F9E">
      <w:pPr>
        <w:jc w:val="both"/>
      </w:pPr>
      <w:r>
        <w:t>Gli utenti principali del sistema sono l’agronomo, il direttore della serra, il contadino della serra e il software manager.</w:t>
      </w:r>
    </w:p>
    <w:p w14:paraId="78020A99" w14:textId="2012C84C" w:rsidR="007F6169" w:rsidRPr="009D74C4" w:rsidRDefault="00AD4A93" w:rsidP="000F5F9E">
      <w:pPr>
        <w:ind w:left="360"/>
        <w:jc w:val="both"/>
        <w:rPr>
          <w:b/>
          <w:bCs/>
        </w:rPr>
      </w:pPr>
      <w:r>
        <w:rPr>
          <w:b/>
          <w:bCs/>
        </w:rPr>
        <w:t>b</w:t>
      </w:r>
      <w:r w:rsidR="007F6169" w:rsidRPr="009D74C4">
        <w:rPr>
          <w:b/>
          <w:bCs/>
        </w:rPr>
        <w:t>.</w:t>
      </w:r>
      <w:r>
        <w:rPr>
          <w:b/>
          <w:bCs/>
        </w:rPr>
        <w:t>a</w:t>
      </w:r>
      <w:r w:rsidR="003539D4">
        <w:rPr>
          <w:b/>
          <w:bCs/>
        </w:rPr>
        <w:t xml:space="preserve"> -</w:t>
      </w:r>
      <w:r w:rsidR="007F6169" w:rsidRPr="009D74C4">
        <w:rPr>
          <w:b/>
          <w:bCs/>
        </w:rPr>
        <w:t xml:space="preserve"> Profili</w:t>
      </w:r>
    </w:p>
    <w:p w14:paraId="015D93AF" w14:textId="77777777" w:rsidR="007F6169" w:rsidRDefault="007F6169" w:rsidP="000F5F9E">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0F5F9E">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0F5F9E">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0F5F9E">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0F5F9E">
      <w:pPr>
        <w:ind w:left="360"/>
        <w:jc w:val="both"/>
        <w:rPr>
          <w:b/>
          <w:bCs/>
        </w:rPr>
      </w:pPr>
      <w:r>
        <w:rPr>
          <w:b/>
          <w:bCs/>
        </w:rPr>
        <w:t>b</w:t>
      </w:r>
      <w:r w:rsidR="007F6169" w:rsidRPr="009D74C4">
        <w:rPr>
          <w:b/>
          <w:bCs/>
        </w:rPr>
        <w:t>.</w:t>
      </w:r>
      <w:r>
        <w:rPr>
          <w:b/>
          <w:bCs/>
        </w:rPr>
        <w:t>b</w:t>
      </w:r>
      <w:r w:rsidR="003539D4">
        <w:rPr>
          <w:b/>
          <w:bCs/>
        </w:rPr>
        <w:t xml:space="preserve"> -</w:t>
      </w:r>
      <w:r w:rsidR="007F6169" w:rsidRPr="009D74C4">
        <w:rPr>
          <w:b/>
          <w:bCs/>
        </w:rPr>
        <w:t xml:space="preserve"> Contesto d'uso</w:t>
      </w:r>
    </w:p>
    <w:p w14:paraId="2BF1CFE7" w14:textId="6794DA3D" w:rsidR="007F6169" w:rsidRPr="006A15D1" w:rsidRDefault="007F6169" w:rsidP="000F5F9E">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0F5F9E">
      <w:pPr>
        <w:ind w:left="360"/>
        <w:jc w:val="both"/>
        <w:rPr>
          <w:b/>
          <w:bCs/>
        </w:rPr>
      </w:pPr>
      <w:r>
        <w:rPr>
          <w:b/>
          <w:bCs/>
        </w:rPr>
        <w:t>b</w:t>
      </w:r>
      <w:r w:rsidR="007F6169" w:rsidRPr="009D74C4">
        <w:rPr>
          <w:b/>
          <w:bCs/>
        </w:rPr>
        <w:t>.</w:t>
      </w:r>
      <w:r>
        <w:rPr>
          <w:b/>
          <w:bCs/>
        </w:rPr>
        <w:t>c</w:t>
      </w:r>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0F5F9E">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0F5F9E">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alla notification</w:t>
      </w:r>
      <w:r w:rsidR="00474913">
        <w:t xml:space="preserve"> list</w:t>
      </w:r>
      <w:r>
        <w:t>.</w:t>
      </w:r>
    </w:p>
    <w:p w14:paraId="27A1A6E2" w14:textId="7A1100C0" w:rsidR="007F6169" w:rsidRPr="009D74C4" w:rsidRDefault="007F6169" w:rsidP="000F5F9E">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notification list.</w:t>
      </w:r>
    </w:p>
    <w:p w14:paraId="7F8C0710" w14:textId="78ADE305" w:rsidR="007F6169" w:rsidRPr="009D74C4" w:rsidRDefault="007F6169" w:rsidP="000F5F9E">
      <w:pPr>
        <w:numPr>
          <w:ilvl w:val="0"/>
          <w:numId w:val="17"/>
        </w:numPr>
        <w:tabs>
          <w:tab w:val="clear" w:pos="720"/>
          <w:tab w:val="num" w:pos="1080"/>
        </w:tabs>
        <w:ind w:left="1080"/>
        <w:jc w:val="both"/>
      </w:pPr>
      <w:r>
        <w:t xml:space="preserve">Operaio: cercare una coltivazione, </w:t>
      </w:r>
      <w:r w:rsidR="00DB341E">
        <w:t xml:space="preserve">iscriversi </w:t>
      </w:r>
      <w:r>
        <w:t>alla notification list.</w:t>
      </w:r>
    </w:p>
    <w:p w14:paraId="39F7DE49" w14:textId="77777777" w:rsidR="007F6169" w:rsidRDefault="007F6169" w:rsidP="000F5F9E">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0F5F9E">
      <w:pPr>
        <w:jc w:val="both"/>
        <w:rPr>
          <w:b/>
          <w:bCs/>
        </w:rPr>
      </w:pPr>
      <w:r>
        <w:rPr>
          <w:b/>
          <w:bCs/>
        </w:rPr>
        <w:t>c</w:t>
      </w:r>
      <w:r w:rsidR="007F6169">
        <w:rPr>
          <w:b/>
          <w:bCs/>
        </w:rPr>
        <w:t xml:space="preserve"> – il sistema</w:t>
      </w:r>
    </w:p>
    <w:p w14:paraId="1B12119E" w14:textId="29816631" w:rsidR="00D57E78" w:rsidRPr="00D57E78" w:rsidRDefault="007F6169" w:rsidP="000F5F9E">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0F5F9E">
      <w:pPr>
        <w:ind w:left="360"/>
        <w:jc w:val="both"/>
        <w:rPr>
          <w:b/>
          <w:bCs/>
        </w:rPr>
      </w:pPr>
      <w:r>
        <w:rPr>
          <w:b/>
          <w:bCs/>
        </w:rPr>
        <w:t>c</w:t>
      </w:r>
      <w:r w:rsidR="007F6169" w:rsidRPr="00A75390">
        <w:rPr>
          <w:b/>
          <w:bCs/>
        </w:rPr>
        <w:t>.</w:t>
      </w:r>
      <w:r>
        <w:rPr>
          <w:b/>
          <w:bCs/>
        </w:rPr>
        <w:t>a</w:t>
      </w:r>
      <w:r w:rsidR="00A611C6">
        <w:rPr>
          <w:b/>
          <w:bCs/>
        </w:rPr>
        <w:t xml:space="preserve"> -</w:t>
      </w:r>
      <w:r w:rsidR="007F6169" w:rsidRPr="00A75390">
        <w:rPr>
          <w:b/>
          <w:bCs/>
        </w:rPr>
        <w:t xml:space="preserve"> Caratterizzazione</w:t>
      </w:r>
    </w:p>
    <w:p w14:paraId="4272ACEB" w14:textId="77777777" w:rsidR="007F6169" w:rsidRPr="00A75390" w:rsidRDefault="007F6169" w:rsidP="000F5F9E">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0F5F9E">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0F5F9E">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0F5F9E">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0F5F9E">
      <w:pPr>
        <w:jc w:val="both"/>
        <w:rPr>
          <w:b/>
          <w:bCs/>
        </w:rPr>
      </w:pPr>
      <w:r>
        <w:rPr>
          <w:b/>
          <w:bCs/>
        </w:rPr>
        <w:t>d</w:t>
      </w:r>
      <w:r w:rsidR="007F6169">
        <w:rPr>
          <w:b/>
          <w:bCs/>
        </w:rPr>
        <w:t xml:space="preserve"> – riassunto delle funzionalità</w:t>
      </w:r>
    </w:p>
    <w:p w14:paraId="492C9AB9" w14:textId="77777777" w:rsidR="007F6169" w:rsidRDefault="007F6169" w:rsidP="000F5F9E">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0F5F9E">
            <w:pPr>
              <w:jc w:val="both"/>
              <w:rPr>
                <w:b w:val="0"/>
                <w:bCs w:val="0"/>
              </w:rPr>
            </w:pPr>
            <w:r>
              <w:rPr>
                <w:b w:val="0"/>
                <w:bCs w:val="0"/>
              </w:rPr>
              <w:t>Beneficio</w:t>
            </w:r>
          </w:p>
        </w:tc>
        <w:tc>
          <w:tcPr>
            <w:tcW w:w="6372" w:type="dxa"/>
          </w:tcPr>
          <w:p w14:paraId="484BF866" w14:textId="77777777" w:rsidR="007F6169" w:rsidRPr="00CA487D"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0F5F9E">
            <w:pPr>
              <w:jc w:val="both"/>
            </w:pPr>
            <w:r>
              <w:t>Regolazione e controllo automatizzato dei parametri ambientali</w:t>
            </w:r>
          </w:p>
        </w:tc>
        <w:tc>
          <w:tcPr>
            <w:tcW w:w="6372" w:type="dxa"/>
          </w:tcPr>
          <w:p w14:paraId="5A73FB1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0F5F9E">
            <w:pPr>
              <w:jc w:val="both"/>
            </w:pPr>
            <w:r>
              <w:t>Gestione semplificata del ciclo di coltivazione delle piante</w:t>
            </w:r>
          </w:p>
        </w:tc>
        <w:tc>
          <w:tcPr>
            <w:tcW w:w="6372" w:type="dxa"/>
          </w:tcPr>
          <w:p w14:paraId="0C5900F0"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0F5F9E">
            <w:pPr>
              <w:jc w:val="both"/>
            </w:pPr>
            <w:r>
              <w:t>Sicurezza</w:t>
            </w:r>
          </w:p>
        </w:tc>
        <w:tc>
          <w:tcPr>
            <w:tcW w:w="6372" w:type="dxa"/>
          </w:tcPr>
          <w:p w14:paraId="605618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0F5F9E">
      <w:pPr>
        <w:jc w:val="both"/>
      </w:pPr>
    </w:p>
    <w:p w14:paraId="5C9B1539" w14:textId="43E92D24" w:rsidR="007F6169" w:rsidRDefault="00AD4A93" w:rsidP="000F5F9E">
      <w:pPr>
        <w:jc w:val="both"/>
        <w:rPr>
          <w:b/>
          <w:bCs/>
        </w:rPr>
      </w:pPr>
      <w:r>
        <w:rPr>
          <w:b/>
          <w:bCs/>
        </w:rPr>
        <w:t>e</w:t>
      </w:r>
      <w:r w:rsidR="007F6169">
        <w:rPr>
          <w:b/>
          <w:bCs/>
        </w:rPr>
        <w:t xml:space="preserve"> – features del sistema</w:t>
      </w:r>
    </w:p>
    <w:p w14:paraId="448A0C84" w14:textId="279AD1C8" w:rsidR="007F6169" w:rsidRDefault="007F6169" w:rsidP="000F5F9E">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0F5F9E">
            <w:pPr>
              <w:jc w:val="both"/>
              <w:rPr>
                <w:b w:val="0"/>
                <w:bCs w:val="0"/>
              </w:rPr>
            </w:pPr>
            <w:r>
              <w:rPr>
                <w:b w:val="0"/>
                <w:bCs w:val="0"/>
              </w:rPr>
              <w:t>Id</w:t>
            </w:r>
          </w:p>
        </w:tc>
        <w:tc>
          <w:tcPr>
            <w:tcW w:w="4110" w:type="dxa"/>
          </w:tcPr>
          <w:p w14:paraId="7B53BBA0"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0F5F9E">
            <w:pPr>
              <w:jc w:val="both"/>
            </w:pPr>
            <w:r>
              <w:t>PG1</w:t>
            </w:r>
          </w:p>
        </w:tc>
        <w:tc>
          <w:tcPr>
            <w:tcW w:w="4110" w:type="dxa"/>
          </w:tcPr>
          <w:p w14:paraId="505F39DA"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0F5F9E">
            <w:pPr>
              <w:jc w:val="both"/>
            </w:pPr>
            <w:r>
              <w:t>PG2</w:t>
            </w:r>
          </w:p>
        </w:tc>
        <w:tc>
          <w:tcPr>
            <w:tcW w:w="4110" w:type="dxa"/>
          </w:tcPr>
          <w:p w14:paraId="40DBAA3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0F5F9E">
            <w:pPr>
              <w:jc w:val="both"/>
            </w:pPr>
            <w:r>
              <w:t>PG3</w:t>
            </w:r>
          </w:p>
        </w:tc>
        <w:tc>
          <w:tcPr>
            <w:tcW w:w="4110" w:type="dxa"/>
          </w:tcPr>
          <w:p w14:paraId="5D103D97"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0F5F9E">
            <w:pPr>
              <w:jc w:val="both"/>
            </w:pPr>
            <w:r>
              <w:t>PG4</w:t>
            </w:r>
          </w:p>
        </w:tc>
        <w:tc>
          <w:tcPr>
            <w:tcW w:w="4110" w:type="dxa"/>
          </w:tcPr>
          <w:p w14:paraId="0FD8DEA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0F5F9E">
            <w:pPr>
              <w:jc w:val="both"/>
            </w:pPr>
            <w:r>
              <w:t>PG5</w:t>
            </w:r>
          </w:p>
        </w:tc>
        <w:tc>
          <w:tcPr>
            <w:tcW w:w="4110" w:type="dxa"/>
          </w:tcPr>
          <w:p w14:paraId="42CA7639"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0F5F9E">
            <w:pPr>
              <w:jc w:val="both"/>
            </w:pPr>
            <w:r>
              <w:t>PG6</w:t>
            </w:r>
          </w:p>
        </w:tc>
        <w:tc>
          <w:tcPr>
            <w:tcW w:w="4110" w:type="dxa"/>
          </w:tcPr>
          <w:p w14:paraId="5842C71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Iscrizione alla notification list</w:t>
            </w:r>
          </w:p>
        </w:tc>
        <w:tc>
          <w:tcPr>
            <w:tcW w:w="1560" w:type="dxa"/>
          </w:tcPr>
          <w:p w14:paraId="14DDE5F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0F5F9E">
            <w:pPr>
              <w:jc w:val="both"/>
            </w:pPr>
            <w:r>
              <w:t>PG7</w:t>
            </w:r>
          </w:p>
        </w:tc>
        <w:tc>
          <w:tcPr>
            <w:tcW w:w="4110" w:type="dxa"/>
          </w:tcPr>
          <w:p w14:paraId="3B60604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0F5F9E">
            <w:pPr>
              <w:jc w:val="both"/>
            </w:pPr>
            <w:r>
              <w:t>PG8</w:t>
            </w:r>
          </w:p>
        </w:tc>
        <w:tc>
          <w:tcPr>
            <w:tcW w:w="4110" w:type="dxa"/>
          </w:tcPr>
          <w:p w14:paraId="70F28EC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0F5F9E">
      <w:pPr>
        <w:jc w:val="both"/>
        <w:rPr>
          <w:color w:val="FF0000"/>
        </w:rPr>
      </w:pPr>
    </w:p>
    <w:p w14:paraId="0AC9DED9" w14:textId="0F9449D8" w:rsidR="00AE5465" w:rsidRPr="00AE5465" w:rsidRDefault="00AE5465" w:rsidP="000F5F9E">
      <w:pPr>
        <w:autoSpaceDE w:val="0"/>
        <w:autoSpaceDN w:val="0"/>
        <w:adjustRightInd w:val="0"/>
        <w:spacing w:after="0" w:line="240" w:lineRule="auto"/>
        <w:contextualSpacing/>
        <w:jc w:val="both"/>
        <w:rPr>
          <w:rFonts w:cstheme="minorHAnsi"/>
        </w:rPr>
      </w:pPr>
      <w:r>
        <w:rPr>
          <w:rFonts w:cstheme="minorHAnsi"/>
        </w:rPr>
        <w:t>La prima iterazione di 4 settimane prevede lo sviluppe delle funzionalità PG1, PG2 e PG5.</w:t>
      </w:r>
    </w:p>
    <w:p w14:paraId="4091D01F" w14:textId="6959DB83" w:rsidR="00210D45" w:rsidRPr="00A45A48" w:rsidRDefault="00210D45" w:rsidP="000F5F9E">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0F5F9E">
      <w:pPr>
        <w:pStyle w:val="Titolo1"/>
        <w:numPr>
          <w:ilvl w:val="0"/>
          <w:numId w:val="2"/>
        </w:numPr>
        <w:jc w:val="both"/>
      </w:pPr>
      <w:bookmarkStart w:id="3" w:name="_Toc50658110"/>
      <w:r>
        <w:lastRenderedPageBreak/>
        <w:t>Glossario di visione</w:t>
      </w:r>
      <w:bookmarkEnd w:id="3"/>
    </w:p>
    <w:p w14:paraId="7141F039" w14:textId="77777777" w:rsidR="00306684" w:rsidRPr="00306684" w:rsidRDefault="00306684" w:rsidP="000F5F9E">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0F5F9E">
            <w:pPr>
              <w:jc w:val="both"/>
            </w:pPr>
            <w:r>
              <w:t>Termini</w:t>
            </w:r>
          </w:p>
        </w:tc>
        <w:tc>
          <w:tcPr>
            <w:tcW w:w="7081" w:type="dxa"/>
          </w:tcPr>
          <w:p w14:paraId="58702C09" w14:textId="77777777" w:rsidR="00306684" w:rsidRDefault="00306684" w:rsidP="000F5F9E">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0F5F9E">
            <w:pPr>
              <w:jc w:val="both"/>
            </w:pPr>
            <w:r>
              <w:t>Direttore</w:t>
            </w:r>
          </w:p>
        </w:tc>
        <w:tc>
          <w:tcPr>
            <w:tcW w:w="7081" w:type="dxa"/>
          </w:tcPr>
          <w:p w14:paraId="55F4141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0F5F9E">
            <w:pPr>
              <w:jc w:val="both"/>
            </w:pPr>
            <w:r>
              <w:t>Agronomo</w:t>
            </w:r>
          </w:p>
        </w:tc>
        <w:tc>
          <w:tcPr>
            <w:tcW w:w="7081" w:type="dxa"/>
          </w:tcPr>
          <w:p w14:paraId="03136FFF"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0F5F9E">
            <w:pPr>
              <w:jc w:val="both"/>
            </w:pPr>
            <w:r>
              <w:t>Giardiniere</w:t>
            </w:r>
          </w:p>
        </w:tc>
        <w:tc>
          <w:tcPr>
            <w:tcW w:w="7081" w:type="dxa"/>
          </w:tcPr>
          <w:p w14:paraId="7C68957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0F5F9E">
            <w:pPr>
              <w:jc w:val="both"/>
            </w:pPr>
            <w:r>
              <w:t>Sezione</w:t>
            </w:r>
            <w:r>
              <w:tab/>
            </w:r>
          </w:p>
        </w:tc>
        <w:tc>
          <w:tcPr>
            <w:tcW w:w="7081" w:type="dxa"/>
          </w:tcPr>
          <w:p w14:paraId="3F26A2D0"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0F5F9E">
            <w:pPr>
              <w:jc w:val="both"/>
            </w:pPr>
            <w:r>
              <w:t>Area Coltivata</w:t>
            </w:r>
          </w:p>
        </w:tc>
        <w:tc>
          <w:tcPr>
            <w:tcW w:w="7081" w:type="dxa"/>
          </w:tcPr>
          <w:p w14:paraId="04C17D6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0F5F9E">
            <w:pPr>
              <w:jc w:val="both"/>
            </w:pPr>
            <w:r>
              <w:t>Parametri Ambientali</w:t>
            </w:r>
          </w:p>
        </w:tc>
        <w:tc>
          <w:tcPr>
            <w:tcW w:w="7081" w:type="dxa"/>
          </w:tcPr>
          <w:p w14:paraId="55DEBD88"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0F5F9E">
            <w:pPr>
              <w:jc w:val="both"/>
            </w:pPr>
            <w:r>
              <w:t>Irradianza</w:t>
            </w:r>
          </w:p>
        </w:tc>
        <w:tc>
          <w:tcPr>
            <w:tcW w:w="7081" w:type="dxa"/>
          </w:tcPr>
          <w:p w14:paraId="04823D26"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0F5F9E">
            <w:pPr>
              <w:jc w:val="both"/>
            </w:pPr>
            <w:r>
              <w:t>Controllore</w:t>
            </w:r>
          </w:p>
        </w:tc>
        <w:tc>
          <w:tcPr>
            <w:tcW w:w="7081" w:type="dxa"/>
          </w:tcPr>
          <w:p w14:paraId="1CDB9557"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0F5F9E">
            <w:pPr>
              <w:jc w:val="both"/>
            </w:pPr>
            <w:r>
              <w:t>Sensore</w:t>
            </w:r>
          </w:p>
        </w:tc>
        <w:tc>
          <w:tcPr>
            <w:tcW w:w="7081" w:type="dxa"/>
          </w:tcPr>
          <w:p w14:paraId="2079B102"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0F5F9E">
            <w:pPr>
              <w:jc w:val="both"/>
            </w:pPr>
            <w:r>
              <w:t>Attuatore</w:t>
            </w:r>
          </w:p>
        </w:tc>
        <w:tc>
          <w:tcPr>
            <w:tcW w:w="7081" w:type="dxa"/>
          </w:tcPr>
          <w:p w14:paraId="3365C8DD"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0F5F9E">
      <w:pPr>
        <w:jc w:val="both"/>
        <w:rPr>
          <w:color w:val="5B9BD5" w:themeColor="accent5"/>
        </w:rPr>
      </w:pPr>
    </w:p>
    <w:p w14:paraId="408923BA" w14:textId="77777777" w:rsidR="00306684" w:rsidRPr="00306684" w:rsidRDefault="00306684" w:rsidP="000F5F9E">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0F5F9E">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0F5F9E">
      <w:pPr>
        <w:jc w:val="both"/>
        <w:rPr>
          <w:color w:val="5B9BD5" w:themeColor="accent5"/>
        </w:rPr>
      </w:pPr>
    </w:p>
    <w:p w14:paraId="37989F0E" w14:textId="041BEB3A" w:rsidR="00A45A48" w:rsidRPr="00306684" w:rsidRDefault="00306684" w:rsidP="000F5F9E">
      <w:pPr>
        <w:pStyle w:val="Titolo1"/>
        <w:jc w:val="both"/>
      </w:pPr>
      <w:r>
        <w:br w:type="page"/>
      </w:r>
    </w:p>
    <w:p w14:paraId="0BFCAA72" w14:textId="7ED0A279" w:rsidR="00306684" w:rsidRDefault="00306684" w:rsidP="000F5F9E">
      <w:pPr>
        <w:pStyle w:val="Titolo1"/>
        <w:numPr>
          <w:ilvl w:val="0"/>
          <w:numId w:val="2"/>
        </w:numPr>
        <w:jc w:val="both"/>
      </w:pPr>
      <w:bookmarkStart w:id="4" w:name="_Toc50658111"/>
      <w:r>
        <w:lastRenderedPageBreak/>
        <w:t>Use Case model document</w:t>
      </w:r>
      <w:bookmarkEnd w:id="4"/>
    </w:p>
    <w:p w14:paraId="322227C5" w14:textId="77777777" w:rsidR="00306684" w:rsidRDefault="00306684" w:rsidP="000F5F9E">
      <w:pPr>
        <w:jc w:val="both"/>
      </w:pPr>
    </w:p>
    <w:p w14:paraId="43E49E50" w14:textId="49B52B83" w:rsidR="00306684" w:rsidRPr="00306684" w:rsidRDefault="00306684" w:rsidP="000F5F9E">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0F5F9E">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0F5F9E">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0F5F9E">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0F5F9E">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0F5F9E">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0F5F9E">
      <w:pPr>
        <w:pStyle w:val="Paragrafoelenco"/>
        <w:numPr>
          <w:ilvl w:val="0"/>
          <w:numId w:val="39"/>
        </w:numPr>
        <w:jc w:val="both"/>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e dà in input al sistema il comando per iscriversi alla notification list, o per essere rimosso se già presente. Il sistema registra i cambiamenti.</w:t>
      </w:r>
    </w:p>
    <w:p w14:paraId="6BD7A227" w14:textId="77777777" w:rsidR="00306684" w:rsidRPr="0068369B" w:rsidRDefault="00306684" w:rsidP="000F5F9E">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0F5F9E">
      <w:pPr>
        <w:ind w:left="360"/>
        <w:jc w:val="both"/>
        <w:rPr>
          <w:b/>
          <w:bCs/>
        </w:rPr>
      </w:pPr>
      <w:r>
        <w:rPr>
          <w:b/>
          <w:bCs/>
        </w:rPr>
        <w:t>UC livello funzione</w:t>
      </w:r>
    </w:p>
    <w:p w14:paraId="776AB505" w14:textId="77777777" w:rsidR="00306684" w:rsidRPr="00462770" w:rsidRDefault="00306684" w:rsidP="000F5F9E">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0F5F9E">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0F5F9E">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AA84BB5" w14:textId="77777777" w:rsidR="00306684" w:rsidRDefault="00306684" w:rsidP="000F5F9E">
      <w:pPr>
        <w:jc w:val="both"/>
        <w:rPr>
          <w:b/>
          <w:bCs/>
        </w:rPr>
      </w:pPr>
    </w:p>
    <w:p w14:paraId="256D669A" w14:textId="77777777" w:rsidR="00306684" w:rsidRDefault="00306684" w:rsidP="000F5F9E">
      <w:pPr>
        <w:jc w:val="both"/>
        <w:rPr>
          <w:b/>
          <w:bCs/>
        </w:rPr>
      </w:pPr>
    </w:p>
    <w:p w14:paraId="7105E18F" w14:textId="77777777" w:rsidR="00306684" w:rsidRPr="001F28C8" w:rsidRDefault="00306684" w:rsidP="000F5F9E">
      <w:pPr>
        <w:jc w:val="both"/>
        <w:rPr>
          <w:b/>
          <w:bCs/>
        </w:rPr>
      </w:pPr>
      <w:r>
        <w:rPr>
          <w:b/>
          <w:bCs/>
        </w:rPr>
        <w:t>Modifica i parametri ambientali target</w:t>
      </w:r>
    </w:p>
    <w:p w14:paraId="09AB0CF6" w14:textId="77777777" w:rsidR="00306684" w:rsidRDefault="00306684" w:rsidP="000F5F9E">
      <w:pPr>
        <w:jc w:val="both"/>
      </w:pPr>
      <w:r>
        <w:t>Ambito</w:t>
      </w:r>
      <w:r w:rsidRPr="00750184">
        <w:t>:</w:t>
      </w:r>
      <w:r>
        <w:t xml:space="preserve"> Greenhouse application</w:t>
      </w:r>
      <w:r>
        <w:br/>
        <w:t>Livello: user goal</w:t>
      </w:r>
      <w:r>
        <w:br/>
        <w:t>Attore primario: agronomo</w:t>
      </w:r>
      <w:r>
        <w:br/>
        <w:t>Stakeholders e interessi:</w:t>
      </w:r>
    </w:p>
    <w:p w14:paraId="021CDCF6" w14:textId="77777777" w:rsidR="00306684" w:rsidRDefault="00306684" w:rsidP="000F5F9E">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0F5F9E">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0F5F9E">
      <w:pPr>
        <w:jc w:val="both"/>
      </w:pPr>
      <w:r>
        <w:t>Precondizioni: l’agronomo si è autenticato, sono presenti già delle coltivazioni all’interno delle sezioni</w:t>
      </w:r>
      <w:r>
        <w:br/>
        <w:t>Postcondizioni: I dati ambientali target vengono registrati e il sistema ha attivato gli attuatori necessari a raggiungere i dati ambientali target, sulla base delle misure attuali.</w:t>
      </w:r>
    </w:p>
    <w:p w14:paraId="149C47D7" w14:textId="77777777" w:rsidR="00306684" w:rsidRPr="00750184" w:rsidRDefault="00306684" w:rsidP="000F5F9E">
      <w:pPr>
        <w:jc w:val="both"/>
      </w:pPr>
      <w:r>
        <w:t>Scenario di successo:</w:t>
      </w:r>
    </w:p>
    <w:p w14:paraId="4A7CB130" w14:textId="77777777" w:rsidR="00306684" w:rsidRPr="007551B0" w:rsidRDefault="00306684" w:rsidP="000F5F9E">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0F5F9E">
      <w:pPr>
        <w:pStyle w:val="Paragrafoelenco"/>
        <w:numPr>
          <w:ilvl w:val="0"/>
          <w:numId w:val="22"/>
        </w:numPr>
        <w:jc w:val="both"/>
      </w:pPr>
      <w:r w:rsidRPr="007551B0">
        <w:t>L’agronomo sceglie una delle coltivazioni</w:t>
      </w:r>
    </w:p>
    <w:p w14:paraId="02E920BD" w14:textId="77777777" w:rsidR="00306684" w:rsidRPr="009252E8" w:rsidRDefault="00306684" w:rsidP="000F5F9E">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0F5F9E">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0F5F9E">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0F5F9E">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0F5F9E">
      <w:pPr>
        <w:pStyle w:val="Paragrafoelenco"/>
        <w:numPr>
          <w:ilvl w:val="0"/>
          <w:numId w:val="22"/>
        </w:numPr>
        <w:jc w:val="both"/>
        <w:rPr>
          <w:b/>
          <w:bCs/>
        </w:rPr>
      </w:pPr>
      <w:r>
        <w:t>L’agronomo dà il comando di modifica dei parametri</w:t>
      </w:r>
    </w:p>
    <w:p w14:paraId="3C0B7C99" w14:textId="77777777" w:rsidR="00306684" w:rsidRPr="00704B10" w:rsidRDefault="00306684" w:rsidP="000F5F9E">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0F5F9E">
      <w:pPr>
        <w:pStyle w:val="Paragrafoelenco"/>
        <w:numPr>
          <w:ilvl w:val="0"/>
          <w:numId w:val="22"/>
        </w:numPr>
        <w:jc w:val="both"/>
        <w:rPr>
          <w:b/>
          <w:bCs/>
        </w:rPr>
      </w:pPr>
      <w:r>
        <w:t>L’agronomo conferma</w:t>
      </w:r>
    </w:p>
    <w:p w14:paraId="6BA3B77B" w14:textId="77777777" w:rsidR="00306684" w:rsidRPr="000F031B" w:rsidRDefault="00306684" w:rsidP="000F5F9E">
      <w:pPr>
        <w:pStyle w:val="Paragrafoelenco"/>
        <w:numPr>
          <w:ilvl w:val="0"/>
          <w:numId w:val="22"/>
        </w:numPr>
        <w:jc w:val="both"/>
        <w:rPr>
          <w:b/>
          <w:bCs/>
        </w:rPr>
      </w:pPr>
      <w:r>
        <w:t>Il sistema valida gli input</w:t>
      </w:r>
    </w:p>
    <w:p w14:paraId="02C2D0CA" w14:textId="77777777" w:rsidR="00306684" w:rsidRPr="000F031B" w:rsidRDefault="00306684" w:rsidP="000F5F9E">
      <w:pPr>
        <w:pStyle w:val="Paragrafoelenco"/>
        <w:numPr>
          <w:ilvl w:val="0"/>
          <w:numId w:val="22"/>
        </w:numPr>
        <w:jc w:val="both"/>
        <w:rPr>
          <w:b/>
          <w:bCs/>
        </w:rPr>
      </w:pPr>
      <w:r>
        <w:t>Il sistema memorizza i dati ambientali</w:t>
      </w:r>
    </w:p>
    <w:p w14:paraId="06D08677" w14:textId="77777777" w:rsidR="00306684" w:rsidRPr="009F3380" w:rsidRDefault="00306684" w:rsidP="000F5F9E">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0F5F9E">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0F5F9E">
      <w:pPr>
        <w:jc w:val="both"/>
      </w:pPr>
      <w:r w:rsidRPr="00BE0CEE">
        <w:t>Estensioni</w:t>
      </w:r>
      <w:r>
        <w:t xml:space="preserve"> e scenari alternativi:</w:t>
      </w:r>
    </w:p>
    <w:p w14:paraId="1A67DDB9" w14:textId="4FE497DD" w:rsidR="00306684" w:rsidRPr="009F5623" w:rsidRDefault="00306684" w:rsidP="000F5F9E">
      <w:pPr>
        <w:jc w:val="both"/>
      </w:pPr>
      <w:r>
        <w:t xml:space="preserve">1a. Riferirsi al caso d’uso </w:t>
      </w:r>
      <w:r w:rsidRPr="00461199">
        <w:rPr>
          <w:b/>
          <w:bCs/>
        </w:rPr>
        <w:t>ricerca una coltivazione</w:t>
      </w:r>
    </w:p>
    <w:p w14:paraId="1DB1D1B5" w14:textId="77777777" w:rsidR="00306684" w:rsidRDefault="00306684" w:rsidP="000F5F9E">
      <w:pPr>
        <w:jc w:val="both"/>
      </w:pPr>
      <w:r>
        <w:lastRenderedPageBreak/>
        <w:t>2a. L’agronomo vuole modificare gli ambienti di più di una coltivazione</w:t>
      </w:r>
    </w:p>
    <w:p w14:paraId="49C6DBE1" w14:textId="77777777" w:rsidR="00306684" w:rsidRDefault="00306684" w:rsidP="000F5F9E">
      <w:pPr>
        <w:pStyle w:val="Paragrafoelenco"/>
        <w:numPr>
          <w:ilvl w:val="0"/>
          <w:numId w:val="37"/>
        </w:numPr>
        <w:jc w:val="both"/>
      </w:pPr>
      <w:r>
        <w:t>L’agronomo seleziona più di una coltivazione</w:t>
      </w:r>
    </w:p>
    <w:p w14:paraId="6CEE1962" w14:textId="77777777" w:rsidR="00306684" w:rsidRDefault="00306684" w:rsidP="000F5F9E">
      <w:pPr>
        <w:jc w:val="both"/>
      </w:pPr>
      <w:r>
        <w:t>3a. L’agronomo ha sbagliato a premere, non voleva modificare i parametri:</w:t>
      </w:r>
    </w:p>
    <w:p w14:paraId="0550ABDB" w14:textId="77777777" w:rsidR="00306684" w:rsidRDefault="00306684" w:rsidP="000F5F9E">
      <w:pPr>
        <w:pStyle w:val="Paragrafoelenco"/>
        <w:numPr>
          <w:ilvl w:val="0"/>
          <w:numId w:val="24"/>
        </w:numPr>
        <w:jc w:val="both"/>
      </w:pPr>
      <w:r>
        <w:t>L’agronomo abortisce la modifica e torna al punto precedente</w:t>
      </w:r>
    </w:p>
    <w:p w14:paraId="02DDAFBA" w14:textId="77777777" w:rsidR="00306684" w:rsidRDefault="00306684" w:rsidP="000F5F9E">
      <w:pPr>
        <w:jc w:val="both"/>
      </w:pPr>
      <w:r>
        <w:t>4-6a. L’agronomo cambia idea, non doveva modificare i parametri ambientali:</w:t>
      </w:r>
    </w:p>
    <w:p w14:paraId="0DAB2AC5" w14:textId="77777777" w:rsidR="00306684" w:rsidRDefault="00306684" w:rsidP="000F5F9E">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0F5F9E">
      <w:pPr>
        <w:pStyle w:val="Paragrafoelenco"/>
        <w:numPr>
          <w:ilvl w:val="0"/>
          <w:numId w:val="29"/>
        </w:numPr>
        <w:jc w:val="both"/>
      </w:pPr>
      <w:r>
        <w:t>Il sistema torna allo stato iniziale</w:t>
      </w:r>
    </w:p>
    <w:p w14:paraId="2E946E69" w14:textId="77777777" w:rsidR="00306684" w:rsidRPr="007551B0" w:rsidRDefault="00306684" w:rsidP="000F5F9E">
      <w:pPr>
        <w:jc w:val="both"/>
      </w:pPr>
      <w:r>
        <w:t>7a</w:t>
      </w:r>
      <w:r w:rsidRPr="007551B0">
        <w:t>. L’agronomo si accorge di aver sbagliato i parametri inseriti:</w:t>
      </w:r>
    </w:p>
    <w:p w14:paraId="0F5C8EFC" w14:textId="77777777" w:rsidR="00306684" w:rsidRPr="007551B0" w:rsidRDefault="00306684" w:rsidP="000F5F9E">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0F5F9E">
      <w:pPr>
        <w:jc w:val="both"/>
      </w:pPr>
      <w:r w:rsidRPr="007551B0">
        <w:t>9a. L’agronomo si accorge di aver sbagliato:</w:t>
      </w:r>
    </w:p>
    <w:p w14:paraId="50DC0D5C" w14:textId="77777777" w:rsidR="00306684" w:rsidRPr="007551B0" w:rsidRDefault="00306684" w:rsidP="000F5F9E">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0F5F9E">
      <w:pPr>
        <w:pStyle w:val="Paragrafoelenco"/>
        <w:numPr>
          <w:ilvl w:val="0"/>
          <w:numId w:val="27"/>
        </w:numPr>
        <w:jc w:val="both"/>
      </w:pPr>
      <w:r w:rsidRPr="007551B0">
        <w:t>Il sistema torna al punto 5</w:t>
      </w:r>
    </w:p>
    <w:p w14:paraId="0DD98211" w14:textId="77777777" w:rsidR="00306684" w:rsidRPr="007551B0" w:rsidRDefault="00306684" w:rsidP="000F5F9E">
      <w:pPr>
        <w:jc w:val="both"/>
      </w:pPr>
      <w:r w:rsidRPr="007551B0">
        <w:t>10a. I parametri richiesti non sono ottenibili con gli attuatori a disposizione</w:t>
      </w:r>
    </w:p>
    <w:p w14:paraId="6C5F7B73" w14:textId="77777777" w:rsidR="00306684" w:rsidRPr="007551B0" w:rsidRDefault="00306684" w:rsidP="000F5F9E">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0F5F9E">
      <w:pPr>
        <w:pStyle w:val="Paragrafoelenco"/>
        <w:numPr>
          <w:ilvl w:val="0"/>
          <w:numId w:val="26"/>
        </w:numPr>
        <w:jc w:val="both"/>
      </w:pPr>
      <w:r w:rsidRPr="007551B0">
        <w:t xml:space="preserve">Il sistema ritorna al passo 5 </w:t>
      </w:r>
    </w:p>
    <w:p w14:paraId="46CE4985" w14:textId="77777777" w:rsidR="00306684" w:rsidRPr="007551B0" w:rsidRDefault="00306684" w:rsidP="000F5F9E">
      <w:pPr>
        <w:jc w:val="both"/>
      </w:pPr>
      <w:r w:rsidRPr="007551B0">
        <w:t>10b. Non sono stati inseriti tutti i parametri:</w:t>
      </w:r>
    </w:p>
    <w:p w14:paraId="72E75878" w14:textId="77777777" w:rsidR="00306684" w:rsidRPr="007551B0" w:rsidRDefault="00306684" w:rsidP="000F5F9E">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0F5F9E">
      <w:pPr>
        <w:jc w:val="both"/>
      </w:pPr>
      <w:r w:rsidRPr="007551B0">
        <w:t>10c. Non è stato inserito alcun parametro:</w:t>
      </w:r>
    </w:p>
    <w:p w14:paraId="35C71ED9" w14:textId="77777777" w:rsidR="00306684" w:rsidRPr="007551B0" w:rsidRDefault="00306684" w:rsidP="000F5F9E">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0F5F9E">
      <w:pPr>
        <w:jc w:val="both"/>
      </w:pPr>
      <w:r w:rsidRPr="007551B0">
        <w:t xml:space="preserve">11a. Il sistema rileva un errore sulla memorizzazione </w:t>
      </w:r>
    </w:p>
    <w:p w14:paraId="4F5AD6F6" w14:textId="77777777" w:rsidR="00306684" w:rsidRPr="007551B0" w:rsidRDefault="00306684" w:rsidP="000F5F9E">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0F5F9E">
      <w:pPr>
        <w:pStyle w:val="Paragrafoelenco"/>
        <w:numPr>
          <w:ilvl w:val="0"/>
          <w:numId w:val="28"/>
        </w:numPr>
        <w:jc w:val="both"/>
      </w:pPr>
      <w:r w:rsidRPr="007551B0">
        <w:t>L’utente dà al sistema un segnale di avvenuta lettura</w:t>
      </w:r>
    </w:p>
    <w:p w14:paraId="68C03FD7" w14:textId="77777777" w:rsidR="00306684" w:rsidRPr="007551B0" w:rsidRDefault="00306684" w:rsidP="000F5F9E">
      <w:pPr>
        <w:pStyle w:val="Paragrafoelenco"/>
        <w:numPr>
          <w:ilvl w:val="0"/>
          <w:numId w:val="28"/>
        </w:numPr>
        <w:jc w:val="both"/>
      </w:pPr>
      <w:r w:rsidRPr="007551B0">
        <w:t>Il sistema torna nello stato iniziale</w:t>
      </w:r>
    </w:p>
    <w:p w14:paraId="325E1C0F" w14:textId="77777777" w:rsidR="00306684" w:rsidRPr="007551B0" w:rsidRDefault="00306684" w:rsidP="000F5F9E">
      <w:pPr>
        <w:jc w:val="both"/>
      </w:pPr>
      <w:r w:rsidRPr="007551B0">
        <w:t>11b. Il sistema rileva un errore su una delle memorizzazioni</w:t>
      </w:r>
    </w:p>
    <w:p w14:paraId="5F673614" w14:textId="77777777" w:rsidR="00306684" w:rsidRPr="007551B0" w:rsidRDefault="00306684" w:rsidP="000F5F9E">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0F5F9E">
      <w:pPr>
        <w:jc w:val="both"/>
        <w:rPr>
          <w:u w:val="single"/>
        </w:rPr>
      </w:pPr>
    </w:p>
    <w:p w14:paraId="2E719E2C" w14:textId="77777777" w:rsidR="00306684" w:rsidRPr="007551B0" w:rsidRDefault="00306684" w:rsidP="000F5F9E">
      <w:pPr>
        <w:jc w:val="both"/>
        <w:rPr>
          <w:b/>
          <w:bCs/>
        </w:rPr>
      </w:pPr>
      <w:r w:rsidRPr="007551B0">
        <w:rPr>
          <w:b/>
          <w:bCs/>
        </w:rPr>
        <w:t>Ricerca una coltivazione</w:t>
      </w:r>
    </w:p>
    <w:p w14:paraId="57CDCCE2" w14:textId="77777777" w:rsidR="00306684" w:rsidRPr="007551B0" w:rsidRDefault="00306684" w:rsidP="000F5F9E">
      <w:pPr>
        <w:jc w:val="both"/>
      </w:pPr>
      <w:r w:rsidRPr="007551B0">
        <w:t>Ambito: Greenhouse application</w:t>
      </w:r>
      <w:r w:rsidRPr="007551B0">
        <w:br/>
        <w:t>Livello: user goal</w:t>
      </w:r>
      <w:r w:rsidRPr="007551B0">
        <w:br/>
        <w:t>Attore primario: un qualunque impiegato</w:t>
      </w:r>
      <w:r w:rsidRPr="007551B0">
        <w:br/>
        <w:t>Stakeholders e interessi:</w:t>
      </w:r>
    </w:p>
    <w:p w14:paraId="0D39DE36" w14:textId="77777777" w:rsidR="00306684" w:rsidRPr="007551B0" w:rsidRDefault="00306684" w:rsidP="000F5F9E">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0F5F9E">
      <w:pPr>
        <w:pStyle w:val="Paragrafoelenco"/>
        <w:numPr>
          <w:ilvl w:val="0"/>
          <w:numId w:val="23"/>
        </w:numPr>
        <w:jc w:val="both"/>
      </w:pPr>
      <w:r w:rsidRPr="007551B0">
        <w:lastRenderedPageBreak/>
        <w:t>Impresa della serra: vuole che gli impiegati riducano i tempi morti di ricerca all’interno della serra, per incrementare la produttività</w:t>
      </w:r>
    </w:p>
    <w:p w14:paraId="43328D1E" w14:textId="77777777" w:rsidR="00306684" w:rsidRPr="007551B0" w:rsidRDefault="00306684" w:rsidP="000F5F9E">
      <w:pPr>
        <w:jc w:val="both"/>
      </w:pPr>
      <w:r w:rsidRPr="007551B0">
        <w:t>Precondizioni: Sono presenti già delle coltivazioni all’interno delle sezioni</w:t>
      </w:r>
    </w:p>
    <w:p w14:paraId="055C9317" w14:textId="77777777" w:rsidR="00306684" w:rsidRPr="007551B0" w:rsidRDefault="00306684" w:rsidP="000F5F9E">
      <w:pPr>
        <w:jc w:val="both"/>
      </w:pPr>
      <w:r w:rsidRPr="007551B0">
        <w:t>Scenario di successo:</w:t>
      </w:r>
    </w:p>
    <w:p w14:paraId="4B839CA4" w14:textId="77777777" w:rsidR="00306684" w:rsidRPr="007551B0" w:rsidRDefault="00306684" w:rsidP="000F5F9E">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0F5F9E">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0F5F9E">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0F5F9E">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0F5F9E">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0F5F9E">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0F5F9E">
      <w:pPr>
        <w:pStyle w:val="Paragrafoelenco"/>
        <w:numPr>
          <w:ilvl w:val="0"/>
          <w:numId w:val="35"/>
        </w:numPr>
        <w:jc w:val="both"/>
      </w:pPr>
      <w:r w:rsidRPr="007551B0">
        <w:t>Il sistema valida i dati di input</w:t>
      </w:r>
    </w:p>
    <w:p w14:paraId="099BFCA8" w14:textId="77777777" w:rsidR="00306684" w:rsidRPr="007551B0" w:rsidRDefault="00306684" w:rsidP="000F5F9E">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0F5F9E">
      <w:pPr>
        <w:jc w:val="both"/>
      </w:pPr>
      <w:r w:rsidRPr="007551B0">
        <w:t>Estensioni e scenari alternativi:</w:t>
      </w:r>
    </w:p>
    <w:p w14:paraId="510918FE" w14:textId="77777777" w:rsidR="00306684" w:rsidRPr="007551B0" w:rsidRDefault="00306684" w:rsidP="000F5F9E">
      <w:pPr>
        <w:jc w:val="both"/>
      </w:pPr>
      <w:r w:rsidRPr="007551B0">
        <w:t>7a. Alcuni dei parametri non sono validi.</w:t>
      </w:r>
    </w:p>
    <w:p w14:paraId="6510997E" w14:textId="77777777" w:rsidR="00306684" w:rsidRPr="007551B0" w:rsidRDefault="00306684" w:rsidP="000F5F9E">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0F5F9E">
      <w:pPr>
        <w:pStyle w:val="Paragrafoelenco"/>
        <w:numPr>
          <w:ilvl w:val="0"/>
          <w:numId w:val="34"/>
        </w:numPr>
        <w:jc w:val="both"/>
      </w:pPr>
      <w:r w:rsidRPr="007551B0">
        <w:t>Il sistema torna al punto 1 chiedendo all’utente di rieffettuare il reinserimento</w:t>
      </w:r>
    </w:p>
    <w:p w14:paraId="7294AD37" w14:textId="77777777" w:rsidR="00306684" w:rsidRPr="007551B0" w:rsidRDefault="00306684" w:rsidP="000F5F9E">
      <w:pPr>
        <w:jc w:val="both"/>
      </w:pPr>
      <w:r w:rsidRPr="007551B0">
        <w:t>7b. Non sono stati inseriti tutti i parametri.</w:t>
      </w:r>
    </w:p>
    <w:p w14:paraId="4CC606D9" w14:textId="77777777" w:rsidR="00306684" w:rsidRPr="007551B0" w:rsidRDefault="00306684" w:rsidP="000F5F9E">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0F5F9E">
      <w:pPr>
        <w:jc w:val="both"/>
      </w:pPr>
      <w:r w:rsidRPr="007551B0">
        <w:t>7c Non è stato inserito alcun parametro</w:t>
      </w:r>
    </w:p>
    <w:p w14:paraId="2B98277C" w14:textId="77777777" w:rsidR="00306684" w:rsidRPr="007551B0" w:rsidRDefault="00306684" w:rsidP="000F5F9E">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0F5F9E">
      <w:pPr>
        <w:pStyle w:val="Paragrafoelenco"/>
        <w:numPr>
          <w:ilvl w:val="0"/>
          <w:numId w:val="33"/>
        </w:numPr>
        <w:jc w:val="both"/>
      </w:pPr>
      <w:r w:rsidRPr="007551B0">
        <w:t>Il sistema ritorna al punto 1</w:t>
      </w:r>
    </w:p>
    <w:p w14:paraId="45160ED5" w14:textId="77777777" w:rsidR="00306684" w:rsidRPr="007551B0" w:rsidRDefault="00306684" w:rsidP="000F5F9E">
      <w:pPr>
        <w:jc w:val="both"/>
      </w:pPr>
      <w:r w:rsidRPr="007551B0">
        <w:t>8a  Il contadino vuole scegliere una specifica coltivazione</w:t>
      </w:r>
    </w:p>
    <w:p w14:paraId="7A43CD47" w14:textId="77777777" w:rsidR="00306684" w:rsidRPr="007551B0" w:rsidRDefault="00306684" w:rsidP="000F5F9E">
      <w:pPr>
        <w:pStyle w:val="Paragrafoelenco"/>
        <w:numPr>
          <w:ilvl w:val="0"/>
          <w:numId w:val="36"/>
        </w:numPr>
        <w:jc w:val="both"/>
      </w:pPr>
      <w:r w:rsidRPr="007551B0">
        <w:t>L’impiegato sceglie la coltivazione di interesse</w:t>
      </w:r>
    </w:p>
    <w:p w14:paraId="16271D13" w14:textId="77777777" w:rsidR="00306684" w:rsidRPr="007551B0" w:rsidRDefault="00306684" w:rsidP="000F5F9E">
      <w:pPr>
        <w:pStyle w:val="Paragrafoelenco"/>
        <w:numPr>
          <w:ilvl w:val="0"/>
          <w:numId w:val="36"/>
        </w:numPr>
        <w:jc w:val="both"/>
      </w:pPr>
      <w:r w:rsidRPr="007551B0">
        <w:t>L’impiegato chiede di mostrare i dettagli</w:t>
      </w:r>
    </w:p>
    <w:p w14:paraId="7593142D" w14:textId="77777777" w:rsidR="00306684" w:rsidRPr="007551B0" w:rsidRDefault="00306684" w:rsidP="000F5F9E">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0F5F9E">
      <w:pPr>
        <w:jc w:val="both"/>
      </w:pPr>
    </w:p>
    <w:p w14:paraId="49627F98" w14:textId="62C5B3B9" w:rsidR="00306684" w:rsidRDefault="00306684" w:rsidP="000F5F9E">
      <w:pPr>
        <w:jc w:val="both"/>
      </w:pPr>
    </w:p>
    <w:p w14:paraId="42967BB1" w14:textId="008EBC0B" w:rsidR="00306684" w:rsidRPr="00306684" w:rsidRDefault="00306684" w:rsidP="000F5F9E">
      <w:pPr>
        <w:jc w:val="both"/>
      </w:pPr>
      <w:r>
        <w:br w:type="page"/>
      </w:r>
    </w:p>
    <w:p w14:paraId="18468A0F" w14:textId="568A3FCB" w:rsidR="00306684" w:rsidRDefault="00306684" w:rsidP="000F5F9E">
      <w:pPr>
        <w:pStyle w:val="Titolo1"/>
        <w:numPr>
          <w:ilvl w:val="0"/>
          <w:numId w:val="2"/>
        </w:numPr>
        <w:jc w:val="both"/>
      </w:pPr>
      <w:bookmarkStart w:id="5" w:name="_Toc50658112"/>
      <w:r>
        <w:lastRenderedPageBreak/>
        <w:t>Specifiche supplementari</w:t>
      </w:r>
      <w:bookmarkEnd w:id="5"/>
    </w:p>
    <w:p w14:paraId="10BE37B9" w14:textId="77777777" w:rsidR="00306684" w:rsidRPr="00306684" w:rsidRDefault="00306684" w:rsidP="000F5F9E">
      <w:pPr>
        <w:jc w:val="both"/>
      </w:pPr>
    </w:p>
    <w:p w14:paraId="24AA5D25" w14:textId="77777777" w:rsidR="00306684" w:rsidRDefault="00306684" w:rsidP="000F5F9E">
      <w:pPr>
        <w:jc w:val="both"/>
      </w:pPr>
      <w:r>
        <w:t>Questo documento racchiude tutti i requisiti supplementari non descritti dai casi d’uso.</w:t>
      </w:r>
    </w:p>
    <w:p w14:paraId="36C40B37" w14:textId="77777777" w:rsidR="00306684" w:rsidRPr="002E724F" w:rsidRDefault="00306684" w:rsidP="000F5F9E">
      <w:pPr>
        <w:jc w:val="both"/>
        <w:rPr>
          <w:b/>
          <w:bCs/>
          <w:sz w:val="24"/>
          <w:szCs w:val="24"/>
        </w:rPr>
      </w:pPr>
      <w:r w:rsidRPr="002E724F">
        <w:rPr>
          <w:b/>
          <w:bCs/>
          <w:sz w:val="24"/>
          <w:szCs w:val="24"/>
        </w:rPr>
        <w:t>Funzionalità</w:t>
      </w:r>
    </w:p>
    <w:p w14:paraId="19EF0E5B" w14:textId="77777777" w:rsidR="00306684" w:rsidRDefault="00306684" w:rsidP="000F5F9E">
      <w:pPr>
        <w:jc w:val="both"/>
        <w:rPr>
          <w:b/>
          <w:bCs/>
        </w:rPr>
      </w:pPr>
      <w:r>
        <w:rPr>
          <w:b/>
          <w:bCs/>
        </w:rPr>
        <w:t>Logging e gestione errore</w:t>
      </w:r>
    </w:p>
    <w:p w14:paraId="03067694" w14:textId="77777777" w:rsidR="00306684" w:rsidRDefault="00306684" w:rsidP="000F5F9E">
      <w:pPr>
        <w:jc w:val="both"/>
      </w:pPr>
      <w:r>
        <w:t>Il sistema mantiene un log permanente di tutti gli errori</w:t>
      </w:r>
    </w:p>
    <w:p w14:paraId="29FFC41D" w14:textId="77777777" w:rsidR="00306684" w:rsidRPr="002E724F" w:rsidRDefault="00306684" w:rsidP="000F5F9E">
      <w:pPr>
        <w:jc w:val="both"/>
        <w:rPr>
          <w:b/>
          <w:bCs/>
          <w:sz w:val="24"/>
          <w:szCs w:val="24"/>
        </w:rPr>
      </w:pPr>
      <w:r w:rsidRPr="002E724F">
        <w:rPr>
          <w:b/>
          <w:bCs/>
          <w:sz w:val="24"/>
          <w:szCs w:val="24"/>
        </w:rPr>
        <w:t>Sicurezza</w:t>
      </w:r>
    </w:p>
    <w:p w14:paraId="541356CA" w14:textId="77777777" w:rsidR="00306684" w:rsidRDefault="00306684" w:rsidP="000F5F9E">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0F5F9E">
      <w:pPr>
        <w:jc w:val="both"/>
        <w:rPr>
          <w:b/>
          <w:bCs/>
        </w:rPr>
      </w:pPr>
      <w:r w:rsidRPr="00495E56">
        <w:rPr>
          <w:b/>
          <w:bCs/>
        </w:rPr>
        <w:t>Fattori umani</w:t>
      </w:r>
    </w:p>
    <w:p w14:paraId="57813D49" w14:textId="77777777" w:rsidR="00306684" w:rsidRPr="00495E56" w:rsidRDefault="00306684" w:rsidP="000F5F9E">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0F5F9E">
      <w:pPr>
        <w:jc w:val="both"/>
        <w:rPr>
          <w:b/>
          <w:bCs/>
          <w:sz w:val="24"/>
          <w:szCs w:val="24"/>
        </w:rPr>
      </w:pPr>
      <w:r>
        <w:rPr>
          <w:b/>
          <w:bCs/>
          <w:sz w:val="24"/>
          <w:szCs w:val="24"/>
        </w:rPr>
        <w:t>Scalabilità</w:t>
      </w:r>
    </w:p>
    <w:p w14:paraId="2030B493" w14:textId="77777777" w:rsidR="00306684" w:rsidRPr="00E04748" w:rsidRDefault="00306684" w:rsidP="000F5F9E">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0F5F9E">
      <w:pPr>
        <w:jc w:val="both"/>
        <w:rPr>
          <w:b/>
          <w:bCs/>
          <w:sz w:val="24"/>
          <w:szCs w:val="24"/>
        </w:rPr>
      </w:pPr>
      <w:r w:rsidRPr="002E724F">
        <w:rPr>
          <w:b/>
          <w:bCs/>
          <w:sz w:val="24"/>
          <w:szCs w:val="24"/>
        </w:rPr>
        <w:t>Affidabilità</w:t>
      </w:r>
    </w:p>
    <w:p w14:paraId="268C23C6" w14:textId="77777777" w:rsidR="00306684" w:rsidRDefault="00306684" w:rsidP="000F5F9E">
      <w:pPr>
        <w:jc w:val="both"/>
        <w:rPr>
          <w:b/>
          <w:bCs/>
        </w:rPr>
      </w:pPr>
      <w:r>
        <w:rPr>
          <w:b/>
          <w:bCs/>
        </w:rPr>
        <w:t>Recuperabilità</w:t>
      </w:r>
    </w:p>
    <w:p w14:paraId="694522B1" w14:textId="77777777" w:rsidR="00306684" w:rsidRDefault="00306684" w:rsidP="000F5F9E">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0F5F9E">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0F5F9E">
      <w:pPr>
        <w:jc w:val="both"/>
        <w:rPr>
          <w:b/>
          <w:bCs/>
        </w:rPr>
      </w:pPr>
      <w:r w:rsidRPr="00280489">
        <w:rPr>
          <w:b/>
          <w:bCs/>
        </w:rPr>
        <w:t>Adattabilità</w:t>
      </w:r>
    </w:p>
    <w:p w14:paraId="52A34CE2" w14:textId="77777777" w:rsidR="00306684" w:rsidRPr="008602DF" w:rsidRDefault="00306684" w:rsidP="000F5F9E">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0F5F9E">
      <w:pPr>
        <w:jc w:val="both"/>
        <w:rPr>
          <w:b/>
          <w:bCs/>
        </w:rPr>
      </w:pPr>
      <w:r w:rsidRPr="008602DF">
        <w:rPr>
          <w:b/>
          <w:bCs/>
        </w:rPr>
        <w:t>Configurabilità</w:t>
      </w:r>
    </w:p>
    <w:p w14:paraId="12F8EFF2" w14:textId="77777777" w:rsidR="00306684" w:rsidRPr="008602DF" w:rsidRDefault="00306684" w:rsidP="000F5F9E">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0F5F9E">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0F5F9E">
      <w:pPr>
        <w:jc w:val="both"/>
        <w:rPr>
          <w:b/>
          <w:bCs/>
          <w:color w:val="FF0000"/>
        </w:rPr>
      </w:pPr>
      <w:r w:rsidRPr="00306684">
        <w:rPr>
          <w:b/>
          <w:bCs/>
          <w:color w:val="FF0000"/>
        </w:rPr>
        <w:t>Sensori</w:t>
      </w:r>
    </w:p>
    <w:p w14:paraId="6B10D2AC" w14:textId="4072D5E8" w:rsidR="00306684" w:rsidRPr="00306684" w:rsidRDefault="00306684" w:rsidP="000F5F9E">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0F5F9E">
      <w:pPr>
        <w:jc w:val="both"/>
        <w:rPr>
          <w:b/>
          <w:bCs/>
          <w:color w:val="FF0000"/>
        </w:rPr>
      </w:pPr>
      <w:r w:rsidRPr="00306684">
        <w:rPr>
          <w:b/>
          <w:bCs/>
          <w:color w:val="FF0000"/>
        </w:rPr>
        <w:lastRenderedPageBreak/>
        <w:t>Analisi dei costi</w:t>
      </w:r>
    </w:p>
    <w:p w14:paraId="60E338A6" w14:textId="77777777" w:rsidR="00306684" w:rsidRPr="00306684" w:rsidRDefault="00306684" w:rsidP="000F5F9E">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broker MQTT deputato alla comunicazione tra la macchina Java ed i controllori mediante comunicazione Publish/Subscribe</w:t>
      </w:r>
    </w:p>
    <w:p w14:paraId="2761E05F" w14:textId="77777777" w:rsidR="00306684" w:rsidRPr="00306684" w:rsidRDefault="00306684" w:rsidP="000F5F9E">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(arduino UNO, NANO e simili)</w:t>
      </w:r>
    </w:p>
    <w:p w14:paraId="44BF2B47"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0F5F9E">
      <w:pPr>
        <w:jc w:val="both"/>
        <w:rPr>
          <w:b/>
          <w:bCs/>
          <w:color w:val="FF0000"/>
        </w:rPr>
      </w:pPr>
      <w:r w:rsidRPr="00306684">
        <w:rPr>
          <w:b/>
          <w:bCs/>
          <w:color w:val="FF0000"/>
        </w:rPr>
        <w:t>Comunicazione</w:t>
      </w:r>
    </w:p>
    <w:p w14:paraId="41A0083D" w14:textId="77777777" w:rsidR="00306684" w:rsidRPr="00306684" w:rsidRDefault="00306684" w:rsidP="000F5F9E">
      <w:pPr>
        <w:jc w:val="both"/>
        <w:rPr>
          <w:color w:val="FF0000"/>
        </w:rPr>
      </w:pPr>
      <w:r w:rsidRPr="00306684">
        <w:rPr>
          <w:color w:val="FF0000"/>
        </w:rPr>
        <w:t>Per garantire la scalabilità del software, la comunicazione tra il controller ed il sistema principale è gestita mediante il protocollo di comunicazione MQTT ed il pattern publish/subscribe.</w:t>
      </w:r>
    </w:p>
    <w:p w14:paraId="3368DBCF" w14:textId="77777777" w:rsidR="00306684" w:rsidRPr="00306684" w:rsidRDefault="00306684" w:rsidP="000F5F9E">
      <w:pPr>
        <w:jc w:val="both"/>
        <w:rPr>
          <w:b/>
          <w:bCs/>
          <w:color w:val="FF0000"/>
        </w:rPr>
      </w:pPr>
      <w:r w:rsidRPr="00306684">
        <w:rPr>
          <w:b/>
          <w:bCs/>
          <w:color w:val="FF0000"/>
        </w:rPr>
        <w:t>Specifiche del sistema di controllo</w:t>
      </w:r>
    </w:p>
    <w:p w14:paraId="58C57142" w14:textId="77777777" w:rsidR="00306684" w:rsidRPr="00306684" w:rsidRDefault="00306684" w:rsidP="000F5F9E">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Inoltre il sistema di controllo per la temperatura e umidità deve andare a regime in due ore, quello per la luminosità in un minuto. </w:t>
      </w:r>
    </w:p>
    <w:p w14:paraId="2996E1BF" w14:textId="77777777" w:rsidR="00306684" w:rsidRPr="00306684" w:rsidRDefault="00306684" w:rsidP="000F5F9E">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0F5F9E">
      <w:pPr>
        <w:jc w:val="both"/>
        <w:rPr>
          <w:b/>
          <w:bCs/>
          <w:color w:val="FF0000"/>
        </w:rPr>
      </w:pPr>
      <w:r w:rsidRPr="00306684">
        <w:rPr>
          <w:b/>
          <w:bCs/>
          <w:color w:val="FF0000"/>
        </w:rPr>
        <w:t>Performance</w:t>
      </w:r>
    </w:p>
    <w:p w14:paraId="080FAA85" w14:textId="77777777" w:rsidR="00306684" w:rsidRPr="00306684" w:rsidRDefault="00306684" w:rsidP="000F5F9E">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0F5F9E">
      <w:pPr>
        <w:jc w:val="both"/>
      </w:pPr>
    </w:p>
    <w:p w14:paraId="2CE51FCA" w14:textId="6D0154F5" w:rsidR="00306684" w:rsidRPr="00306684" w:rsidRDefault="00306684" w:rsidP="000F5F9E">
      <w:pPr>
        <w:jc w:val="both"/>
      </w:pPr>
      <w:r>
        <w:br w:type="page"/>
      </w:r>
    </w:p>
    <w:p w14:paraId="282959AC" w14:textId="313BA997" w:rsidR="00D778D2" w:rsidRDefault="00CA5F8F" w:rsidP="000F5F9E">
      <w:pPr>
        <w:pStyle w:val="Titolo1"/>
        <w:numPr>
          <w:ilvl w:val="0"/>
          <w:numId w:val="2"/>
        </w:numPr>
        <w:jc w:val="both"/>
      </w:pPr>
      <w:bookmarkStart w:id="6" w:name="_Toc50658113"/>
      <w:r>
        <w:lastRenderedPageBreak/>
        <w:t>Architettura del sistema</w:t>
      </w:r>
      <w:bookmarkEnd w:id="6"/>
    </w:p>
    <w:p w14:paraId="58E5CE89" w14:textId="24DAEAFE" w:rsidR="00626F7B" w:rsidRDefault="00626F7B" w:rsidP="000F5F9E">
      <w:pPr>
        <w:jc w:val="both"/>
      </w:pPr>
    </w:p>
    <w:p w14:paraId="2ABD0216" w14:textId="77777777" w:rsidR="00626F7B" w:rsidRDefault="00626F7B" w:rsidP="000F5F9E">
      <w:pPr>
        <w:jc w:val="both"/>
      </w:pPr>
      <w:r>
        <w:t>Vista di implementazione</w:t>
      </w:r>
    </w:p>
    <w:p w14:paraId="033E0382" w14:textId="1466BF89" w:rsidR="000F5F9E" w:rsidRDefault="00626F7B" w:rsidP="000F5F9E">
      <w:pPr>
        <w:jc w:val="both"/>
      </w:pPr>
      <w:r>
        <w:t>Architettura del software</w:t>
      </w:r>
    </w:p>
    <w:p w14:paraId="500EBC61" w14:textId="77777777" w:rsidR="000F5F9E" w:rsidRDefault="00626F7B" w:rsidP="000F5F9E">
      <w:pPr>
        <w:jc w:val="both"/>
      </w:pPr>
      <w:r>
        <w:t>Per soddisfare i requisiti necessari in questa iterazione è stata scelta un</w:t>
      </w:r>
      <w:r w:rsidR="008B147F">
        <w:t>’</w:t>
      </w:r>
      <w:r>
        <w:t>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vicin</w:t>
      </w:r>
      <w:r w:rsidR="00D94979">
        <w:t>I</w:t>
      </w:r>
      <w:r>
        <w:t xml:space="preserve"> a quelli target a meno di una soglia di errore.</w:t>
      </w:r>
      <w:r>
        <w:br/>
        <w:t xml:space="preserve">Questo componente è stato sviluppato in C/C++, dal momento che tale linguaggio è più adatto ai sistemi hard real-time e firm real-time a causa della sua predicibilità, oltre ad essere meno </w:t>
      </w:r>
      <w:r w:rsidRPr="002041AF">
        <w:rPr>
          <w:i/>
          <w:iCs/>
        </w:rPr>
        <w:t>resource consuming</w:t>
      </w:r>
      <w:r>
        <w:t xml:space="preserve"> dal momento che i microcontrollori hanno solitamente hardware molto più ristretto dei comuni PC. In particolare per lo sviluppo del componente sono state utilizzate le librerie Arduino, presupponendo controllori di questa famiglia nel deploy, per la rapidità di scrittura del software, per l’ottima portabilità e scalabità (cambiando microcontrollore Arduino il codice sorgente può essere portato, a meno di limitazioni hardware, </w:t>
      </w:r>
      <w:r w:rsidRPr="00BC4AB7">
        <w:rPr>
          <w:i/>
          <w:iCs/>
        </w:rPr>
        <w:t>as-is</w:t>
      </w:r>
      <w:r>
        <w:t xml:space="preserve">). </w:t>
      </w:r>
    </w:p>
    <w:p w14:paraId="032B7FE3" w14:textId="4F530DB1" w:rsidR="0085021A" w:rsidRDefault="00626F7B" w:rsidP="000F5F9E">
      <w:pPr>
        <w:jc w:val="both"/>
      </w:pPr>
      <w:r>
        <w:t>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Mosquitto.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r w:rsidR="000F5F9E">
        <w:t>QoS</w:t>
      </w:r>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Inoltre il protocollo MQTT garantisce anche una certa flessibilità e scalabilità poiché se i requisiti cambiassero, basterebbe aggiungere/rimuovere o modificare </w:t>
      </w:r>
      <w:r w:rsidR="00DC7C1D">
        <w:t>dei</w:t>
      </w:r>
      <w:r>
        <w:t xml:space="preserve"> topic, si potrebbe cambiare l’hardware e di conseguenza il software di uno o più microcontrollori lasciando il resto inalterato, e i microcontrollori </w:t>
      </w:r>
      <w:r w:rsidR="00DC7C1D">
        <w:t>potrebbero</w:t>
      </w:r>
      <w:r>
        <w:t xml:space="preserve"> comunicare sia in maniera wired che wireless tramite lo stack TCP/IP.</w:t>
      </w:r>
    </w:p>
    <w:p w14:paraId="3005D558" w14:textId="5F8A5E12" w:rsidR="00626F7B" w:rsidRDefault="00626F7B" w:rsidP="000F5F9E">
      <w:pPr>
        <w:jc w:val="both"/>
      </w:pPr>
      <w:r>
        <w:t xml:space="preserve">Per utilizzare il brokerr MQTT sono state necessarie le librerie PubSubClient dal lato </w:t>
      </w:r>
      <w:r w:rsidR="006F74A4">
        <w:t>A</w:t>
      </w:r>
      <w:r>
        <w:t>rduino, e le librerie Paho dal lato Java.</w:t>
      </w:r>
    </w:p>
    <w:p w14:paraId="6AD65227" w14:textId="1049D793" w:rsidR="00626F7B" w:rsidRDefault="00626F7B" w:rsidP="000F5F9E">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Hiberante) con le JDBC. E’ stato scelto MariaDB poiché leggero e semplice da utilizzare, soprattutto data la perfetta integrazione col tool di Visual Paradigm per Hibernate.</w:t>
      </w:r>
    </w:p>
    <w:p w14:paraId="3B1AA36B" w14:textId="77777777" w:rsidR="00626F7B" w:rsidRDefault="00626F7B" w:rsidP="000F5F9E">
      <w:pPr>
        <w:jc w:val="both"/>
      </w:pPr>
      <w:r>
        <w:t>Componente MainFrame</w:t>
      </w:r>
    </w:p>
    <w:p w14:paraId="6EDBFCFA" w14:textId="77777777" w:rsidR="00805C41" w:rsidRDefault="00626F7B" w:rsidP="000F5F9E">
      <w:pPr>
        <w:jc w:val="both"/>
      </w:pPr>
      <w:r>
        <w:t>Scendendo nel dettaglio dell’architettura interna dei singoli componenti spieghiamo le scelte architetturali del componente Mainframe.</w:t>
      </w:r>
    </w:p>
    <w:p w14:paraId="697EC1E5" w14:textId="387053DF" w:rsidR="00805C41" w:rsidRDefault="00626F7B" w:rsidP="000F5F9E">
      <w:pPr>
        <w:jc w:val="both"/>
        <w:rPr>
          <w:color w:val="FF0000"/>
        </w:rPr>
      </w:pPr>
      <w:r>
        <w:t>E’ stata scelta una architettura a layer</w:t>
      </w:r>
      <w:r w:rsidRPr="002D1857">
        <w:rPr>
          <w:color w:val="FF0000"/>
        </w:rPr>
        <w:t xml:space="preserve"> data la natura transazionale del software,</w:t>
      </w:r>
      <w:r>
        <w:rPr>
          <w:color w:val="FF0000"/>
        </w:rPr>
        <w:t xml:space="preserve"> per garantire scalabilità 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Strict Layer (o Closed Layer), per avere un software di maggiore qualità. Con questa scelta ogni layer si appoggia </w:t>
      </w:r>
      <w:r>
        <w:rPr>
          <w:color w:val="FF0000"/>
        </w:rPr>
        <w:lastRenderedPageBreak/>
        <w:t xml:space="preserve">solo al layer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I layer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Logic), e infine rappresentazione e modifica del modello dei dati (Layer Model).</w:t>
      </w:r>
    </w:p>
    <w:p w14:paraId="56A2E046" w14:textId="1B7728B5" w:rsidR="00166609" w:rsidRDefault="00626F7B" w:rsidP="000F5F9E">
      <w:pPr>
        <w:jc w:val="both"/>
      </w:pPr>
      <w:r>
        <w:t xml:space="preserve">In seguito, data la necessità di alcune schermate di aggiornarsi in base all’arrivo di particolari eventi, e data la necessità di notificare allarmi provenienti dal lato dei microcontrollori, è stato ritenuto necessario un bus di eventi trasversale per trasportare “verso l’alto” delle informazioni, senza violare il vincolo dello stile a layer di non poter comunicare coi layer superiori, rendendo di fatto l’architettura un ibrido di vari stili. </w:t>
      </w:r>
      <w:r w:rsidR="0000176C">
        <w:t>La propagazione di eventi verso il basso per il momento non è vietata, tuttavia è fortemente sconsigliata.</w:t>
      </w:r>
      <w:r w:rsidR="005F2CA3">
        <w:t xml:space="preserve"> </w:t>
      </w:r>
      <w:r>
        <w:t>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p>
    <w:p w14:paraId="3F998C63" w14:textId="70DED187" w:rsidR="00166609" w:rsidRDefault="00626F7B" w:rsidP="000F5F9E">
      <w:pPr>
        <w:jc w:val="both"/>
      </w:pPr>
      <w:r>
        <w:t>Per quanto riguarda l’interno dei vari layer evidenziamo la scelta di mantenere delle classi vuote (come nella UI o nella Business Logic) che hanno il solo scopo di dare una visione di insieme del software comprendendo classi non ancora implementate che riguardano requisiti da sviluppare in iterazioni future. In tal modo si ha già una struttura complessiva seppur molto approssimata del software, in modo da prendere decisioni in ottica di cambiamenti futuri in maniera più semplice.</w:t>
      </w:r>
      <w:r w:rsidR="00166609">
        <w:t xml:space="preserve"> </w:t>
      </w:r>
    </w:p>
    <w:p w14:paraId="475721EC" w14:textId="24845EC6" w:rsidR="00166609" w:rsidRDefault="00626F7B" w:rsidP="000F5F9E">
      <w:pPr>
        <w:jc w:val="both"/>
      </w:pPr>
      <w:r>
        <w:t>Da sottolineare anche la scelta di applicare un pattern facade al controllo per dare al layer un unico punto di ingresso, in maniera da rendere il codice facilmente modificabile qualora fosse necessaria una ristrutturazione del layer.</w:t>
      </w:r>
      <w:r w:rsidR="00166609">
        <w:t xml:space="preserve"> </w:t>
      </w:r>
      <w:r w:rsidR="00794948">
        <w:t>In realtà oltre al facade il layer di Business_Logic espone anche due classi (DettagliBusiness e ColtivazioneBusiness) che portano varie informazioni al loro interno, appartenenti a più di una classe del modello</w:t>
      </w:r>
      <w:r w:rsidR="008C357F">
        <w:t>,</w:t>
      </w:r>
      <w:r w:rsidR="00794948">
        <w:t xml:space="preserve"> e servono a riassumere informazioni da esporre poi ai layer superiori. In tal modo </w:t>
      </w:r>
      <w:r w:rsidR="008C357F">
        <w:t>il layer di controllo non restituisce classi di modello</w:t>
      </w:r>
      <w:r w:rsidR="00794948">
        <w:t xml:space="preserve"> al layer di interfaccia (violerebbe il vincolo di strict layer)</w:t>
      </w:r>
      <w:r w:rsidR="008C357F">
        <w:t>, ma classi del livello di Business Logic.</w:t>
      </w:r>
      <w:r w:rsidR="00381C4A">
        <w:t xml:space="preserve"> E’ importante sottolineare che tutti i package che si interfacciano con quello di Business Logic interagiscono con esso </w:t>
      </w:r>
      <w:r w:rsidR="009F16AB">
        <w:t>solo tramite i punti di ingresso  messi a disposizione del package</w:t>
      </w:r>
      <w:r w:rsidR="00381C4A">
        <w:t xml:space="preserve">, quindi anche il package di </w:t>
      </w:r>
      <w:r w:rsidR="00C63B6A">
        <w:t>connessione</w:t>
      </w:r>
      <w:r w:rsidR="00381C4A">
        <w:t xml:space="preserve"> accede al layer solo attraverso il facade e le classi di ritorno esposte.</w:t>
      </w:r>
    </w:p>
    <w:p w14:paraId="42835BD6" w14:textId="12DEA24F" w:rsidR="00166609" w:rsidRDefault="00626F7B" w:rsidP="000F5F9E">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07FC2674" w14:textId="02055C50" w:rsidR="00626F7B" w:rsidRDefault="00626F7B" w:rsidP="000F5F9E">
      <w:pPr>
        <w:jc w:val="both"/>
      </w:pPr>
      <w:r>
        <w:t>Il componente comunica col database tramite delle funzioni inserite nelle classi di persistenza, autogenerate dal framework di persistenza Hibernate. Il codice, che comprende anche classi aggiuntive, è stato autogenerato tramite un wizard integrato in Visual Paradigm, che si occupa anche di creare lo schema per il database, e creare altri script di utilità e file di DDL.</w:t>
      </w:r>
    </w:p>
    <w:p w14:paraId="0A948332" w14:textId="2B0A9D0D" w:rsidR="000A6135" w:rsidRDefault="000A6135" w:rsidP="000A6135">
      <w:pPr>
        <w:jc w:val="both"/>
      </w:pPr>
      <w:r>
        <w:t>È presente infine anche un piccolo package di utilità chiamato Alarms, contenente la famiglia di allarmi per codice. Abbiamo deciso di incapsulare la logica dei messaggi di errore in queste classi in maniera tale da evitare che la classe di connessione dovesse occuparsi di tradurre il codice di errore in un messaggio, rendendola così totalmente ignara del tipo di errore e di quanti codici di errore esistano.</w:t>
      </w:r>
      <w:r w:rsidR="008105DE">
        <w:t xml:space="preserve"> </w:t>
      </w:r>
      <w:r>
        <w:t>In tal modo, se i codici di errore cambiano, aumentano o si riducono, va modificato solo il package Alarms.</w:t>
      </w:r>
    </w:p>
    <w:p w14:paraId="22B3119A" w14:textId="7E79D094" w:rsidR="000A6135" w:rsidRDefault="000A6135" w:rsidP="000A6135">
      <w:pPr>
        <w:jc w:val="both"/>
      </w:pPr>
      <w:r>
        <w:t>Nel componente Mainframe sono presenti anche altre due classi (Main e configurazione) che sono fuori dai package perché non hanno una coesione logico/funzionale con altri elementi, bensì incapsulano la logica di start-up, configurazione e shutdown del software, secondo una coesione di tipo temporale.</w:t>
      </w:r>
    </w:p>
    <w:p w14:paraId="6F5BD6CD" w14:textId="77777777" w:rsidR="00626F7B" w:rsidRDefault="00626F7B" w:rsidP="000F5F9E">
      <w:pPr>
        <w:jc w:val="both"/>
      </w:pPr>
      <w:r>
        <w:lastRenderedPageBreak/>
        <w:t>Componente ControllerUnit</w:t>
      </w:r>
    </w:p>
    <w:p w14:paraId="4649CA6E" w14:textId="0E1A5786" w:rsidR="00181AA8" w:rsidRDefault="00626F7B" w:rsidP="000F5F9E">
      <w:pPr>
        <w:jc w:val="both"/>
      </w:pPr>
      <w:r>
        <w:t xml:space="preserve">Il componente di controllo invece è strutturato secondo il pattern Compute-Sense-Control.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esterno tramite sensori e attuatori di vario genere (vedi diagramma di contesto).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sono legate da costrutti Gen-Spec con la classe attuatore e la classe sensore. Il loro compito è esporre una interfaccia unificata per l’interazione col controllore (il che equivale in C++ a funzioni virtuali e eredità da classi astratte). Anche in questo componente le responsabilità di comunicazione sono state date ad una singola classe per gli stessi motivi di cui sopra. E’ presente inoltre la classe amiente target che rappresenta i parametri target per il controllore.</w:t>
      </w:r>
    </w:p>
    <w:p w14:paraId="2D2A402D" w14:textId="239C6CAC" w:rsidR="00181AA8" w:rsidRDefault="00181AA8" w:rsidP="000F5F9E">
      <w:pPr>
        <w:jc w:val="both"/>
      </w:pPr>
      <w:r>
        <w:t>Comunicazione</w:t>
      </w:r>
    </w:p>
    <w:p w14:paraId="4301D6C7" w14:textId="2A5E5F48" w:rsidR="00181AA8" w:rsidRDefault="00181AA8" w:rsidP="000F5F9E">
      <w:pPr>
        <w:jc w:val="both"/>
      </w:pPr>
      <w:r>
        <w:t>Data l’eterogeneità dei componenti sviluppati, è stato possibile, dopo essersi accordati su come dovessero comunicare, svilupparli separatamente. In particolare è stato necessario stabilire a priori quali fossero i topic di comunicazione e quali fossero i formati dei messaggi inviati</w:t>
      </w:r>
      <w:r w:rsidR="008708F0">
        <w:t xml:space="preserve">, dato che in MQTT il payload non è altro che un array di </w:t>
      </w:r>
      <w:r w:rsidR="00271544">
        <w:t>byte</w:t>
      </w:r>
      <w:r>
        <w:t>.</w:t>
      </w:r>
      <w:r w:rsidR="00142195">
        <w:t xml:space="preserve"> </w:t>
      </w:r>
    </w:p>
    <w:p w14:paraId="017A043C" w14:textId="3B8663A8" w:rsidR="00142195" w:rsidRDefault="00142195" w:rsidP="000F5F9E">
      <w:pPr>
        <w:jc w:val="both"/>
      </w:pPr>
      <w:r>
        <w:t xml:space="preserve">I topic stabiliti sono stati i seguenti : </w:t>
      </w:r>
    </w:p>
    <w:p w14:paraId="54B12182" w14:textId="57F5C490" w:rsidR="0060615A" w:rsidRDefault="0060615A" w:rsidP="0060615A">
      <w:pPr>
        <w:pStyle w:val="Paragrafoelenco"/>
        <w:numPr>
          <w:ilvl w:val="0"/>
          <w:numId w:val="43"/>
        </w:numPr>
        <w:jc w:val="both"/>
      </w:pPr>
      <w:r>
        <w:t>“GH/SetUp” per i pacchetti di configurazione da inviare ai controllori.</w:t>
      </w:r>
    </w:p>
    <w:p w14:paraId="0A82B88F" w14:textId="048A9268" w:rsidR="0060615A" w:rsidRDefault="0060615A" w:rsidP="0060615A">
      <w:pPr>
        <w:pStyle w:val="Paragrafoelenco"/>
        <w:numPr>
          <w:ilvl w:val="0"/>
          <w:numId w:val="43"/>
        </w:numPr>
        <w:jc w:val="both"/>
      </w:pPr>
      <w:r>
        <w:t>“GH/Dati” per i  dati ambientali che il controllore invia al sistema desktop.</w:t>
      </w:r>
    </w:p>
    <w:p w14:paraId="191E7F5D" w14:textId="58082AB0" w:rsidR="00142195" w:rsidRDefault="00142195" w:rsidP="0060615A">
      <w:pPr>
        <w:pStyle w:val="Paragrafoelenco"/>
        <w:numPr>
          <w:ilvl w:val="0"/>
          <w:numId w:val="43"/>
        </w:numPr>
        <w:jc w:val="both"/>
      </w:pPr>
      <w:r>
        <w:t>“GH/Errore” per gli allarmi e le situazioni di errore del controllore.</w:t>
      </w:r>
    </w:p>
    <w:p w14:paraId="520D391D" w14:textId="34F98E87" w:rsidR="000E6C1D" w:rsidRDefault="000E6C1D" w:rsidP="0060615A">
      <w:pPr>
        <w:pStyle w:val="Paragrafoelenco"/>
        <w:numPr>
          <w:ilvl w:val="0"/>
          <w:numId w:val="43"/>
        </w:numPr>
        <w:jc w:val="both"/>
      </w:pPr>
      <w:r>
        <w:t>“GH/”+numero della sezione+”/cmd/STROBS” per i pacchetti di richiesta di lettura dati.</w:t>
      </w:r>
    </w:p>
    <w:p w14:paraId="566AC143" w14:textId="069FDE80" w:rsidR="000E6C1D" w:rsidRDefault="000E6C1D" w:rsidP="0060615A">
      <w:pPr>
        <w:pStyle w:val="Paragrafoelenco"/>
        <w:numPr>
          <w:ilvl w:val="0"/>
          <w:numId w:val="43"/>
        </w:numPr>
        <w:jc w:val="both"/>
      </w:pPr>
      <w:r>
        <w:t>“GH/”+numero della sezione+”/cmd/</w:t>
      </w:r>
      <w:r>
        <w:t>STPOBS</w:t>
      </w:r>
      <w:r>
        <w:t>”</w:t>
      </w:r>
      <w:r w:rsidR="00296A2E">
        <w:t xml:space="preserve"> per i pacchetti di stop lettura dati</w:t>
      </w:r>
      <w:r w:rsidR="0060615A">
        <w:t>.</w:t>
      </w:r>
    </w:p>
    <w:p w14:paraId="5885035A" w14:textId="1BE0FA19" w:rsidR="000E6C1D" w:rsidRDefault="000E6C1D" w:rsidP="0060615A">
      <w:pPr>
        <w:pStyle w:val="Paragrafoelenco"/>
        <w:numPr>
          <w:ilvl w:val="0"/>
          <w:numId w:val="43"/>
        </w:numPr>
        <w:jc w:val="both"/>
      </w:pPr>
      <w:r>
        <w:t>“GH/”+numero della sezione+”/cmd/</w:t>
      </w:r>
      <w:r>
        <w:t>Mod</w:t>
      </w:r>
      <w:r>
        <w:t>”</w:t>
      </w:r>
      <w:r w:rsidR="00296A2E">
        <w:t xml:space="preserve"> per i pacchetti di modifica dei parametri target.</w:t>
      </w:r>
    </w:p>
    <w:p w14:paraId="04D70354" w14:textId="47A76E7A" w:rsidR="0060615A" w:rsidRDefault="0060615A" w:rsidP="0060615A">
      <w:pPr>
        <w:pStyle w:val="Paragrafoelenco"/>
        <w:jc w:val="both"/>
      </w:pPr>
    </w:p>
    <w:p w14:paraId="2B3AF523" w14:textId="2A1D24C8" w:rsidR="0060615A" w:rsidRDefault="0060615A" w:rsidP="0060615A">
      <w:pPr>
        <w:jc w:val="both"/>
      </w:pPr>
      <w:r>
        <w:t>Per quanto riguarda il formato</w:t>
      </w:r>
      <w:r w:rsidR="005E3EBF">
        <w:t xml:space="preserve"> un pacchetto di SetUp contiene in ordine il MAC address del dispositivo da configurare, l’id dell’ambiente da controllare</w:t>
      </w:r>
      <w:r w:rsidR="00260B96">
        <w:t xml:space="preserve"> (signed int 4 byte)</w:t>
      </w:r>
      <w:r w:rsidR="005E3EBF">
        <w:t>, l’id della sezione in cui si trova</w:t>
      </w:r>
      <w:r w:rsidR="00260B96">
        <w:t xml:space="preserve"> </w:t>
      </w:r>
      <w:r w:rsidR="00260B96">
        <w:t>(signed int 4 byte)</w:t>
      </w:r>
      <w:r w:rsidR="005E3EBF">
        <w:t xml:space="preserve">, i valori target dell’ambiente </w:t>
      </w:r>
      <w:r w:rsidR="00260B96">
        <w:t>(float 4 byte)</w:t>
      </w:r>
      <w:r w:rsidR="005E3EBF">
        <w:t xml:space="preserve">(in ordine temperatura, umidità, irradianza), i valori delle soglie di tolleranza per il controllore </w:t>
      </w:r>
      <w:r w:rsidR="00260B96">
        <w:t>(float 4 byte)</w:t>
      </w:r>
      <w:r w:rsidR="00260B96">
        <w:t xml:space="preserve"> </w:t>
      </w:r>
      <w:r w:rsidR="005E3EBF">
        <w:t xml:space="preserve">(seguendo lo stesso ordine </w:t>
      </w:r>
      <w:r w:rsidR="007B38FE">
        <w:t>dei valori ambientali</w:t>
      </w:r>
      <w:r w:rsidR="005E3EBF">
        <w:t>)</w:t>
      </w:r>
      <w:r w:rsidR="007B38FE">
        <w:t>.</w:t>
      </w:r>
      <w:r w:rsidR="00743A88">
        <w:t xml:space="preserve"> Un pacchetto dati invece contiene in ordine l’ID dell’ambiente controllato </w:t>
      </w:r>
      <w:r w:rsidR="00D148E5">
        <w:t xml:space="preserve">(signed int 4 byte) </w:t>
      </w:r>
      <w:r w:rsidR="00743A88">
        <w:t>e in seguito i tre valori ambientali letti sempre nel consueto ordine</w:t>
      </w:r>
      <w:r w:rsidR="000C18E4">
        <w:t xml:space="preserve"> (float 4 byte)</w:t>
      </w:r>
      <w:r w:rsidR="00743A88">
        <w:t>.</w:t>
      </w:r>
      <w:r w:rsidR="00343BC8">
        <w:t xml:space="preserve"> Un pacchetto di errore contiene sempre l’id dell’ambiente e un intero che rappresenta il codice di errore.</w:t>
      </w:r>
      <w:r w:rsidR="0072158F">
        <w:t xml:space="preserve"> Un pacchetto di richiesta dei parametri ambientali contiene solo l’ID dell’ambiente interessato, così come un pacchetto di stop.</w:t>
      </w:r>
      <w:r w:rsidR="00567A40">
        <w:t xml:space="preserve"> Un pacchetto di modifica parametri ambientali contiene invece in ordine l’ID dell’ambiente e i tre float che rappresentano i valori target nel consueto ordine.</w:t>
      </w:r>
    </w:p>
    <w:p w14:paraId="0FA7E080" w14:textId="77777777" w:rsidR="000E6C1D" w:rsidRPr="002352C2" w:rsidRDefault="000E6C1D" w:rsidP="000F5F9E">
      <w:pPr>
        <w:jc w:val="both"/>
        <w:rPr>
          <w:color w:val="FF0000"/>
        </w:rPr>
      </w:pPr>
    </w:p>
    <w:p w14:paraId="5BDF2EB3" w14:textId="77777777" w:rsidR="00626F7B" w:rsidRDefault="00626F7B" w:rsidP="000F5F9E">
      <w:pPr>
        <w:jc w:val="both"/>
      </w:pPr>
      <w:r>
        <w:t>Strumenti</w:t>
      </w:r>
    </w:p>
    <w:p w14:paraId="1C0F6AE3" w14:textId="77777777" w:rsidR="00626F7B" w:rsidRDefault="00626F7B" w:rsidP="000F5F9E">
      <w:pPr>
        <w:jc w:val="both"/>
      </w:pPr>
      <w:r>
        <w:t>Visual Paradigm… cos’è visual paradigm?</w:t>
      </w:r>
    </w:p>
    <w:p w14:paraId="1684427C" w14:textId="77777777" w:rsidR="00626F7B" w:rsidRPr="00626F7B" w:rsidRDefault="00626F7B" w:rsidP="000F5F9E">
      <w:pPr>
        <w:jc w:val="both"/>
        <w:rPr>
          <w:lang w:val="en-GB"/>
        </w:rPr>
      </w:pPr>
      <w:r w:rsidRPr="00626F7B">
        <w:rPr>
          <w:lang w:val="en-GB"/>
        </w:rPr>
        <w:t>IDE</w:t>
      </w:r>
      <w:r w:rsidRPr="00626F7B">
        <w:rPr>
          <w:lang w:val="en-GB"/>
        </w:rPr>
        <w:tab/>
        <w:t>Eclipse+WindowBuilder</w:t>
      </w:r>
    </w:p>
    <w:p w14:paraId="6AF7557A" w14:textId="77777777" w:rsidR="00626F7B" w:rsidRPr="00626F7B" w:rsidRDefault="00626F7B" w:rsidP="000F5F9E">
      <w:pPr>
        <w:jc w:val="both"/>
        <w:rPr>
          <w:lang w:val="en-GB"/>
        </w:rPr>
      </w:pPr>
      <w:r w:rsidRPr="00626F7B">
        <w:rPr>
          <w:lang w:val="en-GB"/>
        </w:rPr>
        <w:tab/>
        <w:t>ArduinoIDE</w:t>
      </w:r>
    </w:p>
    <w:p w14:paraId="2D971FA2" w14:textId="77777777" w:rsidR="00626F7B" w:rsidRPr="00626F7B" w:rsidRDefault="00626F7B" w:rsidP="000F5F9E">
      <w:pPr>
        <w:jc w:val="both"/>
        <w:rPr>
          <w:lang w:val="en-GB"/>
        </w:rPr>
      </w:pPr>
      <w:r w:rsidRPr="00626F7B">
        <w:rPr>
          <w:lang w:val="en-GB"/>
        </w:rPr>
        <w:t>Librerie usate eventbus , paho, orm</w:t>
      </w:r>
    </w:p>
    <w:p w14:paraId="19A55C80" w14:textId="77777777" w:rsidR="00626F7B" w:rsidRPr="00626F7B" w:rsidRDefault="00626F7B" w:rsidP="000F5F9E">
      <w:pPr>
        <w:jc w:val="both"/>
        <w:rPr>
          <w:lang w:val="en-GB"/>
        </w:rPr>
      </w:pPr>
      <w:r w:rsidRPr="00626F7B">
        <w:rPr>
          <w:lang w:val="en-GB"/>
        </w:rPr>
        <w:lastRenderedPageBreak/>
        <w:t>Framework Hibernate</w:t>
      </w:r>
    </w:p>
    <w:p w14:paraId="77DA5B63" w14:textId="77777777" w:rsidR="00626F7B" w:rsidRPr="00626F7B" w:rsidRDefault="00626F7B" w:rsidP="000F5F9E">
      <w:pPr>
        <w:jc w:val="both"/>
        <w:rPr>
          <w:lang w:val="en-GB"/>
        </w:rPr>
      </w:pPr>
      <w:r w:rsidRPr="00626F7B">
        <w:rPr>
          <w:lang w:val="en-GB"/>
        </w:rPr>
        <w:t>Canvas</w:t>
      </w:r>
      <w:r w:rsidRPr="00626F7B">
        <w:rPr>
          <w:lang w:val="en-GB"/>
        </w:rPr>
        <w:tab/>
        <w:t>Trello</w:t>
      </w:r>
    </w:p>
    <w:p w14:paraId="36FB8EC5" w14:textId="2CF5E357" w:rsidR="00D64A88" w:rsidRPr="006375A9" w:rsidRDefault="00626F7B" w:rsidP="000F5F9E">
      <w:pPr>
        <w:jc w:val="both"/>
        <w:rPr>
          <w:lang w:val="en-GB"/>
        </w:rPr>
      </w:pPr>
      <w:r w:rsidRPr="00626F7B">
        <w:rPr>
          <w:lang w:val="en-GB"/>
        </w:rPr>
        <w:t>VM Systems GIthub</w:t>
      </w:r>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13C8F" w14:textId="77777777" w:rsidR="002D5AD0" w:rsidRDefault="002D5AD0" w:rsidP="002D50A5">
      <w:pPr>
        <w:spacing w:after="0" w:line="240" w:lineRule="auto"/>
      </w:pPr>
      <w:r>
        <w:separator/>
      </w:r>
    </w:p>
  </w:endnote>
  <w:endnote w:type="continuationSeparator" w:id="0">
    <w:p w14:paraId="5F53CB5B" w14:textId="77777777" w:rsidR="002D5AD0" w:rsidRDefault="002D5AD0"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0D2A6" w14:textId="77777777" w:rsidR="002D5AD0" w:rsidRDefault="002D5AD0" w:rsidP="002D50A5">
      <w:pPr>
        <w:spacing w:after="0" w:line="240" w:lineRule="auto"/>
      </w:pPr>
      <w:r>
        <w:separator/>
      </w:r>
    </w:p>
  </w:footnote>
  <w:footnote w:type="continuationSeparator" w:id="0">
    <w:p w14:paraId="2611A15B" w14:textId="77777777" w:rsidR="002D5AD0" w:rsidRDefault="002D5AD0"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271069"/>
    <w:multiLevelType w:val="hybridMultilevel"/>
    <w:tmpl w:val="8DA2E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4"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1"/>
  </w:num>
  <w:num w:numId="2">
    <w:abstractNumId w:val="37"/>
  </w:num>
  <w:num w:numId="3">
    <w:abstractNumId w:val="5"/>
  </w:num>
  <w:num w:numId="4">
    <w:abstractNumId w:val="16"/>
  </w:num>
  <w:num w:numId="5">
    <w:abstractNumId w:val="9"/>
  </w:num>
  <w:num w:numId="6">
    <w:abstractNumId w:val="12"/>
  </w:num>
  <w:num w:numId="7">
    <w:abstractNumId w:val="26"/>
  </w:num>
  <w:num w:numId="8">
    <w:abstractNumId w:val="20"/>
  </w:num>
  <w:num w:numId="9">
    <w:abstractNumId w:val="2"/>
  </w:num>
  <w:num w:numId="10">
    <w:abstractNumId w:val="32"/>
  </w:num>
  <w:num w:numId="11">
    <w:abstractNumId w:val="35"/>
  </w:num>
  <w:num w:numId="12">
    <w:abstractNumId w:val="1"/>
  </w:num>
  <w:num w:numId="13">
    <w:abstractNumId w:val="1"/>
  </w:num>
  <w:num w:numId="14">
    <w:abstractNumId w:val="0"/>
  </w:num>
  <w:num w:numId="15">
    <w:abstractNumId w:val="10"/>
  </w:num>
  <w:num w:numId="16">
    <w:abstractNumId w:val="25"/>
  </w:num>
  <w:num w:numId="17">
    <w:abstractNumId w:val="23"/>
  </w:num>
  <w:num w:numId="18">
    <w:abstractNumId w:val="7"/>
  </w:num>
  <w:num w:numId="19">
    <w:abstractNumId w:val="38"/>
  </w:num>
  <w:num w:numId="20">
    <w:abstractNumId w:val="36"/>
  </w:num>
  <w:num w:numId="21">
    <w:abstractNumId w:val="4"/>
  </w:num>
  <w:num w:numId="22">
    <w:abstractNumId w:val="30"/>
  </w:num>
  <w:num w:numId="23">
    <w:abstractNumId w:val="3"/>
  </w:num>
  <w:num w:numId="24">
    <w:abstractNumId w:val="14"/>
  </w:num>
  <w:num w:numId="25">
    <w:abstractNumId w:val="31"/>
  </w:num>
  <w:num w:numId="26">
    <w:abstractNumId w:val="40"/>
  </w:num>
  <w:num w:numId="27">
    <w:abstractNumId w:val="6"/>
  </w:num>
  <w:num w:numId="28">
    <w:abstractNumId w:val="22"/>
  </w:num>
  <w:num w:numId="29">
    <w:abstractNumId w:val="27"/>
  </w:num>
  <w:num w:numId="30">
    <w:abstractNumId w:val="15"/>
  </w:num>
  <w:num w:numId="31">
    <w:abstractNumId w:val="39"/>
  </w:num>
  <w:num w:numId="32">
    <w:abstractNumId w:val="29"/>
  </w:num>
  <w:num w:numId="33">
    <w:abstractNumId w:val="11"/>
  </w:num>
  <w:num w:numId="34">
    <w:abstractNumId w:val="19"/>
  </w:num>
  <w:num w:numId="35">
    <w:abstractNumId w:val="34"/>
  </w:num>
  <w:num w:numId="36">
    <w:abstractNumId w:val="33"/>
  </w:num>
  <w:num w:numId="37">
    <w:abstractNumId w:val="24"/>
  </w:num>
  <w:num w:numId="38">
    <w:abstractNumId w:val="8"/>
  </w:num>
  <w:num w:numId="39">
    <w:abstractNumId w:val="13"/>
  </w:num>
  <w:num w:numId="40">
    <w:abstractNumId w:val="28"/>
  </w:num>
  <w:num w:numId="41">
    <w:abstractNumId w:val="18"/>
  </w:num>
  <w:num w:numId="42">
    <w:abstractNumId w:val="17"/>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76C"/>
    <w:rsid w:val="00001976"/>
    <w:rsid w:val="000041FF"/>
    <w:rsid w:val="000118C0"/>
    <w:rsid w:val="00012C0A"/>
    <w:rsid w:val="00014320"/>
    <w:rsid w:val="00016131"/>
    <w:rsid w:val="000215E5"/>
    <w:rsid w:val="00024504"/>
    <w:rsid w:val="00030D54"/>
    <w:rsid w:val="0003234D"/>
    <w:rsid w:val="00041159"/>
    <w:rsid w:val="00066B28"/>
    <w:rsid w:val="00087A43"/>
    <w:rsid w:val="00087B4C"/>
    <w:rsid w:val="000A5B26"/>
    <w:rsid w:val="000A6135"/>
    <w:rsid w:val="000B4E24"/>
    <w:rsid w:val="000C18E4"/>
    <w:rsid w:val="000D3F0C"/>
    <w:rsid w:val="000E6C1D"/>
    <w:rsid w:val="000F5F9E"/>
    <w:rsid w:val="001133EF"/>
    <w:rsid w:val="00131C7E"/>
    <w:rsid w:val="00132A64"/>
    <w:rsid w:val="00142195"/>
    <w:rsid w:val="00143AD7"/>
    <w:rsid w:val="001453AF"/>
    <w:rsid w:val="001521CE"/>
    <w:rsid w:val="00166609"/>
    <w:rsid w:val="00166B65"/>
    <w:rsid w:val="00181AA8"/>
    <w:rsid w:val="001B2435"/>
    <w:rsid w:val="001B3AB6"/>
    <w:rsid w:val="001D5324"/>
    <w:rsid w:val="001F4144"/>
    <w:rsid w:val="001F6200"/>
    <w:rsid w:val="00204BA7"/>
    <w:rsid w:val="00210D45"/>
    <w:rsid w:val="00240606"/>
    <w:rsid w:val="00260B96"/>
    <w:rsid w:val="002635C3"/>
    <w:rsid w:val="002638EC"/>
    <w:rsid w:val="00271544"/>
    <w:rsid w:val="00271C70"/>
    <w:rsid w:val="0028001E"/>
    <w:rsid w:val="0029277F"/>
    <w:rsid w:val="002948D3"/>
    <w:rsid w:val="00296A2E"/>
    <w:rsid w:val="002A1B9E"/>
    <w:rsid w:val="002C7E6A"/>
    <w:rsid w:val="002D50A5"/>
    <w:rsid w:val="002D5AD0"/>
    <w:rsid w:val="00300759"/>
    <w:rsid w:val="003053ED"/>
    <w:rsid w:val="00306684"/>
    <w:rsid w:val="00306C96"/>
    <w:rsid w:val="0032360C"/>
    <w:rsid w:val="0032775F"/>
    <w:rsid w:val="003425A4"/>
    <w:rsid w:val="00343BC8"/>
    <w:rsid w:val="003539D4"/>
    <w:rsid w:val="003643A0"/>
    <w:rsid w:val="00364763"/>
    <w:rsid w:val="00377776"/>
    <w:rsid w:val="003808C1"/>
    <w:rsid w:val="00381C4A"/>
    <w:rsid w:val="003834AB"/>
    <w:rsid w:val="003842EC"/>
    <w:rsid w:val="00387D43"/>
    <w:rsid w:val="00396AB3"/>
    <w:rsid w:val="003A13A3"/>
    <w:rsid w:val="003A3CE5"/>
    <w:rsid w:val="003C3647"/>
    <w:rsid w:val="003D2780"/>
    <w:rsid w:val="003F5CF7"/>
    <w:rsid w:val="00401D0C"/>
    <w:rsid w:val="00404AE9"/>
    <w:rsid w:val="0042459B"/>
    <w:rsid w:val="00454DA0"/>
    <w:rsid w:val="0045541E"/>
    <w:rsid w:val="00463B9D"/>
    <w:rsid w:val="00474913"/>
    <w:rsid w:val="004774B2"/>
    <w:rsid w:val="0048476E"/>
    <w:rsid w:val="004854C4"/>
    <w:rsid w:val="0049148F"/>
    <w:rsid w:val="00492278"/>
    <w:rsid w:val="004A3F95"/>
    <w:rsid w:val="004B5458"/>
    <w:rsid w:val="004D38BA"/>
    <w:rsid w:val="004F43D7"/>
    <w:rsid w:val="004F45D5"/>
    <w:rsid w:val="00501902"/>
    <w:rsid w:val="00501D72"/>
    <w:rsid w:val="00522462"/>
    <w:rsid w:val="0052403E"/>
    <w:rsid w:val="005247C0"/>
    <w:rsid w:val="005640D3"/>
    <w:rsid w:val="00567A40"/>
    <w:rsid w:val="0058054F"/>
    <w:rsid w:val="00582A4F"/>
    <w:rsid w:val="005B1B0B"/>
    <w:rsid w:val="005D7576"/>
    <w:rsid w:val="005D7B83"/>
    <w:rsid w:val="005E3DBF"/>
    <w:rsid w:val="005E3EBF"/>
    <w:rsid w:val="005F2CA3"/>
    <w:rsid w:val="0060615A"/>
    <w:rsid w:val="00623DDC"/>
    <w:rsid w:val="00626F7B"/>
    <w:rsid w:val="006375A9"/>
    <w:rsid w:val="00656537"/>
    <w:rsid w:val="00656839"/>
    <w:rsid w:val="006654EC"/>
    <w:rsid w:val="00666CCA"/>
    <w:rsid w:val="00682989"/>
    <w:rsid w:val="00683D45"/>
    <w:rsid w:val="00690DE6"/>
    <w:rsid w:val="00694113"/>
    <w:rsid w:val="006A15D1"/>
    <w:rsid w:val="006B3645"/>
    <w:rsid w:val="006F550A"/>
    <w:rsid w:val="006F74A4"/>
    <w:rsid w:val="007077F9"/>
    <w:rsid w:val="00717488"/>
    <w:rsid w:val="007210B2"/>
    <w:rsid w:val="0072158F"/>
    <w:rsid w:val="007247DE"/>
    <w:rsid w:val="00725E04"/>
    <w:rsid w:val="00732002"/>
    <w:rsid w:val="00736EC2"/>
    <w:rsid w:val="00743A88"/>
    <w:rsid w:val="00745F83"/>
    <w:rsid w:val="007473B2"/>
    <w:rsid w:val="007514D7"/>
    <w:rsid w:val="007538D9"/>
    <w:rsid w:val="00756CA5"/>
    <w:rsid w:val="00770987"/>
    <w:rsid w:val="007876FB"/>
    <w:rsid w:val="00794948"/>
    <w:rsid w:val="007B38FE"/>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08F0"/>
    <w:rsid w:val="0087223E"/>
    <w:rsid w:val="00872CE5"/>
    <w:rsid w:val="00885092"/>
    <w:rsid w:val="008945FC"/>
    <w:rsid w:val="008B147F"/>
    <w:rsid w:val="008C2BC5"/>
    <w:rsid w:val="008C357F"/>
    <w:rsid w:val="008E3465"/>
    <w:rsid w:val="008F2047"/>
    <w:rsid w:val="0090136F"/>
    <w:rsid w:val="00911236"/>
    <w:rsid w:val="00917993"/>
    <w:rsid w:val="00962D26"/>
    <w:rsid w:val="009632EF"/>
    <w:rsid w:val="00964166"/>
    <w:rsid w:val="009835DD"/>
    <w:rsid w:val="00996FD1"/>
    <w:rsid w:val="009C3FF8"/>
    <w:rsid w:val="009D227C"/>
    <w:rsid w:val="009D51DF"/>
    <w:rsid w:val="009E5FCD"/>
    <w:rsid w:val="009F16AB"/>
    <w:rsid w:val="009F208C"/>
    <w:rsid w:val="009F352B"/>
    <w:rsid w:val="009F5623"/>
    <w:rsid w:val="009F6A19"/>
    <w:rsid w:val="009F77CD"/>
    <w:rsid w:val="00A0267A"/>
    <w:rsid w:val="00A113CC"/>
    <w:rsid w:val="00A378F2"/>
    <w:rsid w:val="00A41D38"/>
    <w:rsid w:val="00A45A48"/>
    <w:rsid w:val="00A53E05"/>
    <w:rsid w:val="00A55B2A"/>
    <w:rsid w:val="00A611C6"/>
    <w:rsid w:val="00A65D3C"/>
    <w:rsid w:val="00A674F4"/>
    <w:rsid w:val="00AA6646"/>
    <w:rsid w:val="00AD4A93"/>
    <w:rsid w:val="00AE1E84"/>
    <w:rsid w:val="00AE5465"/>
    <w:rsid w:val="00AF31EF"/>
    <w:rsid w:val="00B1743E"/>
    <w:rsid w:val="00B3765C"/>
    <w:rsid w:val="00B376C8"/>
    <w:rsid w:val="00B44B18"/>
    <w:rsid w:val="00B5012F"/>
    <w:rsid w:val="00B509D1"/>
    <w:rsid w:val="00B572EA"/>
    <w:rsid w:val="00B6307F"/>
    <w:rsid w:val="00B76ED9"/>
    <w:rsid w:val="00B9403F"/>
    <w:rsid w:val="00BA2914"/>
    <w:rsid w:val="00BB48A5"/>
    <w:rsid w:val="00BB681F"/>
    <w:rsid w:val="00BC1DF3"/>
    <w:rsid w:val="00BC1E22"/>
    <w:rsid w:val="00BF3529"/>
    <w:rsid w:val="00C06478"/>
    <w:rsid w:val="00C31D2B"/>
    <w:rsid w:val="00C63B6A"/>
    <w:rsid w:val="00C73E9E"/>
    <w:rsid w:val="00C772ED"/>
    <w:rsid w:val="00CA2186"/>
    <w:rsid w:val="00CA5F8F"/>
    <w:rsid w:val="00CB4E96"/>
    <w:rsid w:val="00CC2406"/>
    <w:rsid w:val="00CC7207"/>
    <w:rsid w:val="00CF1671"/>
    <w:rsid w:val="00CF3A1C"/>
    <w:rsid w:val="00CF5B67"/>
    <w:rsid w:val="00D07D80"/>
    <w:rsid w:val="00D11F74"/>
    <w:rsid w:val="00D148E5"/>
    <w:rsid w:val="00D15FA3"/>
    <w:rsid w:val="00D411E9"/>
    <w:rsid w:val="00D47034"/>
    <w:rsid w:val="00D57E78"/>
    <w:rsid w:val="00D632F2"/>
    <w:rsid w:val="00D64A88"/>
    <w:rsid w:val="00D778D2"/>
    <w:rsid w:val="00D8402F"/>
    <w:rsid w:val="00D84545"/>
    <w:rsid w:val="00D94979"/>
    <w:rsid w:val="00DB341E"/>
    <w:rsid w:val="00DC6DA7"/>
    <w:rsid w:val="00DC7C1D"/>
    <w:rsid w:val="00DD0775"/>
    <w:rsid w:val="00DD0962"/>
    <w:rsid w:val="00DD38CC"/>
    <w:rsid w:val="00DD6BD8"/>
    <w:rsid w:val="00DE68F1"/>
    <w:rsid w:val="00DF5CFF"/>
    <w:rsid w:val="00E24B93"/>
    <w:rsid w:val="00E40C7B"/>
    <w:rsid w:val="00E51BEC"/>
    <w:rsid w:val="00E563AB"/>
    <w:rsid w:val="00E63F2B"/>
    <w:rsid w:val="00E65D43"/>
    <w:rsid w:val="00E86E53"/>
    <w:rsid w:val="00EA1CBD"/>
    <w:rsid w:val="00EB4026"/>
    <w:rsid w:val="00EE388F"/>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AB25ED-DF80-4F1F-8883-C1861695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17</Pages>
  <Words>5758</Words>
  <Characters>32821</Characters>
  <Application>Microsoft Office Word</Application>
  <DocSecurity>0</DocSecurity>
  <Lines>273</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MARCO BARLETTA</cp:lastModifiedBy>
  <cp:revision>252</cp:revision>
  <cp:lastPrinted>2020-07-20T08:48:00Z</cp:lastPrinted>
  <dcterms:created xsi:type="dcterms:W3CDTF">2020-05-21T07:36:00Z</dcterms:created>
  <dcterms:modified xsi:type="dcterms:W3CDTF">2020-09-12T07:36:00Z</dcterms:modified>
</cp:coreProperties>
</file>