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&#13;&#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&#13;&#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&#13;&#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62B29CFD" w14:textId="12228CA9" w:rsidR="0003309E" w:rsidRDefault="0003309E" w:rsidP="00585A13">
            <w:pPr>
              <w:jc w:val="both"/>
              <w:rPr>
                <w:rFonts w:ascii="Calibri" w:hAnsi="Calibri" w:cs="Arial"/>
                <w:i/>
                <w:color w:val="548DD4"/>
                <w:sz w:val="20"/>
                <w:szCs w:val="20"/>
                <w:lang w:eastAsia="es-CL"/>
              </w:rPr>
            </w:pPr>
            <w:r w:rsidRPr="00711C16">
              <w:rPr>
                <w:rFonts w:ascii="Calibri" w:hAnsi="Calibri" w:cs="Arial"/>
                <w:i/>
                <w:color w:val="548DD4"/>
                <w:sz w:val="20"/>
                <w:szCs w:val="20"/>
                <w:lang w:eastAsia="es-CL"/>
              </w:rPr>
              <w:t xml:space="preserve">En esta </w:t>
            </w:r>
            <w:r>
              <w:rPr>
                <w:rFonts w:ascii="Calibri" w:hAnsi="Calibri" w:cs="Arial"/>
                <w:i/>
                <w:color w:val="548DD4"/>
                <w:sz w:val="20"/>
                <w:szCs w:val="20"/>
                <w:lang w:eastAsia="es-CL"/>
              </w:rPr>
              <w:t>sección</w:t>
            </w:r>
            <w:r w:rsidRPr="00711C16">
              <w:rPr>
                <w:rFonts w:ascii="Calibri" w:hAnsi="Calibri" w:cs="Arial"/>
                <w:i/>
                <w:color w:val="548DD4"/>
                <w:sz w:val="20"/>
                <w:szCs w:val="20"/>
                <w:lang w:eastAsia="es-CL"/>
              </w:rPr>
              <w:t xml:space="preserve"> deberá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realizar un resumen de los avances que has realizado en tu proyecto APT. </w:t>
            </w:r>
            <w:r w:rsidR="009E52DF">
              <w:rPr>
                <w:rFonts w:ascii="Calibri" w:hAnsi="Calibri" w:cs="Arial"/>
                <w:i/>
                <w:color w:val="548DD4"/>
                <w:sz w:val="20"/>
                <w:szCs w:val="20"/>
                <w:lang w:eastAsia="es-CL"/>
              </w:rPr>
              <w:t xml:space="preserve">Relata </w:t>
            </w:r>
            <w:r w:rsidR="00FD5149">
              <w:rPr>
                <w:rFonts w:ascii="Calibri" w:hAnsi="Calibri" w:cs="Arial"/>
                <w:i/>
                <w:color w:val="548DD4"/>
                <w:sz w:val="20"/>
                <w:szCs w:val="20"/>
                <w:lang w:eastAsia="es-CL"/>
              </w:rPr>
              <w:t xml:space="preserve">brevemente </w:t>
            </w:r>
            <w:r w:rsidR="009E52DF">
              <w:rPr>
                <w:rFonts w:ascii="Calibri" w:hAnsi="Calibri" w:cs="Arial"/>
                <w:i/>
                <w:color w:val="548DD4"/>
                <w:sz w:val="20"/>
                <w:szCs w:val="20"/>
                <w:lang w:eastAsia="es-CL"/>
              </w:rPr>
              <w:t xml:space="preserve">qué </w:t>
            </w:r>
            <w:r w:rsidR="00FD5149">
              <w:rPr>
                <w:rFonts w:ascii="Calibri" w:hAnsi="Calibri" w:cs="Arial"/>
                <w:i/>
                <w:color w:val="548DD4"/>
                <w:sz w:val="20"/>
                <w:szCs w:val="20"/>
                <w:lang w:eastAsia="es-CL"/>
              </w:rPr>
              <w:t xml:space="preserve">actividades </w:t>
            </w:r>
            <w:r w:rsidR="009E52DF">
              <w:rPr>
                <w:rFonts w:ascii="Calibri" w:hAnsi="Calibri" w:cs="Arial"/>
                <w:i/>
                <w:color w:val="548DD4"/>
                <w:sz w:val="20"/>
                <w:szCs w:val="20"/>
                <w:lang w:eastAsia="es-CL"/>
              </w:rPr>
              <w:t>del proyecto has llevado a cabo y qué objetivos específicos has cumplido hasta el minuto y de qué manera.</w:t>
            </w:r>
          </w:p>
          <w:p w14:paraId="119DBD3C" w14:textId="77777777" w:rsidR="0003309E" w:rsidRDefault="0003309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En caso que hayas realizado ajustes a los objetivos o metodología, debes incluir dichos apartados nuevamente en este informe, señalando cuáles son dichos ajustes.</w:t>
            </w:r>
          </w:p>
          <w:p w14:paraId="786A0C89" w14:textId="77777777" w:rsidR="0065005B" w:rsidRDefault="0065005B" w:rsidP="00585A13">
            <w:pPr>
              <w:jc w:val="both"/>
              <w:rPr>
                <w:rFonts w:ascii="Calibri" w:hAnsi="Calibri" w:cs="Arial"/>
                <w:i/>
                <w:color w:val="548DD4"/>
                <w:sz w:val="20"/>
                <w:szCs w:val="20"/>
                <w:lang w:eastAsia="es-CL"/>
              </w:rPr>
            </w:pPr>
          </w:p>
          <w:p w14:paraId="773649FF" w14:textId="77777777" w:rsidR="0065005B" w:rsidRPr="0065005B" w:rsidRDefault="0065005B" w:rsidP="00EC18B9">
            <w:pPr>
              <w:pStyle w:val="whitespace-normal"/>
              <w:spacing w:line="360" w:lineRule="auto"/>
              <w:rPr>
                <w:rFonts w:ascii="Aptos Narrow" w:hAnsi="Aptos Narrow"/>
                <w:sz w:val="20"/>
                <w:szCs w:val="20"/>
              </w:rPr>
            </w:pPr>
            <w:r w:rsidRPr="0065005B">
              <w:rPr>
                <w:rFonts w:ascii="Aptos Narrow" w:hAnsi="Aptos Narrow"/>
                <w:sz w:val="20"/>
                <w:szCs w:val="20"/>
              </w:rPr>
              <w:t>Durante las primeras 9 semanas del proyecto Sistema Unidad Territorial, se han completado exitosamente las fases iniciales de investigación, análisis y diseño, alcanzando los hitos establecidos en la planificación.</w:t>
            </w:r>
          </w:p>
          <w:p w14:paraId="78C1A488" w14:textId="77777777" w:rsidR="0065005B" w:rsidRPr="0065005B" w:rsidRDefault="0065005B" w:rsidP="0065005B">
            <w:pPr>
              <w:pStyle w:val="whitespace-normal"/>
              <w:rPr>
                <w:rFonts w:ascii="Aptos Narrow" w:hAnsi="Aptos Narrow"/>
                <w:sz w:val="20"/>
                <w:szCs w:val="20"/>
              </w:rPr>
            </w:pPr>
            <w:r w:rsidRPr="0065005B">
              <w:rPr>
                <w:rStyle w:val="Textoennegrita"/>
                <w:rFonts w:ascii="Aptos Narrow" w:hAnsi="Aptos Narrow"/>
                <w:sz w:val="20"/>
                <w:szCs w:val="20"/>
              </w:rPr>
              <w:t>Actividades completadas:</w:t>
            </w:r>
          </w:p>
          <w:p w14:paraId="35C348E5" w14:textId="173BA843" w:rsidR="009520AB" w:rsidRPr="009520AB" w:rsidRDefault="0065005B" w:rsidP="00EC18B9">
            <w:pPr>
              <w:pStyle w:val="whitespace-normal"/>
              <w:numPr>
                <w:ilvl w:val="0"/>
                <w:numId w:val="6"/>
              </w:numPr>
              <w:spacing w:line="360" w:lineRule="auto"/>
              <w:rPr>
                <w:rFonts w:ascii="Aptos Narrow" w:hAnsi="Aptos Narrow"/>
                <w:sz w:val="20"/>
                <w:szCs w:val="20"/>
              </w:rPr>
            </w:pPr>
            <w:r w:rsidRPr="009520AB">
              <w:rPr>
                <w:rStyle w:val="Textoennegrita"/>
                <w:rFonts w:ascii="Aptos Narrow" w:hAnsi="Aptos Narrow"/>
                <w:b w:val="0"/>
                <w:bCs w:val="0"/>
                <w:sz w:val="20"/>
                <w:szCs w:val="20"/>
              </w:rPr>
              <w:t>Investigación de campo:</w:t>
            </w:r>
            <w:r w:rsidRPr="009520AB">
              <w:rPr>
                <w:rFonts w:ascii="Aptos Narrow" w:hAnsi="Aptos Narrow"/>
                <w:sz w:val="20"/>
                <w:szCs w:val="20"/>
              </w:rPr>
              <w:t xml:space="preserve"> </w:t>
            </w:r>
            <w:r w:rsidR="009520AB" w:rsidRPr="009520AB">
              <w:rPr>
                <w:rFonts w:ascii="Aptos Narrow" w:hAnsi="Aptos Narrow"/>
                <w:sz w:val="20"/>
                <w:szCs w:val="20"/>
              </w:rPr>
              <w:t xml:space="preserve">Se realizó un análisis exhaustivo de información pública disponible sobre juntas de vecinos en Chile, incluyendo: </w:t>
            </w:r>
            <w:hyperlink r:id="rId10" w:history="1">
              <w:r w:rsidR="009520AB" w:rsidRPr="00A84520">
                <w:rPr>
                  <w:rStyle w:val="Hipervnculo"/>
                  <w:rFonts w:ascii="Aptos Narrow" w:hAnsi="Aptos Narrow"/>
                  <w:sz w:val="20"/>
                  <w:szCs w:val="20"/>
                </w:rPr>
                <w:t>sitios web oficiales de juntas de vecinos de Puerto Montt</w:t>
              </w:r>
            </w:hyperlink>
            <w:r w:rsidR="009520AB" w:rsidRPr="009520AB">
              <w:rPr>
                <w:rFonts w:ascii="Aptos Narrow" w:hAnsi="Aptos Narrow"/>
                <w:sz w:val="20"/>
                <w:szCs w:val="20"/>
              </w:rPr>
              <w:t xml:space="preserve"> y otras comunas, la Ley 19.418 que regula estas organizaciones, manuales de gestión municipal, y documentación de sistemas similares implementados en otras organizaciones comunitarias. Se analizaron casos de estudio y testimonios publicados en línea sobre los desafíos que enfrentan estas organizaciones.</w:t>
            </w:r>
          </w:p>
          <w:p w14:paraId="0E7D1FC4" w14:textId="037F5027" w:rsidR="0065005B" w:rsidRPr="0065005B" w:rsidRDefault="0065005B" w:rsidP="00EC18B9">
            <w:pPr>
              <w:pStyle w:val="whitespace-normal"/>
              <w:numPr>
                <w:ilvl w:val="0"/>
                <w:numId w:val="6"/>
              </w:numPr>
              <w:spacing w:line="360" w:lineRule="auto"/>
              <w:rPr>
                <w:rFonts w:ascii="Aptos Narrow" w:hAnsi="Aptos Narrow"/>
                <w:sz w:val="20"/>
                <w:szCs w:val="20"/>
              </w:rPr>
            </w:pPr>
            <w:r w:rsidRPr="0065005B">
              <w:rPr>
                <w:rStyle w:val="Textoennegrita"/>
                <w:rFonts w:ascii="Aptos Narrow" w:hAnsi="Aptos Narrow"/>
                <w:b w:val="0"/>
                <w:bCs w:val="0"/>
                <w:sz w:val="20"/>
                <w:szCs w:val="20"/>
              </w:rPr>
              <w:t>Análisis de requerimientos:</w:t>
            </w:r>
            <w:r w:rsidRPr="0065005B">
              <w:rPr>
                <w:rFonts w:ascii="Aptos Narrow" w:hAnsi="Aptos Narrow"/>
                <w:sz w:val="20"/>
                <w:szCs w:val="20"/>
              </w:rPr>
              <w:t xml:space="preserve"> Se documentaron exhaustivamente los procesos manuales existentes, identificando puntos críticos de mejora y definiendo 45 </w:t>
            </w:r>
            <w:r w:rsidRPr="0065005B">
              <w:rPr>
                <w:rFonts w:ascii="Aptos Narrow" w:hAnsi="Aptos Narrow"/>
                <w:sz w:val="20"/>
                <w:szCs w:val="20"/>
              </w:rPr>
              <w:lastRenderedPageBreak/>
              <w:t>requerimientos funcionales y 12 no funcionales</w:t>
            </w:r>
            <w:r w:rsidR="00A84520">
              <w:rPr>
                <w:rFonts w:ascii="Aptos Narrow" w:hAnsi="Aptos Narrow"/>
                <w:sz w:val="20"/>
                <w:szCs w:val="20"/>
              </w:rPr>
              <w:t xml:space="preserve"> (</w:t>
            </w:r>
            <w:r w:rsidR="00A84520" w:rsidRPr="00A84520">
              <w:rPr>
                <w:rFonts w:ascii="Aptos Narrow" w:hAnsi="Aptos Narrow"/>
                <w:i/>
                <w:iCs/>
                <w:sz w:val="20"/>
                <w:szCs w:val="20"/>
              </w:rPr>
              <w:t>Documento Análisis de Requerimientos</w:t>
            </w:r>
            <w:r w:rsidR="00A84520">
              <w:rPr>
                <w:rFonts w:ascii="Aptos Narrow" w:hAnsi="Aptos Narrow"/>
                <w:sz w:val="20"/>
                <w:szCs w:val="20"/>
              </w:rPr>
              <w:t>)</w:t>
            </w:r>
            <w:r w:rsidRPr="0065005B">
              <w:rPr>
                <w:rFonts w:ascii="Aptos Narrow" w:hAnsi="Aptos Narrow"/>
                <w:sz w:val="20"/>
                <w:szCs w:val="20"/>
              </w:rPr>
              <w:t>.</w:t>
            </w:r>
          </w:p>
          <w:p w14:paraId="71384F9B" w14:textId="55B44AC9" w:rsidR="0065005B" w:rsidRPr="0065005B" w:rsidRDefault="0065005B" w:rsidP="00EC18B9">
            <w:pPr>
              <w:pStyle w:val="whitespace-normal"/>
              <w:numPr>
                <w:ilvl w:val="0"/>
                <w:numId w:val="6"/>
              </w:numPr>
              <w:spacing w:line="360" w:lineRule="auto"/>
              <w:rPr>
                <w:rFonts w:ascii="Aptos Narrow" w:hAnsi="Aptos Narrow"/>
                <w:sz w:val="20"/>
                <w:szCs w:val="20"/>
              </w:rPr>
            </w:pPr>
            <w:r w:rsidRPr="0065005B">
              <w:rPr>
                <w:rStyle w:val="Textoennegrita"/>
                <w:rFonts w:ascii="Aptos Narrow" w:hAnsi="Aptos Narrow"/>
                <w:b w:val="0"/>
                <w:bCs w:val="0"/>
                <w:sz w:val="20"/>
                <w:szCs w:val="20"/>
              </w:rPr>
              <w:t>Diseño de arquitectura:</w:t>
            </w:r>
            <w:r w:rsidRPr="0065005B">
              <w:rPr>
                <w:rFonts w:ascii="Aptos Narrow" w:hAnsi="Aptos Narrow"/>
                <w:sz w:val="20"/>
                <w:szCs w:val="20"/>
              </w:rPr>
              <w:t xml:space="preserve"> Se definió una arquitectura de tres capas (presentación, lógica de negocio y datos) utilizando tecnologías modernas: </w:t>
            </w:r>
            <w:proofErr w:type="spellStart"/>
            <w:r w:rsidRPr="0065005B">
              <w:rPr>
                <w:rFonts w:ascii="Aptos Narrow" w:hAnsi="Aptos Narrow"/>
                <w:sz w:val="20"/>
                <w:szCs w:val="20"/>
              </w:rPr>
              <w:t>React</w:t>
            </w:r>
            <w:proofErr w:type="spellEnd"/>
            <w:r w:rsidRPr="0065005B">
              <w:rPr>
                <w:rFonts w:ascii="Aptos Narrow" w:hAnsi="Aptos Narrow"/>
                <w:sz w:val="20"/>
                <w:szCs w:val="20"/>
              </w:rPr>
              <w:t xml:space="preserve"> para el </w:t>
            </w:r>
            <w:proofErr w:type="spellStart"/>
            <w:r w:rsidRPr="0065005B">
              <w:rPr>
                <w:rFonts w:ascii="Aptos Narrow" w:hAnsi="Aptos Narrow"/>
                <w:sz w:val="20"/>
                <w:szCs w:val="20"/>
              </w:rPr>
              <w:t>frontend</w:t>
            </w:r>
            <w:proofErr w:type="spellEnd"/>
            <w:r w:rsidRPr="0065005B">
              <w:rPr>
                <w:rFonts w:ascii="Aptos Narrow" w:hAnsi="Aptos Narrow"/>
                <w:sz w:val="20"/>
                <w:szCs w:val="20"/>
              </w:rPr>
              <w:t xml:space="preserve">, </w:t>
            </w:r>
            <w:proofErr w:type="spellStart"/>
            <w:r w:rsidR="00A84520">
              <w:rPr>
                <w:rFonts w:ascii="Aptos Narrow" w:hAnsi="Aptos Narrow"/>
                <w:sz w:val="20"/>
                <w:szCs w:val="20"/>
              </w:rPr>
              <w:t>TypeScript</w:t>
            </w:r>
            <w:proofErr w:type="spellEnd"/>
            <w:r w:rsidR="00A84520">
              <w:rPr>
                <w:rFonts w:ascii="Aptos Narrow" w:hAnsi="Aptos Narrow"/>
                <w:sz w:val="20"/>
                <w:szCs w:val="20"/>
              </w:rPr>
              <w:t xml:space="preserve"> y </w:t>
            </w:r>
            <w:proofErr w:type="spellStart"/>
            <w:r w:rsidR="00A84520">
              <w:rPr>
                <w:rFonts w:ascii="Aptos Narrow" w:hAnsi="Aptos Narrow"/>
                <w:sz w:val="20"/>
                <w:szCs w:val="20"/>
              </w:rPr>
              <w:t>Supabase</w:t>
            </w:r>
            <w:proofErr w:type="spellEnd"/>
            <w:r w:rsidRPr="0065005B">
              <w:rPr>
                <w:rFonts w:ascii="Aptos Narrow" w:hAnsi="Aptos Narrow"/>
                <w:sz w:val="20"/>
                <w:szCs w:val="20"/>
              </w:rPr>
              <w:t xml:space="preserve"> para el </w:t>
            </w:r>
            <w:proofErr w:type="spellStart"/>
            <w:r w:rsidRPr="0065005B">
              <w:rPr>
                <w:rFonts w:ascii="Aptos Narrow" w:hAnsi="Aptos Narrow"/>
                <w:sz w:val="20"/>
                <w:szCs w:val="20"/>
              </w:rPr>
              <w:t>backend</w:t>
            </w:r>
            <w:proofErr w:type="spellEnd"/>
            <w:r w:rsidRPr="0065005B">
              <w:rPr>
                <w:rFonts w:ascii="Aptos Narrow" w:hAnsi="Aptos Narrow"/>
                <w:sz w:val="20"/>
                <w:szCs w:val="20"/>
              </w:rPr>
              <w:t>, y PostgreSQL como base de datos</w:t>
            </w:r>
            <w:r w:rsidR="00A84520">
              <w:rPr>
                <w:rFonts w:ascii="Aptos Narrow" w:hAnsi="Aptos Narrow"/>
                <w:sz w:val="20"/>
                <w:szCs w:val="20"/>
              </w:rPr>
              <w:t xml:space="preserve"> (</w:t>
            </w:r>
            <w:r w:rsidR="00A84520" w:rsidRPr="00A84520">
              <w:rPr>
                <w:rFonts w:ascii="Aptos Narrow" w:hAnsi="Aptos Narrow"/>
                <w:i/>
                <w:iCs/>
                <w:sz w:val="20"/>
                <w:szCs w:val="20"/>
              </w:rPr>
              <w:t>Documento Arquitectura)</w:t>
            </w:r>
            <w:r w:rsidRPr="00A84520">
              <w:rPr>
                <w:rFonts w:ascii="Aptos Narrow" w:hAnsi="Aptos Narrow"/>
                <w:i/>
                <w:iCs/>
                <w:sz w:val="20"/>
                <w:szCs w:val="20"/>
              </w:rPr>
              <w:t>.</w:t>
            </w:r>
          </w:p>
          <w:p w14:paraId="1852F05C" w14:textId="591C3375" w:rsidR="0065005B" w:rsidRPr="0065005B" w:rsidRDefault="0065005B" w:rsidP="00EC18B9">
            <w:pPr>
              <w:pStyle w:val="whitespace-normal"/>
              <w:numPr>
                <w:ilvl w:val="0"/>
                <w:numId w:val="6"/>
              </w:numPr>
              <w:spacing w:line="360" w:lineRule="auto"/>
              <w:rPr>
                <w:rFonts w:ascii="Aptos Narrow" w:hAnsi="Aptos Narrow"/>
                <w:sz w:val="20"/>
                <w:szCs w:val="20"/>
              </w:rPr>
            </w:pPr>
            <w:r w:rsidRPr="0065005B">
              <w:rPr>
                <w:rStyle w:val="Textoennegrita"/>
                <w:rFonts w:ascii="Aptos Narrow" w:hAnsi="Aptos Narrow"/>
                <w:b w:val="0"/>
                <w:bCs w:val="0"/>
                <w:sz w:val="20"/>
                <w:szCs w:val="20"/>
              </w:rPr>
              <w:t>Diseño de base de datos:</w:t>
            </w:r>
            <w:r w:rsidRPr="0065005B">
              <w:rPr>
                <w:rFonts w:ascii="Aptos Narrow" w:hAnsi="Aptos Narrow"/>
                <w:sz w:val="20"/>
                <w:szCs w:val="20"/>
              </w:rPr>
              <w:t xml:space="preserve"> Se creó el modelo conceptual, lógico y físico de la base de datos con </w:t>
            </w:r>
            <w:r w:rsidR="00A84520">
              <w:rPr>
                <w:rFonts w:ascii="Aptos Narrow" w:hAnsi="Aptos Narrow"/>
                <w:sz w:val="20"/>
                <w:szCs w:val="20"/>
              </w:rPr>
              <w:t>25</w:t>
            </w:r>
            <w:r w:rsidRPr="0065005B">
              <w:rPr>
                <w:rFonts w:ascii="Aptos Narrow" w:hAnsi="Aptos Narrow"/>
                <w:sz w:val="20"/>
                <w:szCs w:val="20"/>
              </w:rPr>
              <w:t xml:space="preserve"> entidades principales, estableciendo las relaciones necesarias para soportar todos los módulos del sistema.</w:t>
            </w:r>
          </w:p>
          <w:p w14:paraId="40DBC76C" w14:textId="03C70552" w:rsidR="0065005B" w:rsidRPr="0065005B" w:rsidRDefault="0065005B" w:rsidP="00EC18B9">
            <w:pPr>
              <w:pStyle w:val="whitespace-normal"/>
              <w:numPr>
                <w:ilvl w:val="0"/>
                <w:numId w:val="6"/>
              </w:numPr>
              <w:spacing w:line="360" w:lineRule="auto"/>
              <w:rPr>
                <w:rFonts w:ascii="Aptos Narrow" w:hAnsi="Aptos Narrow"/>
                <w:sz w:val="20"/>
                <w:szCs w:val="20"/>
              </w:rPr>
            </w:pPr>
            <w:r w:rsidRPr="0065005B">
              <w:rPr>
                <w:rStyle w:val="Textoennegrita"/>
                <w:rFonts w:ascii="Aptos Narrow" w:hAnsi="Aptos Narrow"/>
                <w:b w:val="0"/>
                <w:bCs w:val="0"/>
                <w:sz w:val="20"/>
                <w:szCs w:val="20"/>
              </w:rPr>
              <w:t>Diseño de interfaces:</w:t>
            </w:r>
            <w:r w:rsidRPr="0065005B">
              <w:rPr>
                <w:rFonts w:ascii="Aptos Narrow" w:hAnsi="Aptos Narrow"/>
                <w:sz w:val="20"/>
                <w:szCs w:val="20"/>
              </w:rPr>
              <w:t xml:space="preserve"> Se desarrollaron wireframes y mockups de alta fidelidad para las </w:t>
            </w:r>
            <w:r w:rsidR="00A84520">
              <w:rPr>
                <w:rFonts w:ascii="Aptos Narrow" w:hAnsi="Aptos Narrow"/>
                <w:sz w:val="20"/>
                <w:szCs w:val="20"/>
              </w:rPr>
              <w:t>35-40</w:t>
            </w:r>
            <w:r w:rsidRPr="0065005B">
              <w:rPr>
                <w:rFonts w:ascii="Aptos Narrow" w:hAnsi="Aptos Narrow"/>
                <w:sz w:val="20"/>
                <w:szCs w:val="20"/>
              </w:rPr>
              <w:t xml:space="preserve"> interfaces principales del sistema, validados con usuarios potenciales</w:t>
            </w:r>
            <w:r w:rsidR="00A84520">
              <w:rPr>
                <w:rFonts w:ascii="Aptos Narrow" w:hAnsi="Aptos Narrow"/>
                <w:sz w:val="20"/>
                <w:szCs w:val="20"/>
              </w:rPr>
              <w:t xml:space="preserve"> (</w:t>
            </w:r>
            <w:r w:rsidR="00A84520" w:rsidRPr="00A84520">
              <w:rPr>
                <w:rFonts w:ascii="Aptos Narrow" w:hAnsi="Aptos Narrow"/>
                <w:i/>
                <w:iCs/>
                <w:sz w:val="20"/>
                <w:szCs w:val="20"/>
              </w:rPr>
              <w:t>Documento Interfaces Gráficas UI</w:t>
            </w:r>
            <w:r w:rsidR="00A84520">
              <w:rPr>
                <w:rFonts w:ascii="Aptos Narrow" w:hAnsi="Aptos Narrow"/>
                <w:sz w:val="20"/>
                <w:szCs w:val="20"/>
              </w:rPr>
              <w:t>)</w:t>
            </w:r>
            <w:r w:rsidRPr="0065005B">
              <w:rPr>
                <w:rFonts w:ascii="Aptos Narrow" w:hAnsi="Aptos Narrow"/>
                <w:sz w:val="20"/>
                <w:szCs w:val="20"/>
              </w:rPr>
              <w:t>.</w:t>
            </w:r>
          </w:p>
          <w:p w14:paraId="4A7E5772" w14:textId="48A49963" w:rsidR="0065005B" w:rsidRPr="0065005B" w:rsidRDefault="0065005B" w:rsidP="00EC18B9">
            <w:pPr>
              <w:pStyle w:val="whitespace-normal"/>
              <w:numPr>
                <w:ilvl w:val="0"/>
                <w:numId w:val="6"/>
              </w:numPr>
              <w:spacing w:line="360" w:lineRule="auto"/>
              <w:rPr>
                <w:rFonts w:ascii="Aptos Narrow" w:hAnsi="Aptos Narrow"/>
                <w:sz w:val="20"/>
                <w:szCs w:val="20"/>
              </w:rPr>
            </w:pPr>
            <w:r w:rsidRPr="0065005B">
              <w:rPr>
                <w:rStyle w:val="Textoennegrita"/>
                <w:rFonts w:ascii="Aptos Narrow" w:hAnsi="Aptos Narrow"/>
                <w:b w:val="0"/>
                <w:bCs w:val="0"/>
                <w:sz w:val="20"/>
                <w:szCs w:val="20"/>
              </w:rPr>
              <w:t>Configuración del entorno:</w:t>
            </w:r>
            <w:r w:rsidRPr="0065005B">
              <w:rPr>
                <w:rFonts w:ascii="Aptos Narrow" w:hAnsi="Aptos Narrow"/>
                <w:sz w:val="20"/>
                <w:szCs w:val="20"/>
              </w:rPr>
              <w:t xml:space="preserve"> Se estableció el ambiente de desarrollo con Git, configuración de CI/CD mediante GitHub</w:t>
            </w:r>
            <w:r w:rsidR="003A063C">
              <w:rPr>
                <w:rFonts w:ascii="Aptos Narrow" w:hAnsi="Aptos Narrow"/>
                <w:sz w:val="20"/>
                <w:szCs w:val="20"/>
              </w:rPr>
              <w:t xml:space="preserve"> y </w:t>
            </w:r>
            <w:proofErr w:type="spellStart"/>
            <w:r w:rsidR="003A063C">
              <w:rPr>
                <w:rFonts w:ascii="Aptos Narrow" w:hAnsi="Aptos Narrow"/>
                <w:sz w:val="20"/>
                <w:szCs w:val="20"/>
              </w:rPr>
              <w:t>Vercel</w:t>
            </w:r>
            <w:proofErr w:type="spellEnd"/>
            <w:r w:rsidRPr="0065005B">
              <w:rPr>
                <w:rFonts w:ascii="Aptos Narrow" w:hAnsi="Aptos Narrow"/>
                <w:sz w:val="20"/>
                <w:szCs w:val="20"/>
              </w:rPr>
              <w:t xml:space="preserve">, y ambientes de desarrollo, </w:t>
            </w:r>
            <w:proofErr w:type="spellStart"/>
            <w:r w:rsidRPr="0065005B">
              <w:rPr>
                <w:rFonts w:ascii="Aptos Narrow" w:hAnsi="Aptos Narrow"/>
                <w:sz w:val="20"/>
                <w:szCs w:val="20"/>
              </w:rPr>
              <w:t>testing</w:t>
            </w:r>
            <w:proofErr w:type="spellEnd"/>
            <w:r w:rsidRPr="0065005B">
              <w:rPr>
                <w:rFonts w:ascii="Aptos Narrow" w:hAnsi="Aptos Narrow"/>
                <w:sz w:val="20"/>
                <w:szCs w:val="20"/>
              </w:rPr>
              <w:t xml:space="preserve"> y </w:t>
            </w:r>
            <w:proofErr w:type="spellStart"/>
            <w:r w:rsidRPr="0065005B">
              <w:rPr>
                <w:rFonts w:ascii="Aptos Narrow" w:hAnsi="Aptos Narrow"/>
                <w:sz w:val="20"/>
                <w:szCs w:val="20"/>
              </w:rPr>
              <w:t>staging</w:t>
            </w:r>
            <w:proofErr w:type="spellEnd"/>
            <w:r w:rsidRPr="0065005B">
              <w:rPr>
                <w:rFonts w:ascii="Aptos Narrow" w:hAnsi="Aptos Narrow"/>
                <w:sz w:val="20"/>
                <w:szCs w:val="20"/>
              </w:rPr>
              <w:t>.</w:t>
            </w:r>
          </w:p>
          <w:p w14:paraId="58B2F671" w14:textId="77777777" w:rsidR="0065005B" w:rsidRPr="0065005B" w:rsidRDefault="0065005B" w:rsidP="0065005B">
            <w:pPr>
              <w:pStyle w:val="whitespace-normal"/>
              <w:rPr>
                <w:rFonts w:ascii="Aptos Narrow" w:hAnsi="Aptos Narrow"/>
                <w:sz w:val="20"/>
                <w:szCs w:val="20"/>
              </w:rPr>
            </w:pPr>
            <w:r w:rsidRPr="0065005B">
              <w:rPr>
                <w:rStyle w:val="Textoennegrita"/>
                <w:rFonts w:ascii="Aptos Narrow" w:hAnsi="Aptos Narrow"/>
                <w:sz w:val="20"/>
                <w:szCs w:val="20"/>
              </w:rPr>
              <w:t>Objetivos específicos cumplidos:</w:t>
            </w:r>
          </w:p>
          <w:p w14:paraId="64A53D4B" w14:textId="77777777" w:rsidR="0065005B" w:rsidRPr="0065005B" w:rsidRDefault="0065005B" w:rsidP="00EC18B9">
            <w:pPr>
              <w:pStyle w:val="whitespace-normal"/>
              <w:numPr>
                <w:ilvl w:val="0"/>
                <w:numId w:val="7"/>
              </w:numPr>
              <w:spacing w:line="360" w:lineRule="auto"/>
              <w:rPr>
                <w:rFonts w:ascii="Aptos Narrow" w:hAnsi="Aptos Narrow"/>
                <w:sz w:val="20"/>
                <w:szCs w:val="20"/>
              </w:rPr>
            </w:pPr>
            <w:r w:rsidRPr="0065005B">
              <w:rPr>
                <w:rFonts w:ascii="Aptos Narrow" w:hAnsi="Aptos Narrow"/>
                <w:sz w:val="20"/>
                <w:szCs w:val="20"/>
              </w:rPr>
              <w:t>Objetivo 5: Diseñar una base de datos relacional que soporte todos los procesos del sistema (100% completado).</w:t>
            </w:r>
          </w:p>
          <w:p w14:paraId="322D5AD6" w14:textId="77777777" w:rsidR="0065005B" w:rsidRPr="0065005B" w:rsidRDefault="0065005B" w:rsidP="00EC18B9">
            <w:pPr>
              <w:pStyle w:val="whitespace-normal"/>
              <w:numPr>
                <w:ilvl w:val="0"/>
                <w:numId w:val="7"/>
              </w:numPr>
              <w:spacing w:line="360" w:lineRule="auto"/>
              <w:rPr>
                <w:rFonts w:ascii="Aptos Narrow" w:hAnsi="Aptos Narrow"/>
                <w:sz w:val="20"/>
                <w:szCs w:val="20"/>
              </w:rPr>
            </w:pPr>
            <w:r w:rsidRPr="0065005B">
              <w:rPr>
                <w:rFonts w:ascii="Aptos Narrow" w:hAnsi="Aptos Narrow"/>
                <w:sz w:val="20"/>
                <w:szCs w:val="20"/>
              </w:rPr>
              <w:t>Avance parcial en Objetivos 1, 2, 3 y 4 mediante el diseño detallado de cada módulo y sus funcionalidades.</w:t>
            </w:r>
          </w:p>
          <w:p w14:paraId="11028F7F" w14:textId="77777777" w:rsidR="0065005B" w:rsidRPr="0065005B" w:rsidRDefault="0065005B" w:rsidP="0065005B">
            <w:pPr>
              <w:pStyle w:val="whitespace-normal"/>
              <w:rPr>
                <w:rFonts w:ascii="Aptos Narrow" w:hAnsi="Aptos Narrow"/>
                <w:sz w:val="20"/>
                <w:szCs w:val="20"/>
              </w:rPr>
            </w:pPr>
            <w:r w:rsidRPr="0065005B">
              <w:rPr>
                <w:rStyle w:val="Textoennegrita"/>
                <w:rFonts w:ascii="Aptos Narrow" w:hAnsi="Aptos Narrow"/>
                <w:sz w:val="20"/>
                <w:szCs w:val="20"/>
              </w:rPr>
              <w:t>Estado actual:</w:t>
            </w:r>
          </w:p>
          <w:p w14:paraId="2A47C71E" w14:textId="77777777" w:rsidR="0065005B" w:rsidRPr="0065005B" w:rsidRDefault="0065005B" w:rsidP="00EC18B9">
            <w:pPr>
              <w:pStyle w:val="whitespace-normal"/>
              <w:spacing w:line="360" w:lineRule="auto"/>
              <w:rPr>
                <w:rFonts w:ascii="Aptos Narrow" w:hAnsi="Aptos Narrow"/>
                <w:sz w:val="20"/>
                <w:szCs w:val="20"/>
              </w:rPr>
            </w:pPr>
            <w:r w:rsidRPr="0065005B">
              <w:rPr>
                <w:rFonts w:ascii="Aptos Narrow" w:hAnsi="Aptos Narrow"/>
                <w:sz w:val="20"/>
                <w:szCs w:val="20"/>
              </w:rPr>
              <w:t>El proyecto se encuentra iniciando la Fase 3 de Desarrollo (semana 7), con todos los preparativos técnicos completados y listos para comenzar la implementación del primer módulo (Autenticación). El avance general del proyecto es del 35% según lo planificado.</w:t>
            </w:r>
          </w:p>
          <w:p w14:paraId="6C70E0C9" w14:textId="2A0F6A62" w:rsidR="0065005B" w:rsidRPr="00711C16" w:rsidRDefault="0065005B" w:rsidP="00585A13">
            <w:pPr>
              <w:jc w:val="both"/>
              <w:rPr>
                <w:rFonts w:ascii="Calibri" w:hAnsi="Calibri" w:cs="Arial"/>
                <w:i/>
                <w:color w:val="548DD4"/>
                <w:sz w:val="20"/>
                <w:szCs w:val="20"/>
                <w:lang w:eastAsia="es-CL"/>
              </w:rPr>
            </w:pP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Objetivos</w:t>
            </w:r>
          </w:p>
        </w:tc>
        <w:tc>
          <w:tcPr>
            <w:tcW w:w="7111" w:type="dxa"/>
            <w:vAlign w:val="center"/>
          </w:tcPr>
          <w:p w14:paraId="776E0FB1" w14:textId="77777777" w:rsidR="0003309E" w:rsidRDefault="0003309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Opcional en caso de ajuste</w:t>
            </w:r>
          </w:p>
          <w:p w14:paraId="0DD025FA" w14:textId="55A853B8" w:rsidR="0065005B" w:rsidRPr="0065005B" w:rsidRDefault="0065005B" w:rsidP="00EC18B9">
            <w:pPr>
              <w:spacing w:line="360" w:lineRule="auto"/>
              <w:jc w:val="both"/>
              <w:rPr>
                <w:rFonts w:ascii="Aptos Narrow" w:hAnsi="Aptos Narrow" w:cs="Arial"/>
                <w:b/>
                <w:bCs/>
                <w:color w:val="548DD4"/>
                <w:sz w:val="20"/>
                <w:szCs w:val="20"/>
                <w:lang w:eastAsia="es-CL"/>
              </w:rPr>
            </w:pPr>
            <w:r w:rsidRPr="0065005B">
              <w:rPr>
                <w:rStyle w:val="Textoennegrita"/>
                <w:rFonts w:ascii="Aptos Narrow" w:hAnsi="Aptos Narrow"/>
                <w:b w:val="0"/>
                <w:bCs w:val="0"/>
                <w:sz w:val="20"/>
                <w:szCs w:val="20"/>
              </w:rPr>
              <w:t>No se han realizado ajustes a los objetivos planteados inicialmente.</w:t>
            </w:r>
            <w:r w:rsidRPr="0065005B">
              <w:rPr>
                <w:rFonts w:ascii="Aptos Narrow" w:hAnsi="Aptos Narrow"/>
                <w:b/>
                <w:bCs/>
                <w:sz w:val="20"/>
                <w:szCs w:val="20"/>
              </w:rPr>
              <w:t xml:space="preserve"> Los objetivos definidos en la Fase 1 se mantienen vigentes y pertinentes para el desarrollo del proyecto.</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293143EE" w:rsidR="0003309E" w:rsidRPr="0065005B" w:rsidRDefault="00960052" w:rsidP="00EC18B9">
            <w:pPr>
              <w:spacing w:line="360" w:lineRule="auto"/>
              <w:jc w:val="both"/>
              <w:rPr>
                <w:rFonts w:ascii="Aptos Narrow" w:hAnsi="Aptos Narrow" w:cs="Arial"/>
                <w:b/>
                <w:bCs/>
                <w:color w:val="548DD4"/>
                <w:sz w:val="20"/>
                <w:szCs w:val="20"/>
                <w:lang w:eastAsia="es-CL"/>
              </w:rPr>
            </w:pPr>
            <w:r w:rsidRPr="0065005B">
              <w:rPr>
                <w:rStyle w:val="Textoennegrita"/>
                <w:rFonts w:ascii="Aptos Narrow" w:hAnsi="Aptos Narrow"/>
                <w:b w:val="0"/>
                <w:bCs w:val="0"/>
                <w:sz w:val="20"/>
                <w:szCs w:val="20"/>
              </w:rPr>
              <w:t>No se han realizado ajustes a la metodología Kanban establecida.</w:t>
            </w:r>
            <w:r w:rsidRPr="0065005B">
              <w:rPr>
                <w:rFonts w:ascii="Aptos Narrow" w:hAnsi="Aptos Narrow"/>
                <w:b/>
                <w:bCs/>
                <w:sz w:val="20"/>
                <w:szCs w:val="20"/>
              </w:rPr>
              <w:t xml:space="preserve"> El tablero Kanban ha funcionado eficientemente para gestionar el flujo de trabajo, permitiendo visualizar </w:t>
            </w:r>
            <w:r w:rsidRPr="0065005B">
              <w:rPr>
                <w:rFonts w:ascii="Aptos Narrow" w:hAnsi="Aptos Narrow"/>
                <w:b/>
                <w:bCs/>
                <w:sz w:val="20"/>
                <w:szCs w:val="20"/>
              </w:rPr>
              <w:lastRenderedPageBreak/>
              <w:t>claramente las tareas pendientes, en progreso y completadas. Se mantiene el límite WIP de 2-3 funcionalidades en desarrollo simultáneo.</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Evidencias de avance</w:t>
            </w:r>
          </w:p>
        </w:tc>
        <w:tc>
          <w:tcPr>
            <w:tcW w:w="7111" w:type="dxa"/>
            <w:vAlign w:val="center"/>
          </w:tcPr>
          <w:p w14:paraId="2C28AC8B" w14:textId="7676AFBF" w:rsidR="0003309E" w:rsidRDefault="0003309E" w:rsidP="00585A13">
            <w:pPr>
              <w:jc w:val="both"/>
              <w:rPr>
                <w:rFonts w:ascii="Calibri" w:hAnsi="Calibri" w:cs="Arial"/>
                <w:i/>
                <w:color w:val="548DD4"/>
                <w:sz w:val="20"/>
                <w:szCs w:val="20"/>
                <w:lang w:eastAsia="es-CL"/>
              </w:rPr>
            </w:pPr>
            <w:r w:rsidRPr="006906DA">
              <w:rPr>
                <w:rFonts w:ascii="Calibri" w:hAnsi="Calibri" w:cs="Arial"/>
                <w:i/>
                <w:color w:val="548DD4"/>
                <w:sz w:val="20"/>
                <w:szCs w:val="20"/>
                <w:lang w:eastAsia="es-CL"/>
              </w:rPr>
              <w:t>Describe la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evidencia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que </w:t>
            </w:r>
            <w:r>
              <w:rPr>
                <w:rFonts w:ascii="Calibri" w:hAnsi="Calibri" w:cs="Arial"/>
                <w:i/>
                <w:color w:val="548DD4"/>
                <w:sz w:val="20"/>
                <w:szCs w:val="20"/>
                <w:lang w:eastAsia="es-CL"/>
              </w:rPr>
              <w:t xml:space="preserve">presentarás en este informe de avance y justifica </w:t>
            </w:r>
            <w:r w:rsidR="00695E7C">
              <w:rPr>
                <w:rFonts w:ascii="Calibri" w:hAnsi="Calibri" w:cs="Arial"/>
                <w:i/>
                <w:color w:val="548DD4"/>
                <w:sz w:val="20"/>
                <w:szCs w:val="20"/>
                <w:lang w:eastAsia="es-CL"/>
              </w:rPr>
              <w:t xml:space="preserve">de qué manera </w:t>
            </w:r>
            <w:r w:rsidRPr="006906DA">
              <w:rPr>
                <w:rFonts w:ascii="Calibri" w:hAnsi="Calibri" w:cs="Arial"/>
                <w:i/>
                <w:color w:val="548DD4"/>
                <w:sz w:val="20"/>
                <w:szCs w:val="20"/>
                <w:lang w:eastAsia="es-CL"/>
              </w:rPr>
              <w:t>esta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evidencia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permite(n) </w:t>
            </w:r>
            <w:r w:rsidRPr="006906DA">
              <w:rPr>
                <w:rFonts w:ascii="Calibri" w:hAnsi="Calibri" w:cs="Arial"/>
                <w:i/>
                <w:color w:val="548DD4"/>
                <w:sz w:val="20"/>
                <w:szCs w:val="20"/>
                <w:lang w:eastAsia="es-CL"/>
              </w:rPr>
              <w:t>da</w:t>
            </w:r>
            <w:r>
              <w:rPr>
                <w:rFonts w:ascii="Calibri" w:hAnsi="Calibri" w:cs="Arial"/>
                <w:i/>
                <w:color w:val="548DD4"/>
                <w:sz w:val="20"/>
                <w:szCs w:val="20"/>
                <w:lang w:eastAsia="es-CL"/>
              </w:rPr>
              <w:t>r</w:t>
            </w:r>
            <w:r w:rsidRPr="006906DA">
              <w:rPr>
                <w:rFonts w:ascii="Calibri" w:hAnsi="Calibri" w:cs="Arial"/>
                <w:i/>
                <w:color w:val="548DD4"/>
                <w:sz w:val="20"/>
                <w:szCs w:val="20"/>
                <w:lang w:eastAsia="es-CL"/>
              </w:rPr>
              <w:t xml:space="preserve"> cuenta del </w:t>
            </w:r>
            <w:r w:rsidR="009E52DF">
              <w:rPr>
                <w:rFonts w:ascii="Calibri" w:hAnsi="Calibri" w:cs="Arial"/>
                <w:i/>
                <w:color w:val="548DD4"/>
                <w:sz w:val="20"/>
                <w:szCs w:val="20"/>
                <w:lang w:eastAsia="es-CL"/>
              </w:rPr>
              <w:t>desarrollo</w:t>
            </w:r>
            <w:r w:rsidR="009E52DF" w:rsidRPr="006906DA">
              <w:rPr>
                <w:rFonts w:ascii="Calibri" w:hAnsi="Calibri" w:cs="Arial"/>
                <w:i/>
                <w:color w:val="548DD4"/>
                <w:sz w:val="20"/>
                <w:szCs w:val="20"/>
                <w:lang w:eastAsia="es-CL"/>
              </w:rPr>
              <w:t xml:space="preserve"> </w:t>
            </w:r>
            <w:r w:rsidRPr="006906DA">
              <w:rPr>
                <w:rFonts w:ascii="Calibri" w:hAnsi="Calibri" w:cs="Arial"/>
                <w:i/>
                <w:color w:val="548DD4"/>
                <w:sz w:val="20"/>
                <w:szCs w:val="20"/>
                <w:lang w:eastAsia="es-CL"/>
              </w:rPr>
              <w:t>del proyecto.</w:t>
            </w:r>
          </w:p>
          <w:p w14:paraId="7B20E46B" w14:textId="77777777" w:rsidR="0003309E" w:rsidRDefault="0003309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En caso de ser pertinente </w:t>
            </w:r>
            <w:r w:rsidRPr="006906DA">
              <w:rPr>
                <w:rFonts w:ascii="Calibri" w:hAnsi="Calibri" w:cs="Arial"/>
                <w:i/>
                <w:color w:val="548DD4"/>
                <w:sz w:val="20"/>
                <w:szCs w:val="20"/>
                <w:lang w:eastAsia="es-CL"/>
              </w:rPr>
              <w:t>explica cómo resguardaste la calidad de tu Proyecto APT a partir de aspectos propios de tu disciplina (correcta aplicación de metodologías, actividades, herramientas, recursos propios, etc.).</w:t>
            </w:r>
          </w:p>
          <w:p w14:paraId="090BDC65" w14:textId="77777777" w:rsidR="0003309E" w:rsidRDefault="0003309E" w:rsidP="00585A13">
            <w:pPr>
              <w:jc w:val="both"/>
              <w:rPr>
                <w:rFonts w:ascii="Calibri" w:hAnsi="Calibri" w:cs="Arial"/>
                <w:i/>
                <w:color w:val="548DD4"/>
                <w:sz w:val="20"/>
                <w:szCs w:val="20"/>
                <w:lang w:eastAsia="es-CL"/>
              </w:rPr>
            </w:pPr>
            <w:r w:rsidRPr="002C5C85">
              <w:rPr>
                <w:rFonts w:ascii="Calibri" w:hAnsi="Calibri" w:cs="Arial"/>
                <w:i/>
                <w:color w:val="548DD4"/>
                <w:sz w:val="20"/>
                <w:szCs w:val="20"/>
                <w:lang w:eastAsia="es-CL"/>
              </w:rPr>
              <w:t>En este apartado adjuntar la(s) evidencia(s) seleccionada(s) para ser evaluada por el docente.</w:t>
            </w:r>
          </w:p>
          <w:p w14:paraId="553DD9CF" w14:textId="77777777" w:rsidR="0065005B" w:rsidRPr="0065005B" w:rsidRDefault="0065005B" w:rsidP="0065005B">
            <w:pPr>
              <w:pStyle w:val="whitespace-normal"/>
              <w:rPr>
                <w:rFonts w:ascii="Aptos Narrow" w:hAnsi="Aptos Narrow"/>
                <w:sz w:val="20"/>
                <w:szCs w:val="20"/>
              </w:rPr>
            </w:pPr>
            <w:r w:rsidRPr="0065005B">
              <w:rPr>
                <w:rFonts w:ascii="Aptos Narrow" w:hAnsi="Aptos Narrow"/>
                <w:sz w:val="20"/>
                <w:szCs w:val="20"/>
              </w:rPr>
              <w:t>Las evidencias presentadas en este informe son:</w:t>
            </w:r>
          </w:p>
          <w:p w14:paraId="40D9AEDE" w14:textId="77777777" w:rsidR="0065005B" w:rsidRPr="0065005B" w:rsidRDefault="0065005B" w:rsidP="0065005B">
            <w:pPr>
              <w:pStyle w:val="Ttulo4"/>
              <w:rPr>
                <w:rFonts w:ascii="Aptos Narrow" w:hAnsi="Aptos Narrow"/>
                <w:b/>
                <w:bCs/>
                <w:i w:val="0"/>
                <w:iCs w:val="0"/>
                <w:color w:val="000000" w:themeColor="text1"/>
                <w:sz w:val="20"/>
                <w:szCs w:val="20"/>
              </w:rPr>
            </w:pPr>
            <w:r w:rsidRPr="0065005B">
              <w:rPr>
                <w:rFonts w:ascii="Aptos Narrow" w:hAnsi="Aptos Narrow"/>
                <w:b/>
                <w:bCs/>
                <w:i w:val="0"/>
                <w:iCs w:val="0"/>
                <w:color w:val="000000" w:themeColor="text1"/>
                <w:sz w:val="20"/>
                <w:szCs w:val="20"/>
              </w:rPr>
              <w:t>1. Documento de Análisis y Requerimientos</w:t>
            </w:r>
          </w:p>
          <w:p w14:paraId="7A165E3A" w14:textId="1358F87F" w:rsidR="0065005B" w:rsidRPr="0065005B" w:rsidRDefault="0065005B" w:rsidP="00EC18B9">
            <w:pPr>
              <w:pStyle w:val="whitespace-normal"/>
              <w:numPr>
                <w:ilvl w:val="0"/>
                <w:numId w:val="8"/>
              </w:numPr>
              <w:spacing w:line="360" w:lineRule="auto"/>
              <w:rPr>
                <w:rFonts w:ascii="Aptos Narrow" w:hAnsi="Aptos Narrow"/>
                <w:sz w:val="20"/>
                <w:szCs w:val="20"/>
              </w:rPr>
            </w:pPr>
            <w:r w:rsidRPr="0065005B">
              <w:rPr>
                <w:rFonts w:ascii="Aptos Narrow" w:hAnsi="Aptos Narrow"/>
                <w:sz w:val="20"/>
                <w:szCs w:val="20"/>
              </w:rPr>
              <w:t>Contiene los resultados de la investigación de campo realizada con</w:t>
            </w:r>
            <w:r w:rsidR="00EE4B6A">
              <w:rPr>
                <w:rFonts w:ascii="Aptos Narrow" w:hAnsi="Aptos Narrow"/>
                <w:sz w:val="20"/>
                <w:szCs w:val="20"/>
              </w:rPr>
              <w:t xml:space="preserve"> investigación de </w:t>
            </w:r>
            <w:r w:rsidRPr="0065005B">
              <w:rPr>
                <w:rFonts w:ascii="Aptos Narrow" w:hAnsi="Aptos Narrow"/>
                <w:sz w:val="20"/>
                <w:szCs w:val="20"/>
              </w:rPr>
              <w:t>juntas de vecinos</w:t>
            </w:r>
            <w:r w:rsidR="00EE4B6A">
              <w:rPr>
                <w:rFonts w:ascii="Aptos Narrow" w:hAnsi="Aptos Narrow"/>
                <w:sz w:val="20"/>
                <w:szCs w:val="20"/>
              </w:rPr>
              <w:t xml:space="preserve"> en canales web oficiales del Gobierno de Chile</w:t>
            </w:r>
            <w:r w:rsidRPr="0065005B">
              <w:rPr>
                <w:rFonts w:ascii="Aptos Narrow" w:hAnsi="Aptos Narrow"/>
                <w:sz w:val="20"/>
                <w:szCs w:val="20"/>
              </w:rPr>
              <w:t>.</w:t>
            </w:r>
          </w:p>
          <w:p w14:paraId="4729C045" w14:textId="48754019" w:rsidR="0065005B" w:rsidRPr="0065005B" w:rsidRDefault="0065005B" w:rsidP="00EC18B9">
            <w:pPr>
              <w:pStyle w:val="whitespace-normal"/>
              <w:numPr>
                <w:ilvl w:val="0"/>
                <w:numId w:val="8"/>
              </w:numPr>
              <w:spacing w:line="360" w:lineRule="auto"/>
              <w:rPr>
                <w:rFonts w:ascii="Aptos Narrow" w:hAnsi="Aptos Narrow"/>
                <w:sz w:val="20"/>
                <w:szCs w:val="20"/>
              </w:rPr>
            </w:pPr>
            <w:r w:rsidRPr="0065005B">
              <w:rPr>
                <w:rFonts w:ascii="Aptos Narrow" w:hAnsi="Aptos Narrow"/>
                <w:sz w:val="20"/>
                <w:szCs w:val="20"/>
              </w:rPr>
              <w:t xml:space="preserve">Incluye el análisis detallado de procesos actuales mediante diagramas de flujo y </w:t>
            </w:r>
            <w:r w:rsidR="00EE4B6A">
              <w:rPr>
                <w:rFonts w:ascii="Aptos Narrow" w:hAnsi="Aptos Narrow"/>
                <w:sz w:val="20"/>
                <w:szCs w:val="20"/>
              </w:rPr>
              <w:t>diagrama</w:t>
            </w:r>
            <w:r w:rsidRPr="0065005B">
              <w:rPr>
                <w:rFonts w:ascii="Aptos Narrow" w:hAnsi="Aptos Narrow"/>
                <w:sz w:val="20"/>
                <w:szCs w:val="20"/>
              </w:rPr>
              <w:t xml:space="preserve"> de proceso.</w:t>
            </w:r>
          </w:p>
          <w:p w14:paraId="27C1F1CE" w14:textId="77777777" w:rsidR="0065005B" w:rsidRPr="0065005B" w:rsidRDefault="0065005B" w:rsidP="00EC18B9">
            <w:pPr>
              <w:pStyle w:val="whitespace-normal"/>
              <w:numPr>
                <w:ilvl w:val="0"/>
                <w:numId w:val="8"/>
              </w:numPr>
              <w:spacing w:line="360" w:lineRule="auto"/>
              <w:rPr>
                <w:rFonts w:ascii="Aptos Narrow" w:hAnsi="Aptos Narrow"/>
                <w:sz w:val="20"/>
                <w:szCs w:val="20"/>
              </w:rPr>
            </w:pPr>
            <w:r w:rsidRPr="0065005B">
              <w:rPr>
                <w:rFonts w:ascii="Aptos Narrow" w:hAnsi="Aptos Narrow"/>
                <w:sz w:val="20"/>
                <w:szCs w:val="20"/>
              </w:rPr>
              <w:t>Presenta la definición completa de 45 requerimientos funcionales organizados por módulo.</w:t>
            </w:r>
          </w:p>
          <w:p w14:paraId="56664466" w14:textId="77777777" w:rsidR="0065005B" w:rsidRPr="0065005B" w:rsidRDefault="0065005B" w:rsidP="00EC18B9">
            <w:pPr>
              <w:pStyle w:val="whitespace-normal"/>
              <w:numPr>
                <w:ilvl w:val="0"/>
                <w:numId w:val="8"/>
              </w:numPr>
              <w:spacing w:line="360" w:lineRule="auto"/>
              <w:rPr>
                <w:rFonts w:ascii="Aptos Narrow" w:hAnsi="Aptos Narrow"/>
                <w:sz w:val="20"/>
                <w:szCs w:val="20"/>
              </w:rPr>
            </w:pPr>
            <w:r w:rsidRPr="0065005B">
              <w:rPr>
                <w:rFonts w:ascii="Aptos Narrow" w:hAnsi="Aptos Narrow"/>
                <w:sz w:val="20"/>
                <w:szCs w:val="20"/>
              </w:rPr>
              <w:t>Documenta 12 requerimientos no funcionales (rendimiento, seguridad, usabilidad, escalabilidad).</w:t>
            </w:r>
          </w:p>
          <w:p w14:paraId="2C5AF1B8" w14:textId="77777777" w:rsidR="0065005B" w:rsidRPr="0065005B" w:rsidRDefault="0065005B" w:rsidP="00EC18B9">
            <w:pPr>
              <w:pStyle w:val="whitespace-normal"/>
              <w:spacing w:line="360" w:lineRule="auto"/>
              <w:rPr>
                <w:rFonts w:ascii="Aptos Narrow" w:hAnsi="Aptos Narrow"/>
                <w:sz w:val="20"/>
                <w:szCs w:val="20"/>
              </w:rPr>
            </w:pPr>
            <w:r w:rsidRPr="0065005B">
              <w:rPr>
                <w:rStyle w:val="Textoennegrita"/>
                <w:rFonts w:ascii="Aptos Narrow" w:hAnsi="Aptos Narrow"/>
                <w:b w:val="0"/>
                <w:bCs w:val="0"/>
                <w:sz w:val="20"/>
                <w:szCs w:val="20"/>
              </w:rPr>
              <w:t>Justificación:</w:t>
            </w:r>
            <w:r w:rsidRPr="0065005B">
              <w:rPr>
                <w:rFonts w:ascii="Aptos Narrow" w:hAnsi="Aptos Narrow"/>
                <w:sz w:val="20"/>
                <w:szCs w:val="20"/>
              </w:rPr>
              <w:t xml:space="preserve"> Esta evidencia demuestra la aplicación de competencias de análisis y evaluación de soluciones informáticas, mostrando un entendimiento profundo del problema a resolver y la capacidad de traducir necesidades del usuario en requerimientos técnicos específicos.</w:t>
            </w:r>
          </w:p>
          <w:p w14:paraId="37F7F291" w14:textId="77777777" w:rsidR="0065005B" w:rsidRPr="0065005B" w:rsidRDefault="0065005B" w:rsidP="0065005B">
            <w:pPr>
              <w:pStyle w:val="Ttulo4"/>
              <w:rPr>
                <w:rFonts w:ascii="Aptos Narrow" w:hAnsi="Aptos Narrow"/>
                <w:b/>
                <w:bCs/>
                <w:i w:val="0"/>
                <w:iCs w:val="0"/>
                <w:color w:val="000000" w:themeColor="text1"/>
                <w:sz w:val="20"/>
                <w:szCs w:val="20"/>
              </w:rPr>
            </w:pPr>
            <w:r w:rsidRPr="0065005B">
              <w:rPr>
                <w:rFonts w:ascii="Aptos Narrow" w:hAnsi="Aptos Narrow"/>
                <w:b/>
                <w:bCs/>
                <w:i w:val="0"/>
                <w:iCs w:val="0"/>
                <w:color w:val="000000" w:themeColor="text1"/>
                <w:sz w:val="20"/>
                <w:szCs w:val="20"/>
              </w:rPr>
              <w:t>2. Documento de Diseño de Sistema</w:t>
            </w:r>
          </w:p>
          <w:p w14:paraId="3E216C88" w14:textId="194225DF" w:rsidR="0065005B" w:rsidRPr="0065005B" w:rsidRDefault="0065005B" w:rsidP="00EC18B9">
            <w:pPr>
              <w:pStyle w:val="whitespace-normal"/>
              <w:numPr>
                <w:ilvl w:val="0"/>
                <w:numId w:val="9"/>
              </w:numPr>
              <w:spacing w:line="360" w:lineRule="auto"/>
              <w:rPr>
                <w:rFonts w:ascii="Aptos Narrow" w:hAnsi="Aptos Narrow"/>
                <w:sz w:val="20"/>
                <w:szCs w:val="20"/>
              </w:rPr>
            </w:pPr>
            <w:r w:rsidRPr="0065005B">
              <w:rPr>
                <w:rFonts w:ascii="Aptos Narrow" w:hAnsi="Aptos Narrow"/>
                <w:sz w:val="20"/>
                <w:szCs w:val="20"/>
              </w:rPr>
              <w:t>Arquitectura técnica del sistema con diagrama de componentes y descripción de cada capa</w:t>
            </w:r>
            <w:r w:rsidR="00DB1E19">
              <w:rPr>
                <w:rFonts w:ascii="Aptos Narrow" w:hAnsi="Aptos Narrow"/>
                <w:sz w:val="20"/>
                <w:szCs w:val="20"/>
              </w:rPr>
              <w:t xml:space="preserve"> (</w:t>
            </w:r>
            <w:r w:rsidR="00DB1E19" w:rsidRPr="00DB1E19">
              <w:rPr>
                <w:rFonts w:ascii="Aptos Narrow" w:hAnsi="Aptos Narrow"/>
                <w:i/>
                <w:iCs/>
                <w:sz w:val="20"/>
                <w:szCs w:val="20"/>
              </w:rPr>
              <w:t>Documento Arquitectura</w:t>
            </w:r>
            <w:r w:rsidR="00DB1E19">
              <w:rPr>
                <w:rFonts w:ascii="Aptos Narrow" w:hAnsi="Aptos Narrow"/>
                <w:sz w:val="20"/>
                <w:szCs w:val="20"/>
              </w:rPr>
              <w:t>)</w:t>
            </w:r>
            <w:r w:rsidRPr="0065005B">
              <w:rPr>
                <w:rFonts w:ascii="Aptos Narrow" w:hAnsi="Aptos Narrow"/>
                <w:sz w:val="20"/>
                <w:szCs w:val="20"/>
              </w:rPr>
              <w:t>.</w:t>
            </w:r>
          </w:p>
          <w:p w14:paraId="234D7EAA" w14:textId="54D8F723" w:rsidR="0065005B" w:rsidRPr="0065005B" w:rsidRDefault="0065005B" w:rsidP="00EC18B9">
            <w:pPr>
              <w:pStyle w:val="whitespace-normal"/>
              <w:numPr>
                <w:ilvl w:val="0"/>
                <w:numId w:val="9"/>
              </w:numPr>
              <w:spacing w:line="360" w:lineRule="auto"/>
              <w:rPr>
                <w:rFonts w:ascii="Aptos Narrow" w:hAnsi="Aptos Narrow"/>
                <w:sz w:val="20"/>
                <w:szCs w:val="20"/>
              </w:rPr>
            </w:pPr>
            <w:r w:rsidRPr="0065005B">
              <w:rPr>
                <w:rFonts w:ascii="Aptos Narrow" w:hAnsi="Aptos Narrow"/>
                <w:sz w:val="20"/>
                <w:szCs w:val="20"/>
              </w:rPr>
              <w:t>Modelo de base de datos con diagramas: Entidad-Relación (conceptual), modelo lógico normalizado y modelo físico con tipos de datos, índices y restricciones.</w:t>
            </w:r>
            <w:r w:rsidR="00DB1E19">
              <w:rPr>
                <w:rFonts w:ascii="Aptos Narrow" w:hAnsi="Aptos Narrow"/>
                <w:sz w:val="20"/>
                <w:szCs w:val="20"/>
              </w:rPr>
              <w:t>(</w:t>
            </w:r>
            <w:r w:rsidR="00DB1E19" w:rsidRPr="00DB1E19">
              <w:rPr>
                <w:rFonts w:ascii="Aptos Narrow" w:hAnsi="Aptos Narrow"/>
                <w:i/>
                <w:iCs/>
                <w:sz w:val="20"/>
                <w:szCs w:val="20"/>
              </w:rPr>
              <w:t xml:space="preserve"> </w:t>
            </w:r>
            <w:r w:rsidR="00DB1E19" w:rsidRPr="00DB1E19">
              <w:rPr>
                <w:rFonts w:ascii="Aptos Narrow" w:hAnsi="Aptos Narrow"/>
                <w:i/>
                <w:iCs/>
                <w:sz w:val="20"/>
                <w:szCs w:val="20"/>
              </w:rPr>
              <w:t>Documento Modelo Entidad Relación MER</w:t>
            </w:r>
            <w:r w:rsidR="00DB1E19">
              <w:rPr>
                <w:rFonts w:ascii="Aptos Narrow" w:hAnsi="Aptos Narrow"/>
                <w:i/>
                <w:iCs/>
                <w:sz w:val="20"/>
                <w:szCs w:val="20"/>
              </w:rPr>
              <w:t>; Documento Modelo Lógico)</w:t>
            </w:r>
          </w:p>
          <w:p w14:paraId="6F0110C1" w14:textId="1E346593" w:rsidR="0065005B" w:rsidRPr="0065005B" w:rsidRDefault="0065005B" w:rsidP="00EC18B9">
            <w:pPr>
              <w:pStyle w:val="whitespace-normal"/>
              <w:numPr>
                <w:ilvl w:val="0"/>
                <w:numId w:val="9"/>
              </w:numPr>
              <w:spacing w:line="360" w:lineRule="auto"/>
              <w:rPr>
                <w:rFonts w:ascii="Aptos Narrow" w:hAnsi="Aptos Narrow"/>
                <w:sz w:val="20"/>
                <w:szCs w:val="20"/>
              </w:rPr>
            </w:pPr>
            <w:r w:rsidRPr="0065005B">
              <w:rPr>
                <w:rFonts w:ascii="Aptos Narrow" w:hAnsi="Aptos Narrow"/>
                <w:sz w:val="20"/>
                <w:szCs w:val="20"/>
              </w:rPr>
              <w:t>Wireframes de bajo nivel para las interfaces principales</w:t>
            </w:r>
            <w:r w:rsidR="00DB1E19">
              <w:rPr>
                <w:rFonts w:ascii="Aptos Narrow" w:hAnsi="Aptos Narrow"/>
                <w:sz w:val="20"/>
                <w:szCs w:val="20"/>
              </w:rPr>
              <w:t xml:space="preserve"> (</w:t>
            </w:r>
            <w:r w:rsidR="00DB1E19" w:rsidRPr="00DB1E19">
              <w:rPr>
                <w:rFonts w:ascii="Aptos Narrow" w:hAnsi="Aptos Narrow"/>
                <w:i/>
                <w:iCs/>
                <w:sz w:val="20"/>
                <w:szCs w:val="20"/>
              </w:rPr>
              <w:t>Documento Interfaces Gráficas UI</w:t>
            </w:r>
            <w:r w:rsidR="00DB1E19">
              <w:rPr>
                <w:rFonts w:ascii="Aptos Narrow" w:hAnsi="Aptos Narrow"/>
                <w:sz w:val="20"/>
                <w:szCs w:val="20"/>
              </w:rPr>
              <w:t>)</w:t>
            </w:r>
            <w:r w:rsidRPr="0065005B">
              <w:rPr>
                <w:rFonts w:ascii="Aptos Narrow" w:hAnsi="Aptos Narrow"/>
                <w:sz w:val="20"/>
                <w:szCs w:val="20"/>
              </w:rPr>
              <w:t>.</w:t>
            </w:r>
          </w:p>
          <w:p w14:paraId="16ECA384" w14:textId="77777777" w:rsidR="0065005B" w:rsidRPr="0065005B" w:rsidRDefault="0065005B" w:rsidP="00EC18B9">
            <w:pPr>
              <w:pStyle w:val="whitespace-normal"/>
              <w:numPr>
                <w:ilvl w:val="0"/>
                <w:numId w:val="9"/>
              </w:numPr>
              <w:spacing w:line="360" w:lineRule="auto"/>
              <w:rPr>
                <w:rFonts w:ascii="Aptos Narrow" w:hAnsi="Aptos Narrow"/>
                <w:sz w:val="20"/>
                <w:szCs w:val="20"/>
              </w:rPr>
            </w:pPr>
            <w:r w:rsidRPr="0065005B">
              <w:rPr>
                <w:rFonts w:ascii="Aptos Narrow" w:hAnsi="Aptos Narrow"/>
                <w:sz w:val="20"/>
                <w:szCs w:val="20"/>
              </w:rPr>
              <w:lastRenderedPageBreak/>
              <w:t>Mockups de alta fidelidad con diseño visual completo (colores, tipografías, componentes).</w:t>
            </w:r>
          </w:p>
          <w:p w14:paraId="0F49CBE8" w14:textId="13188D7C" w:rsidR="0065005B" w:rsidRPr="0065005B" w:rsidRDefault="0065005B" w:rsidP="00EC18B9">
            <w:pPr>
              <w:pStyle w:val="whitespace-normal"/>
              <w:numPr>
                <w:ilvl w:val="0"/>
                <w:numId w:val="9"/>
              </w:numPr>
              <w:spacing w:line="360" w:lineRule="auto"/>
              <w:rPr>
                <w:rFonts w:ascii="Aptos Narrow" w:hAnsi="Aptos Narrow"/>
                <w:sz w:val="20"/>
                <w:szCs w:val="20"/>
              </w:rPr>
            </w:pPr>
            <w:r w:rsidRPr="0065005B">
              <w:rPr>
                <w:rFonts w:ascii="Aptos Narrow" w:hAnsi="Aptos Narrow"/>
                <w:sz w:val="20"/>
                <w:szCs w:val="20"/>
              </w:rPr>
              <w:t>Guía de estilos UI con paleta de colores, sistema de tipografía y componentes reutilizables.</w:t>
            </w:r>
            <w:r w:rsidR="00DB1E19">
              <w:rPr>
                <w:rFonts w:ascii="Aptos Narrow" w:hAnsi="Aptos Narrow"/>
                <w:sz w:val="20"/>
                <w:szCs w:val="20"/>
              </w:rPr>
              <w:t xml:space="preserve"> (</w:t>
            </w:r>
            <w:proofErr w:type="spellStart"/>
            <w:r w:rsidR="00DB1E19">
              <w:rPr>
                <w:rFonts w:ascii="Aptos Narrow" w:hAnsi="Aptos Narrow"/>
                <w:sz w:val="20"/>
                <w:szCs w:val="20"/>
              </w:rPr>
              <w:fldChar w:fldCharType="begin"/>
            </w:r>
            <w:r w:rsidR="00DB1E19">
              <w:rPr>
                <w:rFonts w:ascii="Aptos Narrow" w:hAnsi="Aptos Narrow"/>
                <w:sz w:val="20"/>
                <w:szCs w:val="20"/>
              </w:rPr>
              <w:instrText>HYPERLINK "https://ui.shadcn.com/docs"</w:instrText>
            </w:r>
            <w:r w:rsidR="00DB1E19">
              <w:rPr>
                <w:rFonts w:ascii="Aptos Narrow" w:hAnsi="Aptos Narrow"/>
                <w:sz w:val="20"/>
                <w:szCs w:val="20"/>
              </w:rPr>
            </w:r>
            <w:r w:rsidR="00DB1E19">
              <w:rPr>
                <w:rFonts w:ascii="Aptos Narrow" w:hAnsi="Aptos Narrow"/>
                <w:sz w:val="20"/>
                <w:szCs w:val="20"/>
              </w:rPr>
              <w:fldChar w:fldCharType="separate"/>
            </w:r>
            <w:r w:rsidR="00DB1E19">
              <w:rPr>
                <w:rStyle w:val="Hipervnculo"/>
                <w:rFonts w:ascii="Aptos Narrow" w:hAnsi="Aptos Narrow"/>
                <w:sz w:val="20"/>
                <w:szCs w:val="20"/>
              </w:rPr>
              <w:t>sh</w:t>
            </w:r>
            <w:r w:rsidR="00DB1E19" w:rsidRPr="00DB1E19">
              <w:rPr>
                <w:rStyle w:val="Hipervnculo"/>
                <w:rFonts w:ascii="Aptos Narrow" w:hAnsi="Aptos Narrow"/>
                <w:sz w:val="20"/>
                <w:szCs w:val="20"/>
              </w:rPr>
              <w:t>adcn</w:t>
            </w:r>
            <w:proofErr w:type="spellEnd"/>
            <w:r w:rsidR="00DB1E19" w:rsidRPr="00DB1E19">
              <w:rPr>
                <w:rStyle w:val="Hipervnculo"/>
                <w:rFonts w:ascii="Aptos Narrow" w:hAnsi="Aptos Narrow"/>
                <w:sz w:val="20"/>
                <w:szCs w:val="20"/>
              </w:rPr>
              <w:t>/</w:t>
            </w:r>
            <w:proofErr w:type="spellStart"/>
            <w:r w:rsidR="00DB1E19" w:rsidRPr="00DB1E19">
              <w:rPr>
                <w:rStyle w:val="Hipervnculo"/>
                <w:rFonts w:ascii="Aptos Narrow" w:hAnsi="Aptos Narrow"/>
                <w:sz w:val="20"/>
                <w:szCs w:val="20"/>
              </w:rPr>
              <w:t>ui</w:t>
            </w:r>
            <w:proofErr w:type="spellEnd"/>
            <w:r w:rsidR="00DB1E19">
              <w:rPr>
                <w:rFonts w:ascii="Aptos Narrow" w:hAnsi="Aptos Narrow"/>
                <w:sz w:val="20"/>
                <w:szCs w:val="20"/>
              </w:rPr>
              <w:fldChar w:fldCharType="end"/>
            </w:r>
            <w:r w:rsidR="00DB1E19">
              <w:rPr>
                <w:rFonts w:ascii="Aptos Narrow" w:hAnsi="Aptos Narrow"/>
                <w:sz w:val="20"/>
                <w:szCs w:val="20"/>
              </w:rPr>
              <w:t>)</w:t>
            </w:r>
          </w:p>
          <w:p w14:paraId="1D204BAA" w14:textId="77777777" w:rsidR="0065005B" w:rsidRPr="0065005B" w:rsidRDefault="0065005B" w:rsidP="00EC18B9">
            <w:pPr>
              <w:pStyle w:val="whitespace-normal"/>
              <w:spacing w:line="360" w:lineRule="auto"/>
              <w:rPr>
                <w:rFonts w:ascii="Aptos Narrow" w:hAnsi="Aptos Narrow"/>
                <w:sz w:val="20"/>
                <w:szCs w:val="20"/>
              </w:rPr>
            </w:pPr>
            <w:r w:rsidRPr="0065005B">
              <w:rPr>
                <w:rStyle w:val="Textoennegrita"/>
                <w:rFonts w:ascii="Aptos Narrow" w:hAnsi="Aptos Narrow"/>
                <w:b w:val="0"/>
                <w:bCs w:val="0"/>
                <w:sz w:val="20"/>
                <w:szCs w:val="20"/>
              </w:rPr>
              <w:t>Justificación:</w:t>
            </w:r>
            <w:r w:rsidRPr="0065005B">
              <w:rPr>
                <w:rFonts w:ascii="Aptos Narrow" w:hAnsi="Aptos Narrow"/>
                <w:sz w:val="20"/>
                <w:szCs w:val="20"/>
              </w:rPr>
              <w:t xml:space="preserve"> Esta evidencia demuestra la competencia de diseño y construcción de modelos de datos siguiendo estándares de la industria, así como la capacidad de planificar soluciones técnicas coherentes y escalables.</w:t>
            </w:r>
          </w:p>
          <w:p w14:paraId="7B037E10" w14:textId="77777777" w:rsidR="0065005B" w:rsidRPr="0065005B" w:rsidRDefault="0065005B" w:rsidP="0065005B">
            <w:pPr>
              <w:pStyle w:val="Ttulo4"/>
              <w:rPr>
                <w:rFonts w:ascii="Aptos Narrow" w:hAnsi="Aptos Narrow"/>
                <w:b/>
                <w:bCs/>
                <w:i w:val="0"/>
                <w:iCs w:val="0"/>
                <w:color w:val="000000" w:themeColor="text1"/>
                <w:sz w:val="20"/>
                <w:szCs w:val="20"/>
              </w:rPr>
            </w:pPr>
            <w:r w:rsidRPr="0065005B">
              <w:rPr>
                <w:rFonts w:ascii="Aptos Narrow" w:hAnsi="Aptos Narrow"/>
                <w:b/>
                <w:bCs/>
                <w:i w:val="0"/>
                <w:iCs w:val="0"/>
                <w:color w:val="000000" w:themeColor="text1"/>
                <w:sz w:val="20"/>
                <w:szCs w:val="20"/>
              </w:rPr>
              <w:t>Resguardo de calidad:</w:t>
            </w:r>
          </w:p>
          <w:p w14:paraId="50082CB0" w14:textId="6F585ADA" w:rsidR="0065005B" w:rsidRPr="0065005B" w:rsidRDefault="0065005B" w:rsidP="00EC18B9">
            <w:pPr>
              <w:pStyle w:val="whitespace-normal"/>
              <w:numPr>
                <w:ilvl w:val="0"/>
                <w:numId w:val="10"/>
              </w:numPr>
              <w:spacing w:line="360" w:lineRule="auto"/>
              <w:rPr>
                <w:rFonts w:ascii="Aptos Narrow" w:hAnsi="Aptos Narrow"/>
                <w:sz w:val="20"/>
                <w:szCs w:val="20"/>
              </w:rPr>
            </w:pPr>
            <w:r w:rsidRPr="0065005B">
              <w:rPr>
                <w:rStyle w:val="Textoennegrita"/>
                <w:rFonts w:ascii="Aptos Narrow" w:hAnsi="Aptos Narrow"/>
                <w:b w:val="0"/>
                <w:bCs w:val="0"/>
                <w:sz w:val="20"/>
                <w:szCs w:val="20"/>
              </w:rPr>
              <w:t>Aplicación rigurosa de metodologías de análisis:</w:t>
            </w:r>
            <w:r w:rsidRPr="0065005B">
              <w:rPr>
                <w:rFonts w:ascii="Aptos Narrow" w:hAnsi="Aptos Narrow"/>
                <w:sz w:val="20"/>
                <w:szCs w:val="20"/>
              </w:rPr>
              <w:t xml:space="preserve"> Se </w:t>
            </w:r>
            <w:r w:rsidR="00DB1E19">
              <w:rPr>
                <w:rFonts w:ascii="Aptos Narrow" w:hAnsi="Aptos Narrow"/>
                <w:sz w:val="20"/>
                <w:szCs w:val="20"/>
              </w:rPr>
              <w:t xml:space="preserve">investigaron fuentes oficiales reconocidas y registradas por el gobierno de Chile, </w:t>
            </w:r>
            <w:r w:rsidRPr="0065005B">
              <w:rPr>
                <w:rFonts w:ascii="Aptos Narrow" w:hAnsi="Aptos Narrow"/>
                <w:sz w:val="20"/>
                <w:szCs w:val="20"/>
              </w:rPr>
              <w:t>observación directa</w:t>
            </w:r>
            <w:r w:rsidR="00DB1E19">
              <w:rPr>
                <w:rFonts w:ascii="Aptos Narrow" w:hAnsi="Aptos Narrow"/>
                <w:sz w:val="20"/>
                <w:szCs w:val="20"/>
              </w:rPr>
              <w:t xml:space="preserve"> de datos</w:t>
            </w:r>
            <w:r w:rsidR="00EC18B9">
              <w:rPr>
                <w:rFonts w:ascii="Aptos Narrow" w:hAnsi="Aptos Narrow"/>
                <w:sz w:val="20"/>
                <w:szCs w:val="20"/>
              </w:rPr>
              <w:t xml:space="preserve"> públicos y autorizados </w:t>
            </w:r>
            <w:r w:rsidR="00DB1E19">
              <w:rPr>
                <w:rFonts w:ascii="Aptos Narrow" w:hAnsi="Aptos Narrow"/>
                <w:sz w:val="20"/>
                <w:szCs w:val="20"/>
              </w:rPr>
              <w:t>(</w:t>
            </w:r>
            <w:r w:rsidR="00DB1E19" w:rsidRPr="00DB1E19">
              <w:rPr>
                <w:rFonts w:ascii="Aptos Narrow" w:hAnsi="Aptos Narrow"/>
                <w:i/>
                <w:iCs/>
                <w:sz w:val="20"/>
                <w:szCs w:val="20"/>
              </w:rPr>
              <w:t>Documento Análisis de Requerimientos</w:t>
            </w:r>
            <w:r w:rsidR="00DB1E19">
              <w:rPr>
                <w:rFonts w:ascii="Aptos Narrow" w:hAnsi="Aptos Narrow"/>
                <w:sz w:val="20"/>
                <w:szCs w:val="20"/>
              </w:rPr>
              <w:t>)</w:t>
            </w:r>
            <w:r w:rsidRPr="0065005B">
              <w:rPr>
                <w:rFonts w:ascii="Aptos Narrow" w:hAnsi="Aptos Narrow"/>
                <w:sz w:val="20"/>
                <w:szCs w:val="20"/>
              </w:rPr>
              <w:t>.</w:t>
            </w:r>
          </w:p>
          <w:p w14:paraId="64A745F6" w14:textId="13BCC0DD" w:rsidR="0065005B" w:rsidRPr="0065005B" w:rsidRDefault="0065005B" w:rsidP="00EC18B9">
            <w:pPr>
              <w:pStyle w:val="whitespace-normal"/>
              <w:numPr>
                <w:ilvl w:val="0"/>
                <w:numId w:val="10"/>
              </w:numPr>
              <w:spacing w:line="360" w:lineRule="auto"/>
              <w:rPr>
                <w:rFonts w:ascii="Aptos Narrow" w:hAnsi="Aptos Narrow"/>
                <w:sz w:val="20"/>
                <w:szCs w:val="20"/>
              </w:rPr>
            </w:pPr>
            <w:r w:rsidRPr="0065005B">
              <w:rPr>
                <w:rStyle w:val="Textoennegrita"/>
                <w:rFonts w:ascii="Aptos Narrow" w:hAnsi="Aptos Narrow"/>
                <w:b w:val="0"/>
                <w:bCs w:val="0"/>
                <w:sz w:val="20"/>
                <w:szCs w:val="20"/>
              </w:rPr>
              <w:t>Normalización de base de datos:</w:t>
            </w:r>
            <w:r w:rsidRPr="0065005B">
              <w:rPr>
                <w:rFonts w:ascii="Aptos Narrow" w:hAnsi="Aptos Narrow"/>
                <w:sz w:val="20"/>
                <w:szCs w:val="20"/>
              </w:rPr>
              <w:t xml:space="preserve"> El modelo de datos se encuentra en Tercera Forma Normal (3FN), eliminando redundancias y asegurando la integridad referencial</w:t>
            </w:r>
            <w:r w:rsidR="00DB1E19">
              <w:rPr>
                <w:rFonts w:ascii="Aptos Narrow" w:hAnsi="Aptos Narrow"/>
                <w:sz w:val="20"/>
                <w:szCs w:val="20"/>
              </w:rPr>
              <w:t xml:space="preserve"> (</w:t>
            </w:r>
            <w:r w:rsidR="00DB1E19" w:rsidRPr="00DB1E19">
              <w:rPr>
                <w:rFonts w:ascii="Aptos Narrow" w:hAnsi="Aptos Narrow"/>
                <w:i/>
                <w:iCs/>
                <w:sz w:val="20"/>
                <w:szCs w:val="20"/>
              </w:rPr>
              <w:t>Documento Modelo Entidad Relación MER</w:t>
            </w:r>
            <w:r w:rsidR="00DB1E19">
              <w:rPr>
                <w:rFonts w:ascii="Aptos Narrow" w:hAnsi="Aptos Narrow"/>
                <w:sz w:val="20"/>
                <w:szCs w:val="20"/>
              </w:rPr>
              <w:t>)</w:t>
            </w:r>
            <w:r w:rsidRPr="0065005B">
              <w:rPr>
                <w:rFonts w:ascii="Aptos Narrow" w:hAnsi="Aptos Narrow"/>
                <w:sz w:val="20"/>
                <w:szCs w:val="20"/>
              </w:rPr>
              <w:t>.</w:t>
            </w:r>
          </w:p>
          <w:p w14:paraId="0033C909" w14:textId="658DCCCE" w:rsidR="0065005B" w:rsidRPr="0065005B" w:rsidRDefault="0065005B" w:rsidP="00EC18B9">
            <w:pPr>
              <w:pStyle w:val="whitespace-normal"/>
              <w:numPr>
                <w:ilvl w:val="0"/>
                <w:numId w:val="10"/>
              </w:numPr>
              <w:spacing w:line="360" w:lineRule="auto"/>
              <w:rPr>
                <w:rFonts w:ascii="Aptos Narrow" w:hAnsi="Aptos Narrow"/>
                <w:sz w:val="20"/>
                <w:szCs w:val="20"/>
              </w:rPr>
            </w:pPr>
            <w:r w:rsidRPr="0065005B">
              <w:rPr>
                <w:rStyle w:val="Textoennegrita"/>
                <w:rFonts w:ascii="Aptos Narrow" w:hAnsi="Aptos Narrow"/>
                <w:b w:val="0"/>
                <w:bCs w:val="0"/>
                <w:sz w:val="20"/>
                <w:szCs w:val="20"/>
              </w:rPr>
              <w:t>Validación con usuarios:</w:t>
            </w:r>
            <w:r w:rsidRPr="0065005B">
              <w:rPr>
                <w:rFonts w:ascii="Aptos Narrow" w:hAnsi="Aptos Narrow"/>
                <w:sz w:val="20"/>
                <w:szCs w:val="20"/>
              </w:rPr>
              <w:t xml:space="preserve"> Los wireframes y mockups fueron revisados </w:t>
            </w:r>
            <w:r w:rsidR="00DB1E19">
              <w:rPr>
                <w:rFonts w:ascii="Aptos Narrow" w:hAnsi="Aptos Narrow"/>
                <w:sz w:val="20"/>
                <w:szCs w:val="20"/>
              </w:rPr>
              <w:t xml:space="preserve">y se </w:t>
            </w:r>
            <w:r w:rsidRPr="0065005B">
              <w:rPr>
                <w:rFonts w:ascii="Aptos Narrow" w:hAnsi="Aptos Narrow"/>
                <w:sz w:val="20"/>
                <w:szCs w:val="20"/>
              </w:rPr>
              <w:t>incorpo</w:t>
            </w:r>
            <w:r w:rsidR="00DB1E19">
              <w:rPr>
                <w:rFonts w:ascii="Aptos Narrow" w:hAnsi="Aptos Narrow"/>
                <w:sz w:val="20"/>
                <w:szCs w:val="20"/>
              </w:rPr>
              <w:t xml:space="preserve">ró </w:t>
            </w:r>
            <w:r w:rsidRPr="0065005B">
              <w:rPr>
                <w:rFonts w:ascii="Aptos Narrow" w:hAnsi="Aptos Narrow"/>
                <w:sz w:val="20"/>
                <w:szCs w:val="20"/>
              </w:rPr>
              <w:t>retroalimentación</w:t>
            </w:r>
            <w:r w:rsidR="00DB1E19">
              <w:rPr>
                <w:rFonts w:ascii="Aptos Narrow" w:hAnsi="Aptos Narrow"/>
                <w:sz w:val="20"/>
                <w:szCs w:val="20"/>
              </w:rPr>
              <w:t xml:space="preserve"> para mejorar usabilidad</w:t>
            </w:r>
            <w:r w:rsidRPr="0065005B">
              <w:rPr>
                <w:rFonts w:ascii="Aptos Narrow" w:hAnsi="Aptos Narrow"/>
                <w:sz w:val="20"/>
                <w:szCs w:val="20"/>
              </w:rPr>
              <w:t>.</w:t>
            </w:r>
          </w:p>
          <w:p w14:paraId="5DB40980" w14:textId="77777777" w:rsidR="0065005B" w:rsidRPr="0065005B" w:rsidRDefault="0065005B" w:rsidP="00EC18B9">
            <w:pPr>
              <w:pStyle w:val="whitespace-normal"/>
              <w:numPr>
                <w:ilvl w:val="0"/>
                <w:numId w:val="10"/>
              </w:numPr>
              <w:spacing w:line="360" w:lineRule="auto"/>
              <w:rPr>
                <w:rFonts w:ascii="Aptos Narrow" w:hAnsi="Aptos Narrow"/>
                <w:sz w:val="20"/>
                <w:szCs w:val="20"/>
              </w:rPr>
            </w:pPr>
            <w:r w:rsidRPr="0065005B">
              <w:rPr>
                <w:rStyle w:val="Textoennegrita"/>
                <w:rFonts w:ascii="Aptos Narrow" w:hAnsi="Aptos Narrow"/>
                <w:b w:val="0"/>
                <w:bCs w:val="0"/>
                <w:sz w:val="20"/>
                <w:szCs w:val="20"/>
              </w:rPr>
              <w:t>Documentación técnica:</w:t>
            </w:r>
            <w:r w:rsidRPr="0065005B">
              <w:rPr>
                <w:rFonts w:ascii="Aptos Narrow" w:hAnsi="Aptos Narrow"/>
                <w:sz w:val="20"/>
                <w:szCs w:val="20"/>
              </w:rPr>
              <w:t xml:space="preserve"> Toda la documentación sigue estándares profesionales (IEEE 830 para requerimientos, notación UML para diagramas).</w:t>
            </w:r>
          </w:p>
          <w:p w14:paraId="5EDD6C49" w14:textId="77777777" w:rsidR="0065005B" w:rsidRPr="0065005B" w:rsidRDefault="0065005B" w:rsidP="00EC18B9">
            <w:pPr>
              <w:pStyle w:val="whitespace-normal"/>
              <w:numPr>
                <w:ilvl w:val="0"/>
                <w:numId w:val="10"/>
              </w:numPr>
              <w:spacing w:line="360" w:lineRule="auto"/>
              <w:rPr>
                <w:rFonts w:ascii="Aptos Narrow" w:hAnsi="Aptos Narrow"/>
                <w:sz w:val="20"/>
                <w:szCs w:val="20"/>
              </w:rPr>
            </w:pPr>
            <w:r w:rsidRPr="0065005B">
              <w:rPr>
                <w:rStyle w:val="Textoennegrita"/>
                <w:rFonts w:ascii="Aptos Narrow" w:hAnsi="Aptos Narrow"/>
                <w:b w:val="0"/>
                <w:bCs w:val="0"/>
                <w:sz w:val="20"/>
                <w:szCs w:val="20"/>
              </w:rPr>
              <w:t>Control de versiones:</w:t>
            </w:r>
            <w:r w:rsidRPr="0065005B">
              <w:rPr>
                <w:rFonts w:ascii="Aptos Narrow" w:hAnsi="Aptos Narrow"/>
                <w:sz w:val="20"/>
                <w:szCs w:val="20"/>
              </w:rPr>
              <w:t xml:space="preserve"> Todos los documentos y diseños están versionados en Git, permitiendo trazabilidad de cambios.</w:t>
            </w:r>
          </w:p>
          <w:p w14:paraId="51E5B895" w14:textId="77777777" w:rsidR="0065005B" w:rsidRPr="00A370C8" w:rsidRDefault="0065005B" w:rsidP="00585A13">
            <w:pPr>
              <w:jc w:val="both"/>
              <w:rPr>
                <w:rFonts w:ascii="Calibri" w:hAnsi="Calibri" w:cs="Arial"/>
                <w:b/>
                <w:i/>
                <w:color w:val="548DD4"/>
                <w:sz w:val="20"/>
                <w:szCs w:val="20"/>
                <w:lang w:eastAsia="es-CL"/>
              </w:rPr>
            </w:pP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850"/>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9552E5">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6E3B0D" w14:paraId="0D4FAAA2" w14:textId="77777777" w:rsidTr="00EA0C09">
        <w:trPr>
          <w:trHeight w:val="2410"/>
        </w:trPr>
        <w:tc>
          <w:tcPr>
            <w:tcW w:w="1328" w:type="dxa"/>
          </w:tcPr>
          <w:p w14:paraId="29F01B29" w14:textId="77777777" w:rsidR="00FD5149" w:rsidRPr="006E3B0D" w:rsidRDefault="00FD5149" w:rsidP="00FD5149">
            <w:pPr>
              <w:jc w:val="both"/>
              <w:rPr>
                <w:b/>
                <w:sz w:val="18"/>
                <w:szCs w:val="24"/>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w:t>
            </w:r>
            <w:r>
              <w:rPr>
                <w:rFonts w:ascii="Calibri" w:hAnsi="Calibri" w:cs="Arial"/>
                <w:i/>
                <w:color w:val="548DD4"/>
                <w:sz w:val="18"/>
                <w:szCs w:val="20"/>
                <w:lang w:eastAsia="es-CL"/>
              </w:rPr>
              <w:t>l proyecto APT</w:t>
            </w:r>
            <w:r w:rsidRPr="006E3B0D">
              <w:rPr>
                <w:rFonts w:ascii="Calibri" w:hAnsi="Calibri" w:cs="Arial"/>
                <w:i/>
                <w:color w:val="548DD4"/>
                <w:sz w:val="18"/>
                <w:szCs w:val="20"/>
                <w:lang w:eastAsia="es-CL"/>
              </w:rPr>
              <w:t>.</w:t>
            </w:r>
          </w:p>
        </w:tc>
        <w:tc>
          <w:tcPr>
            <w:tcW w:w="1077" w:type="dxa"/>
          </w:tcPr>
          <w:p w14:paraId="7B4EBE25" w14:textId="77777777" w:rsidR="00FD5149" w:rsidRPr="006E3B0D" w:rsidRDefault="00FD514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Nombra</w:t>
            </w:r>
            <w:r w:rsidRPr="006E3B0D">
              <w:rPr>
                <w:rFonts w:ascii="Calibri" w:hAnsi="Calibri" w:cs="Arial"/>
                <w:i/>
                <w:color w:val="548DD4"/>
                <w:sz w:val="18"/>
                <w:szCs w:val="20"/>
                <w:lang w:eastAsia="es-CL"/>
              </w:rPr>
              <w:t xml:space="preserve"> la</w:t>
            </w:r>
            <w:r>
              <w:rPr>
                <w:rFonts w:ascii="Calibri" w:hAnsi="Calibri" w:cs="Arial"/>
                <w:i/>
                <w:color w:val="548DD4"/>
                <w:sz w:val="18"/>
                <w:szCs w:val="20"/>
                <w:lang w:eastAsia="es-CL"/>
              </w:rPr>
              <w:t>s</w:t>
            </w:r>
            <w:r w:rsidRPr="006E3B0D">
              <w:rPr>
                <w:rFonts w:ascii="Calibri" w:hAnsi="Calibri" w:cs="Arial"/>
                <w:i/>
                <w:color w:val="548DD4"/>
                <w:sz w:val="18"/>
                <w:szCs w:val="20"/>
                <w:lang w:eastAsia="es-CL"/>
              </w:rPr>
              <w:t xml:space="preserve"> </w:t>
            </w:r>
            <w:r>
              <w:rPr>
                <w:rFonts w:ascii="Calibri" w:hAnsi="Calibri" w:cs="Arial"/>
                <w:i/>
                <w:color w:val="548DD4"/>
                <w:sz w:val="18"/>
                <w:szCs w:val="20"/>
                <w:lang w:eastAsia="es-CL"/>
              </w:rPr>
              <w:t xml:space="preserve">actividades que se necesitan para desarrollar el proyecto APT. </w:t>
            </w:r>
          </w:p>
        </w:tc>
        <w:tc>
          <w:tcPr>
            <w:tcW w:w="1276" w:type="dxa"/>
          </w:tcPr>
          <w:p w14:paraId="16E191DF" w14:textId="77777777" w:rsidR="00FD5149" w:rsidRPr="006E3B0D" w:rsidRDefault="00FD5149" w:rsidP="00FD5149">
            <w:pPr>
              <w:jc w:val="both"/>
              <w:rPr>
                <w:b/>
                <w:sz w:val="18"/>
                <w:szCs w:val="24"/>
              </w:rPr>
            </w:pPr>
            <w:r w:rsidRPr="006E3B0D">
              <w:rPr>
                <w:rFonts w:ascii="Calibri" w:hAnsi="Calibri" w:cs="Arial"/>
                <w:i/>
                <w:color w:val="548DD4"/>
                <w:sz w:val="18"/>
                <w:szCs w:val="20"/>
                <w:lang w:eastAsia="es-CL"/>
              </w:rPr>
              <w:t>Nombra los recursos necesarios para llevar a cabo las actividades</w:t>
            </w:r>
            <w:r>
              <w:rPr>
                <w:rFonts w:ascii="Calibri" w:hAnsi="Calibri" w:cs="Arial"/>
                <w:i/>
                <w:color w:val="548DD4"/>
                <w:sz w:val="18"/>
                <w:szCs w:val="20"/>
                <w:lang w:eastAsia="es-CL"/>
              </w:rPr>
              <w:t xml:space="preserve"> </w:t>
            </w:r>
            <w:r w:rsidRPr="006E3B0D">
              <w:rPr>
                <w:rFonts w:ascii="Calibri" w:hAnsi="Calibri" w:cs="Arial"/>
                <w:i/>
                <w:color w:val="548DD4"/>
                <w:sz w:val="18"/>
                <w:szCs w:val="20"/>
                <w:lang w:eastAsia="es-CL"/>
              </w:rPr>
              <w:t>definidas.</w:t>
            </w:r>
          </w:p>
        </w:tc>
        <w:tc>
          <w:tcPr>
            <w:tcW w:w="1276" w:type="dxa"/>
          </w:tcPr>
          <w:p w14:paraId="66A5D860" w14:textId="77777777" w:rsidR="00FD5149" w:rsidRPr="006E3B0D" w:rsidRDefault="00FD5149" w:rsidP="00FD5149">
            <w:pPr>
              <w:jc w:val="both"/>
              <w:rPr>
                <w:b/>
                <w:sz w:val="18"/>
                <w:szCs w:val="24"/>
              </w:rPr>
            </w:pPr>
            <w:r>
              <w:rPr>
                <w:rFonts w:ascii="Calibri" w:hAnsi="Calibri" w:cs="Arial"/>
                <w:i/>
                <w:color w:val="548DD4"/>
                <w:sz w:val="18"/>
                <w:szCs w:val="20"/>
                <w:lang w:eastAsia="es-CL"/>
              </w:rPr>
              <w:t xml:space="preserve">Señala </w:t>
            </w:r>
            <w:r w:rsidRPr="006E3B0D">
              <w:rPr>
                <w:rFonts w:ascii="Calibri" w:hAnsi="Calibri" w:cs="Arial"/>
                <w:i/>
                <w:color w:val="548DD4"/>
                <w:sz w:val="18"/>
                <w:szCs w:val="20"/>
                <w:lang w:eastAsia="es-CL"/>
              </w:rPr>
              <w:t>la duración de</w:t>
            </w:r>
            <w:r>
              <w:rPr>
                <w:rFonts w:ascii="Calibri" w:hAnsi="Calibri" w:cs="Arial"/>
                <w:i/>
                <w:color w:val="548DD4"/>
                <w:sz w:val="18"/>
                <w:szCs w:val="20"/>
                <w:lang w:eastAsia="es-CL"/>
              </w:rPr>
              <w:t xml:space="preserve"> cada </w:t>
            </w:r>
            <w:r w:rsidRPr="006E3B0D">
              <w:rPr>
                <w:rFonts w:ascii="Calibri" w:hAnsi="Calibri" w:cs="Arial"/>
                <w:i/>
                <w:color w:val="548DD4"/>
                <w:sz w:val="18"/>
                <w:szCs w:val="20"/>
                <w:lang w:eastAsia="es-CL"/>
              </w:rPr>
              <w:t>actividad</w:t>
            </w:r>
            <w:r>
              <w:rPr>
                <w:rFonts w:ascii="Calibri" w:hAnsi="Calibri" w:cs="Arial"/>
                <w:i/>
                <w:color w:val="548DD4"/>
                <w:sz w:val="18"/>
                <w:szCs w:val="20"/>
                <w:lang w:eastAsia="es-CL"/>
              </w:rPr>
              <w:t xml:space="preserve">. </w:t>
            </w:r>
          </w:p>
        </w:tc>
        <w:tc>
          <w:tcPr>
            <w:tcW w:w="1275" w:type="dxa"/>
          </w:tcPr>
          <w:p w14:paraId="036AB5D8" w14:textId="77777777" w:rsidR="00FD5149" w:rsidRPr="006E3B0D" w:rsidRDefault="00FD514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Escribe el </w:t>
            </w:r>
            <w:r w:rsidRPr="006E3B0D">
              <w:rPr>
                <w:rFonts w:ascii="Calibri" w:hAnsi="Calibri" w:cs="Arial"/>
                <w:i/>
                <w:color w:val="548DD4"/>
                <w:sz w:val="18"/>
                <w:szCs w:val="20"/>
                <w:lang w:eastAsia="es-CL"/>
              </w:rPr>
              <w:t xml:space="preserve">nombre del integrante del equipo responsable de </w:t>
            </w:r>
            <w:r>
              <w:rPr>
                <w:rFonts w:ascii="Calibri" w:hAnsi="Calibri" w:cs="Arial"/>
                <w:i/>
                <w:color w:val="548DD4"/>
                <w:sz w:val="18"/>
                <w:szCs w:val="20"/>
                <w:lang w:eastAsia="es-CL"/>
              </w:rPr>
              <w:t xml:space="preserve">cada </w:t>
            </w:r>
            <w:r w:rsidRPr="006E3B0D">
              <w:rPr>
                <w:rFonts w:ascii="Calibri" w:hAnsi="Calibri" w:cs="Arial"/>
                <w:i/>
                <w:color w:val="548DD4"/>
                <w:sz w:val="18"/>
                <w:szCs w:val="20"/>
                <w:lang w:eastAsia="es-CL"/>
              </w:rPr>
              <w:t>actividad.</w:t>
            </w:r>
          </w:p>
        </w:tc>
        <w:tc>
          <w:tcPr>
            <w:tcW w:w="1276" w:type="dxa"/>
          </w:tcPr>
          <w:p w14:paraId="2FCEC037" w14:textId="77777777" w:rsidR="00FD5149" w:rsidRPr="006E3B0D" w:rsidRDefault="00FD514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Señala </w:t>
            </w:r>
            <w:r w:rsidRPr="006E3B0D">
              <w:rPr>
                <w:rFonts w:ascii="Calibri" w:hAnsi="Calibri" w:cs="Arial"/>
                <w:i/>
                <w:color w:val="548DD4"/>
                <w:sz w:val="18"/>
                <w:szCs w:val="20"/>
                <w:lang w:eastAsia="es-CL"/>
              </w:rPr>
              <w:t>las dific</w:t>
            </w:r>
            <w:r w:rsidRPr="00E54467">
              <w:rPr>
                <w:rFonts w:ascii="Calibri" w:hAnsi="Calibri" w:cs="Arial"/>
                <w:i/>
                <w:color w:val="548DD4"/>
                <w:sz w:val="18"/>
                <w:szCs w:val="20"/>
                <w:lang w:eastAsia="es-CL"/>
              </w:rPr>
              <w:t>ult</w:t>
            </w:r>
            <w:r w:rsidRPr="006E3B0D">
              <w:rPr>
                <w:rFonts w:ascii="Calibri" w:hAnsi="Calibri" w:cs="Arial"/>
                <w:i/>
                <w:color w:val="548DD4"/>
                <w:sz w:val="18"/>
                <w:szCs w:val="20"/>
                <w:lang w:eastAsia="es-CL"/>
              </w:rPr>
              <w:t>ades o facilitadores que se podrían presentar durante la ejecución de cada una de las actividades propuestas.</w:t>
            </w:r>
          </w:p>
        </w:tc>
        <w:tc>
          <w:tcPr>
            <w:tcW w:w="1418" w:type="dxa"/>
          </w:tcPr>
          <w:p w14:paraId="29B0BFEB" w14:textId="77777777" w:rsidR="00FD5149" w:rsidRPr="00E54467" w:rsidRDefault="00FD5149" w:rsidP="00FD5149">
            <w:pPr>
              <w:jc w:val="both"/>
              <w:rPr>
                <w:rFonts w:ascii="Calibri" w:hAnsi="Calibri" w:cs="Arial"/>
                <w:i/>
                <w:color w:val="548DD4"/>
                <w:sz w:val="18"/>
                <w:szCs w:val="20"/>
                <w:lang w:eastAsia="es-CL"/>
              </w:rPr>
            </w:pPr>
            <w:r w:rsidRPr="00E54467">
              <w:rPr>
                <w:rFonts w:ascii="Calibri" w:hAnsi="Calibri" w:cs="Arial"/>
                <w:i/>
                <w:color w:val="548DD4"/>
                <w:sz w:val="18"/>
                <w:szCs w:val="20"/>
                <w:lang w:eastAsia="es-CL"/>
              </w:rPr>
              <w:t>D</w:t>
            </w:r>
            <w:r>
              <w:rPr>
                <w:rFonts w:ascii="Calibri" w:hAnsi="Calibri" w:cs="Arial"/>
                <w:i/>
                <w:color w:val="548DD4"/>
                <w:sz w:val="18"/>
                <w:szCs w:val="20"/>
                <w:lang w:eastAsia="es-CL"/>
              </w:rPr>
              <w:t>escribe</w:t>
            </w:r>
            <w:r w:rsidRPr="00E54467">
              <w:rPr>
                <w:rFonts w:ascii="Calibri" w:hAnsi="Calibri" w:cs="Arial"/>
                <w:i/>
                <w:color w:val="548DD4"/>
                <w:sz w:val="18"/>
                <w:szCs w:val="20"/>
                <w:lang w:eastAsia="es-CL"/>
              </w:rPr>
              <w:t xml:space="preserve"> el estado de avance </w:t>
            </w:r>
            <w:r>
              <w:rPr>
                <w:rFonts w:ascii="Calibri" w:hAnsi="Calibri" w:cs="Arial"/>
                <w:i/>
                <w:color w:val="548DD4"/>
                <w:sz w:val="18"/>
                <w:szCs w:val="20"/>
                <w:lang w:eastAsia="es-CL"/>
              </w:rPr>
              <w:t>de cada actividad.</w:t>
            </w:r>
          </w:p>
          <w:p w14:paraId="7CBF6E36" w14:textId="77777777" w:rsidR="00FD5149" w:rsidRPr="00E54467" w:rsidRDefault="00FD5149" w:rsidP="00FD5149">
            <w:pPr>
              <w:jc w:val="both"/>
              <w:rPr>
                <w:rFonts w:ascii="Calibri" w:hAnsi="Calibri" w:cs="Arial"/>
                <w:i/>
                <w:color w:val="C00000"/>
                <w:sz w:val="16"/>
                <w:szCs w:val="20"/>
                <w:lang w:eastAsia="es-CL"/>
              </w:rPr>
            </w:pPr>
          </w:p>
          <w:p w14:paraId="6D3B922B" w14:textId="77777777" w:rsidR="00FD5149" w:rsidRPr="00CA29F2" w:rsidRDefault="00FD5149" w:rsidP="00FD5149">
            <w:pPr>
              <w:jc w:val="both"/>
              <w:rPr>
                <w:rFonts w:ascii="Calibri" w:hAnsi="Calibri" w:cs="Arial"/>
                <w:i/>
                <w:color w:val="548DD4"/>
                <w:sz w:val="18"/>
                <w:szCs w:val="20"/>
                <w:lang w:eastAsia="es-CL"/>
              </w:rPr>
            </w:pPr>
            <w:r w:rsidRPr="00CA29F2">
              <w:rPr>
                <w:rFonts w:ascii="Calibri" w:hAnsi="Calibri" w:cs="Arial"/>
                <w:i/>
                <w:color w:val="548DD4"/>
                <w:sz w:val="18"/>
                <w:szCs w:val="20"/>
                <w:lang w:eastAsia="es-CL"/>
              </w:rPr>
              <w:t xml:space="preserve">Tipos de estado: </w:t>
            </w:r>
          </w:p>
          <w:p w14:paraId="2163602D" w14:textId="77777777" w:rsidR="00FD5149" w:rsidRPr="00E54467" w:rsidRDefault="00FD5149" w:rsidP="00FD5149">
            <w:pPr>
              <w:jc w:val="both"/>
              <w:rPr>
                <w:rFonts w:ascii="Calibri" w:hAnsi="Calibri" w:cs="Arial"/>
                <w:i/>
                <w:color w:val="C00000"/>
                <w:sz w:val="16"/>
                <w:szCs w:val="20"/>
                <w:lang w:eastAsia="es-CL"/>
              </w:rPr>
            </w:pPr>
            <w:r w:rsidRPr="00CA29F2">
              <w:rPr>
                <w:rFonts w:ascii="Calibri" w:hAnsi="Calibri" w:cs="Arial"/>
                <w:i/>
                <w:color w:val="548DD4"/>
                <w:sz w:val="18"/>
                <w:szCs w:val="20"/>
                <w:lang w:eastAsia="es-CL"/>
              </w:rPr>
              <w:t>En curso/ Con retraso/ No iniciado/ Completado/ Ajustada</w:t>
            </w:r>
            <w:r>
              <w:rPr>
                <w:rFonts w:ascii="Calibri" w:hAnsi="Calibri" w:cs="Arial"/>
                <w:i/>
                <w:color w:val="C00000"/>
                <w:sz w:val="16"/>
                <w:szCs w:val="20"/>
                <w:lang w:eastAsia="es-CL"/>
              </w:rPr>
              <w:t xml:space="preserve"> </w:t>
            </w:r>
          </w:p>
        </w:tc>
        <w:tc>
          <w:tcPr>
            <w:tcW w:w="850" w:type="dxa"/>
          </w:tcPr>
          <w:p w14:paraId="7C6D6F31" w14:textId="77777777" w:rsidR="00FD5149" w:rsidRPr="006E3B0D" w:rsidRDefault="00FD514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w:t>
            </w:r>
            <w:r w:rsidRPr="006E3B0D">
              <w:rPr>
                <w:rFonts w:ascii="Calibri" w:hAnsi="Calibri" w:cs="Arial"/>
                <w:i/>
                <w:color w:val="548DD4"/>
                <w:sz w:val="18"/>
                <w:szCs w:val="20"/>
                <w:lang w:eastAsia="es-CL"/>
              </w:rPr>
              <w:t>e</w:t>
            </w:r>
            <w:r>
              <w:rPr>
                <w:rFonts w:ascii="Calibri" w:hAnsi="Calibri" w:cs="Arial"/>
                <w:i/>
                <w:color w:val="548DD4"/>
                <w:sz w:val="18"/>
                <w:szCs w:val="20"/>
                <w:lang w:eastAsia="es-CL"/>
              </w:rPr>
              <w:t xml:space="preserve">ñala los ajustes o reformulaciones </w:t>
            </w:r>
            <w:r w:rsidRPr="006E3B0D">
              <w:rPr>
                <w:rFonts w:ascii="Calibri" w:hAnsi="Calibri" w:cs="Arial"/>
                <w:i/>
                <w:color w:val="548DD4"/>
                <w:sz w:val="18"/>
                <w:szCs w:val="20"/>
                <w:lang w:eastAsia="es-CL"/>
              </w:rPr>
              <w:t>que has realiza</w:t>
            </w:r>
            <w:r>
              <w:rPr>
                <w:rFonts w:ascii="Calibri" w:hAnsi="Calibri" w:cs="Arial"/>
                <w:i/>
                <w:color w:val="548DD4"/>
                <w:sz w:val="18"/>
                <w:szCs w:val="20"/>
                <w:lang w:eastAsia="es-CL"/>
              </w:rPr>
              <w:t xml:space="preserve">do. </w:t>
            </w:r>
          </w:p>
        </w:tc>
      </w:tr>
    </w:tbl>
    <w:p w14:paraId="78A21FCE" w14:textId="5C84F8FE" w:rsidR="00960052" w:rsidRDefault="00960052" w:rsidP="0003309E">
      <w:pPr>
        <w:rPr>
          <w:rFonts w:cs="Calibri Light"/>
          <w:color w:val="595959" w:themeColor="text1" w:themeTint="A6"/>
          <w:sz w:val="24"/>
          <w:szCs w:val="24"/>
          <w:lang w:val="es-ES"/>
        </w:rPr>
      </w:pPr>
    </w:p>
    <w:p w14:paraId="27E0258B" w14:textId="68629119" w:rsidR="006C1834" w:rsidRDefault="006C1834" w:rsidP="006C1834">
      <w:pPr>
        <w:spacing w:after="0" w:line="240" w:lineRule="auto"/>
        <w:rPr>
          <w:rFonts w:cs="Calibri Light"/>
          <w:color w:val="595959" w:themeColor="text1" w:themeTint="A6"/>
          <w:sz w:val="24"/>
          <w:szCs w:val="24"/>
          <w:lang w:val="es-ES"/>
        </w:rPr>
        <w:sectPr w:rsidR="006C1834">
          <w:headerReference w:type="default" r:id="rId11"/>
          <w:pgSz w:w="11906" w:h="16838"/>
          <w:pgMar w:top="1417" w:right="1701" w:bottom="1417" w:left="1701" w:header="708" w:footer="708" w:gutter="0"/>
          <w:cols w:space="708"/>
          <w:docGrid w:linePitch="360"/>
        </w:sectPr>
      </w:pPr>
    </w:p>
    <w:p w14:paraId="623669C8" w14:textId="77777777" w:rsidR="00960052" w:rsidRDefault="00960052" w:rsidP="0003309E">
      <w:pPr>
        <w:rPr>
          <w:rFonts w:cs="Calibri Light"/>
          <w:color w:val="595959" w:themeColor="text1" w:themeTint="A6"/>
          <w:sz w:val="24"/>
          <w:szCs w:val="24"/>
          <w:lang w:val="es-ES"/>
        </w:rPr>
      </w:pPr>
    </w:p>
    <w:tbl>
      <w:tblPr>
        <w:tblStyle w:val="Tablaconcuadrcula1"/>
        <w:tblW w:w="15153" w:type="dxa"/>
        <w:tblInd w:w="-572" w:type="dxa"/>
        <w:tblLook w:val="04A0" w:firstRow="1" w:lastRow="0" w:firstColumn="1" w:lastColumn="0" w:noHBand="0" w:noVBand="1"/>
      </w:tblPr>
      <w:tblGrid>
        <w:gridCol w:w="1769"/>
        <w:gridCol w:w="1917"/>
        <w:gridCol w:w="3402"/>
        <w:gridCol w:w="1276"/>
        <w:gridCol w:w="1701"/>
        <w:gridCol w:w="2496"/>
        <w:gridCol w:w="1210"/>
        <w:gridCol w:w="1382"/>
      </w:tblGrid>
      <w:tr w:rsidR="006C1834" w:rsidRPr="00960052" w14:paraId="08D09B6C" w14:textId="77777777" w:rsidTr="006C1834">
        <w:tc>
          <w:tcPr>
            <w:tcW w:w="1769" w:type="dxa"/>
            <w:hideMark/>
          </w:tcPr>
          <w:p w14:paraId="039F45EF" w14:textId="77777777" w:rsidR="00960052" w:rsidRPr="00960052" w:rsidRDefault="00960052" w:rsidP="00960052">
            <w:pPr>
              <w:spacing w:after="0" w:line="240" w:lineRule="auto"/>
              <w:jc w:val="center"/>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Competencia</w:t>
            </w:r>
          </w:p>
        </w:tc>
        <w:tc>
          <w:tcPr>
            <w:tcW w:w="1917" w:type="dxa"/>
            <w:hideMark/>
          </w:tcPr>
          <w:p w14:paraId="104AA437" w14:textId="77777777" w:rsidR="00960052" w:rsidRPr="00960052" w:rsidRDefault="00960052" w:rsidP="00960052">
            <w:pPr>
              <w:spacing w:after="0" w:line="240" w:lineRule="auto"/>
              <w:jc w:val="center"/>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Actividades</w:t>
            </w:r>
          </w:p>
        </w:tc>
        <w:tc>
          <w:tcPr>
            <w:tcW w:w="3402" w:type="dxa"/>
            <w:hideMark/>
          </w:tcPr>
          <w:p w14:paraId="1A8A82E9" w14:textId="77777777" w:rsidR="00960052" w:rsidRPr="00960052" w:rsidRDefault="00960052" w:rsidP="00960052">
            <w:pPr>
              <w:spacing w:after="0" w:line="240" w:lineRule="auto"/>
              <w:jc w:val="center"/>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Recursos</w:t>
            </w:r>
          </w:p>
        </w:tc>
        <w:tc>
          <w:tcPr>
            <w:tcW w:w="1276" w:type="dxa"/>
            <w:hideMark/>
          </w:tcPr>
          <w:p w14:paraId="4ECCEF92" w14:textId="77777777" w:rsidR="00960052" w:rsidRPr="00960052" w:rsidRDefault="00960052" w:rsidP="00960052">
            <w:pPr>
              <w:spacing w:after="0" w:line="240" w:lineRule="auto"/>
              <w:jc w:val="center"/>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Duración</w:t>
            </w:r>
          </w:p>
        </w:tc>
        <w:tc>
          <w:tcPr>
            <w:tcW w:w="1701" w:type="dxa"/>
            <w:hideMark/>
          </w:tcPr>
          <w:p w14:paraId="270FA675" w14:textId="77777777" w:rsidR="00960052" w:rsidRPr="00960052" w:rsidRDefault="00960052" w:rsidP="00960052">
            <w:pPr>
              <w:spacing w:after="0" w:line="240" w:lineRule="auto"/>
              <w:jc w:val="center"/>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Responsable</w:t>
            </w:r>
          </w:p>
        </w:tc>
        <w:tc>
          <w:tcPr>
            <w:tcW w:w="2496" w:type="dxa"/>
            <w:hideMark/>
          </w:tcPr>
          <w:p w14:paraId="1E7197FE" w14:textId="77777777" w:rsidR="00960052" w:rsidRPr="00960052" w:rsidRDefault="00960052" w:rsidP="00960052">
            <w:pPr>
              <w:spacing w:after="0" w:line="240" w:lineRule="auto"/>
              <w:jc w:val="center"/>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Observaciones</w:t>
            </w:r>
          </w:p>
        </w:tc>
        <w:tc>
          <w:tcPr>
            <w:tcW w:w="1210" w:type="dxa"/>
            <w:hideMark/>
          </w:tcPr>
          <w:p w14:paraId="06E0BBAD" w14:textId="77777777" w:rsidR="00960052" w:rsidRPr="00960052" w:rsidRDefault="00960052" w:rsidP="00960052">
            <w:pPr>
              <w:spacing w:after="0" w:line="240" w:lineRule="auto"/>
              <w:jc w:val="center"/>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Estado de avance</w:t>
            </w:r>
          </w:p>
        </w:tc>
        <w:tc>
          <w:tcPr>
            <w:tcW w:w="1382" w:type="dxa"/>
            <w:hideMark/>
          </w:tcPr>
          <w:p w14:paraId="768C8B80" w14:textId="77777777" w:rsidR="00960052" w:rsidRPr="00960052" w:rsidRDefault="00960052" w:rsidP="00960052">
            <w:pPr>
              <w:spacing w:after="0" w:line="240" w:lineRule="auto"/>
              <w:jc w:val="center"/>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Ajustes</w:t>
            </w:r>
          </w:p>
        </w:tc>
      </w:tr>
      <w:tr w:rsidR="006C1834" w:rsidRPr="00960052" w14:paraId="230C5792" w14:textId="77777777" w:rsidTr="006C1834">
        <w:tc>
          <w:tcPr>
            <w:tcW w:w="1769" w:type="dxa"/>
            <w:hideMark/>
          </w:tcPr>
          <w:p w14:paraId="45E743B1"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Análisis y Evaluación</w:t>
            </w:r>
          </w:p>
        </w:tc>
        <w:tc>
          <w:tcPr>
            <w:tcW w:w="1917" w:type="dxa"/>
            <w:hideMark/>
          </w:tcPr>
          <w:p w14:paraId="541CC5C0"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Investigación de campo</w:t>
            </w:r>
          </w:p>
        </w:tc>
        <w:tc>
          <w:tcPr>
            <w:tcW w:w="3402" w:type="dxa"/>
            <w:hideMark/>
          </w:tcPr>
          <w:p w14:paraId="6EDB3887"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Computador, transporte, formularios</w:t>
            </w:r>
          </w:p>
        </w:tc>
        <w:tc>
          <w:tcPr>
            <w:tcW w:w="1276" w:type="dxa"/>
            <w:hideMark/>
          </w:tcPr>
          <w:p w14:paraId="6B1494D1"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2 semanas</w:t>
            </w:r>
          </w:p>
        </w:tc>
        <w:tc>
          <w:tcPr>
            <w:tcW w:w="1701" w:type="dxa"/>
            <w:hideMark/>
          </w:tcPr>
          <w:p w14:paraId="0F9E06D9"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Marco Barrera Tillería</w:t>
            </w:r>
          </w:p>
        </w:tc>
        <w:tc>
          <w:tcPr>
            <w:tcW w:w="2496" w:type="dxa"/>
            <w:hideMark/>
          </w:tcPr>
          <w:p w14:paraId="3C795C1E" w14:textId="31D3D45F"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 xml:space="preserve">Facilitó: Buena </w:t>
            </w:r>
            <w:r w:rsidR="008C525D">
              <w:rPr>
                <w:rFonts w:ascii="Aptos Narrow" w:eastAsia="Times New Roman" w:hAnsi="Aptos Narrow" w:cs="Times New Roman"/>
                <w:sz w:val="20"/>
                <w:szCs w:val="20"/>
                <w:lang w:eastAsia="es-MX"/>
              </w:rPr>
              <w:t>disponibilidad</w:t>
            </w:r>
            <w:r w:rsidRPr="00960052">
              <w:rPr>
                <w:rFonts w:ascii="Aptos Narrow" w:eastAsia="Times New Roman" w:hAnsi="Aptos Narrow" w:cs="Times New Roman"/>
                <w:sz w:val="20"/>
                <w:szCs w:val="20"/>
                <w:lang w:eastAsia="es-MX"/>
              </w:rPr>
              <w:t xml:space="preserve"> de </w:t>
            </w:r>
            <w:r w:rsidR="008C525D">
              <w:rPr>
                <w:rFonts w:ascii="Aptos Narrow" w:eastAsia="Times New Roman" w:hAnsi="Aptos Narrow" w:cs="Times New Roman"/>
                <w:sz w:val="20"/>
                <w:szCs w:val="20"/>
                <w:lang w:eastAsia="es-MX"/>
              </w:rPr>
              <w:t>información</w:t>
            </w:r>
          </w:p>
        </w:tc>
        <w:tc>
          <w:tcPr>
            <w:tcW w:w="1210" w:type="dxa"/>
            <w:hideMark/>
          </w:tcPr>
          <w:p w14:paraId="16CFC7F6"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Completado</w:t>
            </w:r>
          </w:p>
        </w:tc>
        <w:tc>
          <w:tcPr>
            <w:tcW w:w="1382" w:type="dxa"/>
            <w:hideMark/>
          </w:tcPr>
          <w:p w14:paraId="3C36F2C6"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Ninguno</w:t>
            </w:r>
          </w:p>
        </w:tc>
      </w:tr>
      <w:tr w:rsidR="006C1834" w:rsidRPr="00960052" w14:paraId="6D74C22E" w14:textId="77777777" w:rsidTr="006C1834">
        <w:tc>
          <w:tcPr>
            <w:tcW w:w="1769" w:type="dxa"/>
            <w:hideMark/>
          </w:tcPr>
          <w:p w14:paraId="2B883403"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Análisis y Evaluación</w:t>
            </w:r>
          </w:p>
        </w:tc>
        <w:tc>
          <w:tcPr>
            <w:tcW w:w="1917" w:type="dxa"/>
            <w:hideMark/>
          </w:tcPr>
          <w:p w14:paraId="234024DE"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Análisis de requerimientos</w:t>
            </w:r>
          </w:p>
        </w:tc>
        <w:tc>
          <w:tcPr>
            <w:tcW w:w="3402" w:type="dxa"/>
            <w:hideMark/>
          </w:tcPr>
          <w:p w14:paraId="6ED320F4"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Computador, software de modelado</w:t>
            </w:r>
          </w:p>
        </w:tc>
        <w:tc>
          <w:tcPr>
            <w:tcW w:w="1276" w:type="dxa"/>
            <w:hideMark/>
          </w:tcPr>
          <w:p w14:paraId="34A41558"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1 semana</w:t>
            </w:r>
          </w:p>
        </w:tc>
        <w:tc>
          <w:tcPr>
            <w:tcW w:w="1701" w:type="dxa"/>
            <w:hideMark/>
          </w:tcPr>
          <w:p w14:paraId="15D3AF9B"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Marco Barrera Tillería</w:t>
            </w:r>
          </w:p>
        </w:tc>
        <w:tc>
          <w:tcPr>
            <w:tcW w:w="2496" w:type="dxa"/>
            <w:hideMark/>
          </w:tcPr>
          <w:p w14:paraId="75049097"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Facilitó: Procesos estandarizados</w:t>
            </w:r>
          </w:p>
        </w:tc>
        <w:tc>
          <w:tcPr>
            <w:tcW w:w="1210" w:type="dxa"/>
            <w:hideMark/>
          </w:tcPr>
          <w:p w14:paraId="4B2BF567"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Completado</w:t>
            </w:r>
          </w:p>
        </w:tc>
        <w:tc>
          <w:tcPr>
            <w:tcW w:w="1382" w:type="dxa"/>
            <w:hideMark/>
          </w:tcPr>
          <w:p w14:paraId="707256B1"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Ninguno</w:t>
            </w:r>
          </w:p>
        </w:tc>
      </w:tr>
      <w:tr w:rsidR="006C1834" w:rsidRPr="00960052" w14:paraId="0F533FB5" w14:textId="77777777" w:rsidTr="006C1834">
        <w:tc>
          <w:tcPr>
            <w:tcW w:w="1769" w:type="dxa"/>
            <w:hideMark/>
          </w:tcPr>
          <w:p w14:paraId="334A3E8C"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Desarrollo de Software</w:t>
            </w:r>
          </w:p>
        </w:tc>
        <w:tc>
          <w:tcPr>
            <w:tcW w:w="1917" w:type="dxa"/>
            <w:hideMark/>
          </w:tcPr>
          <w:p w14:paraId="424E40A0"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Diseño de arquitectura</w:t>
            </w:r>
          </w:p>
        </w:tc>
        <w:tc>
          <w:tcPr>
            <w:tcW w:w="3402" w:type="dxa"/>
            <w:hideMark/>
          </w:tcPr>
          <w:p w14:paraId="4F1203B4"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Computador, herramientas de diseño</w:t>
            </w:r>
          </w:p>
        </w:tc>
        <w:tc>
          <w:tcPr>
            <w:tcW w:w="1276" w:type="dxa"/>
            <w:hideMark/>
          </w:tcPr>
          <w:p w14:paraId="0124F878"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1 semana</w:t>
            </w:r>
          </w:p>
        </w:tc>
        <w:tc>
          <w:tcPr>
            <w:tcW w:w="1701" w:type="dxa"/>
            <w:hideMark/>
          </w:tcPr>
          <w:p w14:paraId="025CD28A"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Marco Barrera Tillería</w:t>
            </w:r>
          </w:p>
        </w:tc>
        <w:tc>
          <w:tcPr>
            <w:tcW w:w="2496" w:type="dxa"/>
            <w:hideMark/>
          </w:tcPr>
          <w:p w14:paraId="3E059B6D"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 xml:space="preserve">Facilitó: </w:t>
            </w:r>
            <w:proofErr w:type="spellStart"/>
            <w:r w:rsidRPr="00960052">
              <w:rPr>
                <w:rFonts w:ascii="Aptos Narrow" w:eastAsia="Times New Roman" w:hAnsi="Aptos Narrow" w:cs="Times New Roman"/>
                <w:sz w:val="20"/>
                <w:szCs w:val="20"/>
                <w:lang w:eastAsia="es-MX"/>
              </w:rPr>
              <w:t>Frameworks</w:t>
            </w:r>
            <w:proofErr w:type="spellEnd"/>
            <w:r w:rsidRPr="00960052">
              <w:rPr>
                <w:rFonts w:ascii="Aptos Narrow" w:eastAsia="Times New Roman" w:hAnsi="Aptos Narrow" w:cs="Times New Roman"/>
                <w:sz w:val="20"/>
                <w:szCs w:val="20"/>
                <w:lang w:eastAsia="es-MX"/>
              </w:rPr>
              <w:t xml:space="preserve"> maduros disponibles</w:t>
            </w:r>
          </w:p>
        </w:tc>
        <w:tc>
          <w:tcPr>
            <w:tcW w:w="1210" w:type="dxa"/>
            <w:hideMark/>
          </w:tcPr>
          <w:p w14:paraId="782878C6"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Completado</w:t>
            </w:r>
          </w:p>
        </w:tc>
        <w:tc>
          <w:tcPr>
            <w:tcW w:w="1382" w:type="dxa"/>
            <w:hideMark/>
          </w:tcPr>
          <w:p w14:paraId="43AE4328"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Ninguno</w:t>
            </w:r>
          </w:p>
        </w:tc>
      </w:tr>
      <w:tr w:rsidR="006C1834" w:rsidRPr="00960052" w14:paraId="54FED512" w14:textId="77777777" w:rsidTr="006C1834">
        <w:tc>
          <w:tcPr>
            <w:tcW w:w="1769" w:type="dxa"/>
            <w:hideMark/>
          </w:tcPr>
          <w:p w14:paraId="07BFC4FF"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Modelo de BD</w:t>
            </w:r>
          </w:p>
        </w:tc>
        <w:tc>
          <w:tcPr>
            <w:tcW w:w="1917" w:type="dxa"/>
            <w:hideMark/>
          </w:tcPr>
          <w:p w14:paraId="62F50DA0"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Diseño de base de datos</w:t>
            </w:r>
          </w:p>
        </w:tc>
        <w:tc>
          <w:tcPr>
            <w:tcW w:w="3402" w:type="dxa"/>
            <w:hideMark/>
          </w:tcPr>
          <w:p w14:paraId="6E18ACA8"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Computador, software de modelado</w:t>
            </w:r>
          </w:p>
        </w:tc>
        <w:tc>
          <w:tcPr>
            <w:tcW w:w="1276" w:type="dxa"/>
            <w:hideMark/>
          </w:tcPr>
          <w:p w14:paraId="43A49AB3"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1 semana</w:t>
            </w:r>
          </w:p>
        </w:tc>
        <w:tc>
          <w:tcPr>
            <w:tcW w:w="1701" w:type="dxa"/>
            <w:hideMark/>
          </w:tcPr>
          <w:p w14:paraId="1CCF8DA3"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Marco Barrera Tillería</w:t>
            </w:r>
          </w:p>
        </w:tc>
        <w:tc>
          <w:tcPr>
            <w:tcW w:w="2496" w:type="dxa"/>
            <w:hideMark/>
          </w:tcPr>
          <w:p w14:paraId="61795A10"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Facilitó: Uso de herramientas CASE</w:t>
            </w:r>
          </w:p>
        </w:tc>
        <w:tc>
          <w:tcPr>
            <w:tcW w:w="1210" w:type="dxa"/>
            <w:hideMark/>
          </w:tcPr>
          <w:p w14:paraId="07810C54"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Completado</w:t>
            </w:r>
          </w:p>
        </w:tc>
        <w:tc>
          <w:tcPr>
            <w:tcW w:w="1382" w:type="dxa"/>
            <w:hideMark/>
          </w:tcPr>
          <w:p w14:paraId="7CC2B74C"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Ninguno</w:t>
            </w:r>
          </w:p>
        </w:tc>
      </w:tr>
      <w:tr w:rsidR="006C1834" w:rsidRPr="00960052" w14:paraId="67D8006F" w14:textId="77777777" w:rsidTr="006C1834">
        <w:tc>
          <w:tcPr>
            <w:tcW w:w="1769" w:type="dxa"/>
            <w:hideMark/>
          </w:tcPr>
          <w:p w14:paraId="4F40F41F"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Desarrollo de Software</w:t>
            </w:r>
          </w:p>
        </w:tc>
        <w:tc>
          <w:tcPr>
            <w:tcW w:w="1917" w:type="dxa"/>
            <w:hideMark/>
          </w:tcPr>
          <w:p w14:paraId="09E22846"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Configuración entorno</w:t>
            </w:r>
          </w:p>
        </w:tc>
        <w:tc>
          <w:tcPr>
            <w:tcW w:w="3402" w:type="dxa"/>
            <w:hideMark/>
          </w:tcPr>
          <w:p w14:paraId="442FC532"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 xml:space="preserve">Computador, servicios </w:t>
            </w:r>
            <w:proofErr w:type="spellStart"/>
            <w:r w:rsidRPr="00960052">
              <w:rPr>
                <w:rFonts w:ascii="Aptos Narrow" w:eastAsia="Times New Roman" w:hAnsi="Aptos Narrow" w:cs="Times New Roman"/>
                <w:sz w:val="20"/>
                <w:szCs w:val="20"/>
                <w:lang w:eastAsia="es-MX"/>
              </w:rPr>
              <w:t>cloud</w:t>
            </w:r>
            <w:proofErr w:type="spellEnd"/>
          </w:p>
        </w:tc>
        <w:tc>
          <w:tcPr>
            <w:tcW w:w="1276" w:type="dxa"/>
            <w:hideMark/>
          </w:tcPr>
          <w:p w14:paraId="77ACD8BE"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3 días</w:t>
            </w:r>
          </w:p>
        </w:tc>
        <w:tc>
          <w:tcPr>
            <w:tcW w:w="1701" w:type="dxa"/>
            <w:hideMark/>
          </w:tcPr>
          <w:p w14:paraId="3D03D919"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Marco Barrera Tillería</w:t>
            </w:r>
          </w:p>
        </w:tc>
        <w:tc>
          <w:tcPr>
            <w:tcW w:w="2496" w:type="dxa"/>
            <w:hideMark/>
          </w:tcPr>
          <w:p w14:paraId="57AC7975"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Facilitó: Documentación abundante</w:t>
            </w:r>
          </w:p>
        </w:tc>
        <w:tc>
          <w:tcPr>
            <w:tcW w:w="1210" w:type="dxa"/>
            <w:hideMark/>
          </w:tcPr>
          <w:p w14:paraId="0EBC747E"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Completado</w:t>
            </w:r>
          </w:p>
        </w:tc>
        <w:tc>
          <w:tcPr>
            <w:tcW w:w="1382" w:type="dxa"/>
            <w:hideMark/>
          </w:tcPr>
          <w:p w14:paraId="6ECDCA55"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Ninguno</w:t>
            </w:r>
          </w:p>
        </w:tc>
      </w:tr>
      <w:tr w:rsidR="006C1834" w:rsidRPr="00960052" w14:paraId="3F5087A3" w14:textId="77777777" w:rsidTr="006C1834">
        <w:tc>
          <w:tcPr>
            <w:tcW w:w="1769" w:type="dxa"/>
            <w:hideMark/>
          </w:tcPr>
          <w:p w14:paraId="64958F31"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Desarrollo de Software</w:t>
            </w:r>
          </w:p>
        </w:tc>
        <w:tc>
          <w:tcPr>
            <w:tcW w:w="1917" w:type="dxa"/>
            <w:hideMark/>
          </w:tcPr>
          <w:p w14:paraId="58A34814"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Módulo - Autenticación</w:t>
            </w:r>
          </w:p>
        </w:tc>
        <w:tc>
          <w:tcPr>
            <w:tcW w:w="3402" w:type="dxa"/>
            <w:hideMark/>
          </w:tcPr>
          <w:p w14:paraId="0B111C15"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 xml:space="preserve">Computador, </w:t>
            </w:r>
            <w:proofErr w:type="spellStart"/>
            <w:r w:rsidRPr="00960052">
              <w:rPr>
                <w:rFonts w:ascii="Aptos Narrow" w:eastAsia="Times New Roman" w:hAnsi="Aptos Narrow" w:cs="Times New Roman"/>
                <w:sz w:val="20"/>
                <w:szCs w:val="20"/>
                <w:lang w:eastAsia="es-MX"/>
              </w:rPr>
              <w:t>frameworks</w:t>
            </w:r>
            <w:proofErr w:type="spellEnd"/>
            <w:r w:rsidRPr="00960052">
              <w:rPr>
                <w:rFonts w:ascii="Aptos Narrow" w:eastAsia="Times New Roman" w:hAnsi="Aptos Narrow" w:cs="Times New Roman"/>
                <w:sz w:val="20"/>
                <w:szCs w:val="20"/>
                <w:lang w:eastAsia="es-MX"/>
              </w:rPr>
              <w:t xml:space="preserve"> web</w:t>
            </w:r>
          </w:p>
        </w:tc>
        <w:tc>
          <w:tcPr>
            <w:tcW w:w="1276" w:type="dxa"/>
            <w:hideMark/>
          </w:tcPr>
          <w:p w14:paraId="2A6F0BED"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2 semanas</w:t>
            </w:r>
          </w:p>
        </w:tc>
        <w:tc>
          <w:tcPr>
            <w:tcW w:w="1701" w:type="dxa"/>
            <w:hideMark/>
          </w:tcPr>
          <w:p w14:paraId="012942B7"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Marco Barrera Tillería</w:t>
            </w:r>
          </w:p>
        </w:tc>
        <w:tc>
          <w:tcPr>
            <w:tcW w:w="2496" w:type="dxa"/>
            <w:hideMark/>
          </w:tcPr>
          <w:p w14:paraId="26F12220"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Facilitó: Librerías probadas</w:t>
            </w:r>
          </w:p>
        </w:tc>
        <w:tc>
          <w:tcPr>
            <w:tcW w:w="1210" w:type="dxa"/>
            <w:hideMark/>
          </w:tcPr>
          <w:p w14:paraId="0BB6EF95" w14:textId="01BEB714" w:rsidR="00960052" w:rsidRPr="00960052" w:rsidRDefault="00673699"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Completado</w:t>
            </w:r>
          </w:p>
        </w:tc>
        <w:tc>
          <w:tcPr>
            <w:tcW w:w="1382" w:type="dxa"/>
            <w:hideMark/>
          </w:tcPr>
          <w:p w14:paraId="0411F0D3"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Ninguno</w:t>
            </w:r>
          </w:p>
        </w:tc>
      </w:tr>
      <w:tr w:rsidR="006C1834" w:rsidRPr="00960052" w14:paraId="66A0598F" w14:textId="77777777" w:rsidTr="006C1834">
        <w:tc>
          <w:tcPr>
            <w:tcW w:w="1769" w:type="dxa"/>
            <w:hideMark/>
          </w:tcPr>
          <w:p w14:paraId="0F704428"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Desarrollo de Software</w:t>
            </w:r>
          </w:p>
        </w:tc>
        <w:tc>
          <w:tcPr>
            <w:tcW w:w="1917" w:type="dxa"/>
            <w:hideMark/>
          </w:tcPr>
          <w:p w14:paraId="60F37CC9"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Módulo - Vecinos</w:t>
            </w:r>
          </w:p>
        </w:tc>
        <w:tc>
          <w:tcPr>
            <w:tcW w:w="3402" w:type="dxa"/>
            <w:hideMark/>
          </w:tcPr>
          <w:p w14:paraId="78070515"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 xml:space="preserve">Computador, </w:t>
            </w:r>
            <w:proofErr w:type="spellStart"/>
            <w:r w:rsidRPr="00960052">
              <w:rPr>
                <w:rFonts w:ascii="Aptos Narrow" w:eastAsia="Times New Roman" w:hAnsi="Aptos Narrow" w:cs="Times New Roman"/>
                <w:sz w:val="20"/>
                <w:szCs w:val="20"/>
                <w:lang w:eastAsia="es-MX"/>
              </w:rPr>
              <w:t>frameworks</w:t>
            </w:r>
            <w:proofErr w:type="spellEnd"/>
            <w:r w:rsidRPr="00960052">
              <w:rPr>
                <w:rFonts w:ascii="Aptos Narrow" w:eastAsia="Times New Roman" w:hAnsi="Aptos Narrow" w:cs="Times New Roman"/>
                <w:sz w:val="20"/>
                <w:szCs w:val="20"/>
                <w:lang w:eastAsia="es-MX"/>
              </w:rPr>
              <w:t xml:space="preserve"> web</w:t>
            </w:r>
          </w:p>
        </w:tc>
        <w:tc>
          <w:tcPr>
            <w:tcW w:w="1276" w:type="dxa"/>
            <w:hideMark/>
          </w:tcPr>
          <w:p w14:paraId="405ADD35"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2 semanas</w:t>
            </w:r>
          </w:p>
        </w:tc>
        <w:tc>
          <w:tcPr>
            <w:tcW w:w="1701" w:type="dxa"/>
            <w:hideMark/>
          </w:tcPr>
          <w:p w14:paraId="78E5075A"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Marco Barrera Tillería</w:t>
            </w:r>
          </w:p>
        </w:tc>
        <w:tc>
          <w:tcPr>
            <w:tcW w:w="2496" w:type="dxa"/>
            <w:hideMark/>
          </w:tcPr>
          <w:p w14:paraId="05580461"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 xml:space="preserve">Facilitó: </w:t>
            </w:r>
            <w:proofErr w:type="spellStart"/>
            <w:r w:rsidRPr="00960052">
              <w:rPr>
                <w:rFonts w:ascii="Aptos Narrow" w:eastAsia="Times New Roman" w:hAnsi="Aptos Narrow" w:cs="Times New Roman"/>
                <w:sz w:val="20"/>
                <w:szCs w:val="20"/>
                <w:lang w:eastAsia="es-MX"/>
              </w:rPr>
              <w:t>Workflow</w:t>
            </w:r>
            <w:proofErr w:type="spellEnd"/>
            <w:r w:rsidRPr="00960052">
              <w:rPr>
                <w:rFonts w:ascii="Aptos Narrow" w:eastAsia="Times New Roman" w:hAnsi="Aptos Narrow" w:cs="Times New Roman"/>
                <w:sz w:val="20"/>
                <w:szCs w:val="20"/>
                <w:lang w:eastAsia="es-MX"/>
              </w:rPr>
              <w:t xml:space="preserve"> estándar</w:t>
            </w:r>
          </w:p>
        </w:tc>
        <w:tc>
          <w:tcPr>
            <w:tcW w:w="1210" w:type="dxa"/>
            <w:hideMark/>
          </w:tcPr>
          <w:p w14:paraId="1CACBA4F" w14:textId="41AEC41A" w:rsidR="00960052" w:rsidRPr="00960052" w:rsidRDefault="00673699" w:rsidP="00960052">
            <w:pPr>
              <w:spacing w:after="0" w:line="240" w:lineRule="auto"/>
              <w:rPr>
                <w:rFonts w:ascii="Aptos Narrow" w:eastAsia="Times New Roman" w:hAnsi="Aptos Narrow" w:cs="Times New Roman"/>
                <w:sz w:val="20"/>
                <w:szCs w:val="20"/>
                <w:lang w:eastAsia="es-MX"/>
              </w:rPr>
            </w:pPr>
            <w:r>
              <w:rPr>
                <w:rFonts w:ascii="Aptos Narrow" w:eastAsia="Times New Roman" w:hAnsi="Aptos Narrow" w:cs="Times New Roman"/>
                <w:sz w:val="20"/>
                <w:szCs w:val="20"/>
                <w:lang w:eastAsia="es-MX"/>
              </w:rPr>
              <w:t>En curso</w:t>
            </w:r>
          </w:p>
        </w:tc>
        <w:tc>
          <w:tcPr>
            <w:tcW w:w="1382" w:type="dxa"/>
            <w:hideMark/>
          </w:tcPr>
          <w:p w14:paraId="29741D9A"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Ninguno</w:t>
            </w:r>
          </w:p>
        </w:tc>
      </w:tr>
      <w:tr w:rsidR="006C1834" w:rsidRPr="00960052" w14:paraId="5E716AA2" w14:textId="77777777" w:rsidTr="006C1834">
        <w:tc>
          <w:tcPr>
            <w:tcW w:w="1769" w:type="dxa"/>
            <w:hideMark/>
          </w:tcPr>
          <w:p w14:paraId="3098C121"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Desarrollo de Software</w:t>
            </w:r>
          </w:p>
        </w:tc>
        <w:tc>
          <w:tcPr>
            <w:tcW w:w="1917" w:type="dxa"/>
            <w:hideMark/>
          </w:tcPr>
          <w:p w14:paraId="6F35E454"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Módulo - Solicitudes</w:t>
            </w:r>
          </w:p>
        </w:tc>
        <w:tc>
          <w:tcPr>
            <w:tcW w:w="3402" w:type="dxa"/>
            <w:hideMark/>
          </w:tcPr>
          <w:p w14:paraId="01856673"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 xml:space="preserve">Computador, </w:t>
            </w:r>
            <w:proofErr w:type="spellStart"/>
            <w:r w:rsidRPr="00960052">
              <w:rPr>
                <w:rFonts w:ascii="Aptos Narrow" w:eastAsia="Times New Roman" w:hAnsi="Aptos Narrow" w:cs="Times New Roman"/>
                <w:sz w:val="20"/>
                <w:szCs w:val="20"/>
                <w:lang w:eastAsia="es-MX"/>
              </w:rPr>
              <w:t>frameworks</w:t>
            </w:r>
            <w:proofErr w:type="spellEnd"/>
            <w:r w:rsidRPr="00960052">
              <w:rPr>
                <w:rFonts w:ascii="Aptos Narrow" w:eastAsia="Times New Roman" w:hAnsi="Aptos Narrow" w:cs="Times New Roman"/>
                <w:sz w:val="20"/>
                <w:szCs w:val="20"/>
                <w:lang w:eastAsia="es-MX"/>
              </w:rPr>
              <w:t xml:space="preserve"> web</w:t>
            </w:r>
          </w:p>
        </w:tc>
        <w:tc>
          <w:tcPr>
            <w:tcW w:w="1276" w:type="dxa"/>
            <w:hideMark/>
          </w:tcPr>
          <w:p w14:paraId="75B80DE2"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2 semanas</w:t>
            </w:r>
          </w:p>
        </w:tc>
        <w:tc>
          <w:tcPr>
            <w:tcW w:w="1701" w:type="dxa"/>
            <w:hideMark/>
          </w:tcPr>
          <w:p w14:paraId="30F99B94"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Marco Barrera Tillería</w:t>
            </w:r>
          </w:p>
        </w:tc>
        <w:tc>
          <w:tcPr>
            <w:tcW w:w="2496" w:type="dxa"/>
            <w:hideMark/>
          </w:tcPr>
          <w:p w14:paraId="72D2412C"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 xml:space="preserve">Facilitó: </w:t>
            </w:r>
            <w:proofErr w:type="spellStart"/>
            <w:r w:rsidRPr="00960052">
              <w:rPr>
                <w:rFonts w:ascii="Aptos Narrow" w:eastAsia="Times New Roman" w:hAnsi="Aptos Narrow" w:cs="Times New Roman"/>
                <w:sz w:val="20"/>
                <w:szCs w:val="20"/>
                <w:lang w:eastAsia="es-MX"/>
              </w:rPr>
              <w:t>Workflow</w:t>
            </w:r>
            <w:proofErr w:type="spellEnd"/>
            <w:r w:rsidRPr="00960052">
              <w:rPr>
                <w:rFonts w:ascii="Aptos Narrow" w:eastAsia="Times New Roman" w:hAnsi="Aptos Narrow" w:cs="Times New Roman"/>
                <w:sz w:val="20"/>
                <w:szCs w:val="20"/>
                <w:lang w:eastAsia="es-MX"/>
              </w:rPr>
              <w:t xml:space="preserve"> estándar</w:t>
            </w:r>
          </w:p>
        </w:tc>
        <w:tc>
          <w:tcPr>
            <w:tcW w:w="1210" w:type="dxa"/>
            <w:hideMark/>
          </w:tcPr>
          <w:p w14:paraId="071B2EF9" w14:textId="46153430" w:rsidR="00960052" w:rsidRPr="00960052" w:rsidRDefault="00673699" w:rsidP="00960052">
            <w:pPr>
              <w:spacing w:after="0" w:line="240" w:lineRule="auto"/>
              <w:rPr>
                <w:rFonts w:ascii="Aptos Narrow" w:eastAsia="Times New Roman" w:hAnsi="Aptos Narrow" w:cs="Times New Roman"/>
                <w:sz w:val="20"/>
                <w:szCs w:val="20"/>
                <w:lang w:eastAsia="es-MX"/>
              </w:rPr>
            </w:pPr>
            <w:r>
              <w:rPr>
                <w:rFonts w:ascii="Aptos Narrow" w:eastAsia="Times New Roman" w:hAnsi="Aptos Narrow" w:cs="Times New Roman"/>
                <w:sz w:val="20"/>
                <w:szCs w:val="20"/>
                <w:lang w:eastAsia="es-MX"/>
              </w:rPr>
              <w:t>En curso</w:t>
            </w:r>
          </w:p>
        </w:tc>
        <w:tc>
          <w:tcPr>
            <w:tcW w:w="1382" w:type="dxa"/>
            <w:hideMark/>
          </w:tcPr>
          <w:p w14:paraId="38E5AED8"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Ninguno</w:t>
            </w:r>
          </w:p>
        </w:tc>
      </w:tr>
      <w:tr w:rsidR="006C1834" w:rsidRPr="00960052" w14:paraId="1FF938DD" w14:textId="77777777" w:rsidTr="006C1834">
        <w:tc>
          <w:tcPr>
            <w:tcW w:w="1769" w:type="dxa"/>
            <w:hideMark/>
          </w:tcPr>
          <w:p w14:paraId="4014C4B5"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Desarrollo de Software</w:t>
            </w:r>
          </w:p>
        </w:tc>
        <w:tc>
          <w:tcPr>
            <w:tcW w:w="1917" w:type="dxa"/>
            <w:hideMark/>
          </w:tcPr>
          <w:p w14:paraId="77CB3741"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Módulo - Comunicaciones</w:t>
            </w:r>
          </w:p>
        </w:tc>
        <w:tc>
          <w:tcPr>
            <w:tcW w:w="3402" w:type="dxa"/>
            <w:hideMark/>
          </w:tcPr>
          <w:p w14:paraId="4A13C135"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 xml:space="preserve">Computador, </w:t>
            </w:r>
            <w:proofErr w:type="spellStart"/>
            <w:r w:rsidRPr="00960052">
              <w:rPr>
                <w:rFonts w:ascii="Aptos Narrow" w:eastAsia="Times New Roman" w:hAnsi="Aptos Narrow" w:cs="Times New Roman"/>
                <w:sz w:val="20"/>
                <w:szCs w:val="20"/>
                <w:lang w:eastAsia="es-MX"/>
              </w:rPr>
              <w:t>APIs</w:t>
            </w:r>
            <w:proofErr w:type="spellEnd"/>
            <w:r w:rsidRPr="00960052">
              <w:rPr>
                <w:rFonts w:ascii="Aptos Narrow" w:eastAsia="Times New Roman" w:hAnsi="Aptos Narrow" w:cs="Times New Roman"/>
                <w:sz w:val="20"/>
                <w:szCs w:val="20"/>
                <w:lang w:eastAsia="es-MX"/>
              </w:rPr>
              <w:t xml:space="preserve"> email/SMS</w:t>
            </w:r>
          </w:p>
        </w:tc>
        <w:tc>
          <w:tcPr>
            <w:tcW w:w="1276" w:type="dxa"/>
            <w:hideMark/>
          </w:tcPr>
          <w:p w14:paraId="72E7ED2F"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2 semanas</w:t>
            </w:r>
          </w:p>
        </w:tc>
        <w:tc>
          <w:tcPr>
            <w:tcW w:w="1701" w:type="dxa"/>
            <w:hideMark/>
          </w:tcPr>
          <w:p w14:paraId="46832999"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Marco Barrera Tillería</w:t>
            </w:r>
          </w:p>
        </w:tc>
        <w:tc>
          <w:tcPr>
            <w:tcW w:w="2496" w:type="dxa"/>
            <w:hideMark/>
          </w:tcPr>
          <w:p w14:paraId="30DFA049"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Facilitó: Servicios gratuitos</w:t>
            </w:r>
          </w:p>
        </w:tc>
        <w:tc>
          <w:tcPr>
            <w:tcW w:w="1210" w:type="dxa"/>
            <w:hideMark/>
          </w:tcPr>
          <w:p w14:paraId="0E14D1DC"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No iniciado</w:t>
            </w:r>
          </w:p>
        </w:tc>
        <w:tc>
          <w:tcPr>
            <w:tcW w:w="1382" w:type="dxa"/>
            <w:hideMark/>
          </w:tcPr>
          <w:p w14:paraId="4FC3A762"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Ninguno</w:t>
            </w:r>
          </w:p>
        </w:tc>
      </w:tr>
      <w:tr w:rsidR="006C1834" w:rsidRPr="00960052" w14:paraId="443607D9" w14:textId="77777777" w:rsidTr="006C1834">
        <w:tc>
          <w:tcPr>
            <w:tcW w:w="1769" w:type="dxa"/>
            <w:hideMark/>
          </w:tcPr>
          <w:p w14:paraId="37073D18"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Desarrollo de Software</w:t>
            </w:r>
          </w:p>
        </w:tc>
        <w:tc>
          <w:tcPr>
            <w:tcW w:w="1917" w:type="dxa"/>
            <w:hideMark/>
          </w:tcPr>
          <w:p w14:paraId="2BBF8E26"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Módulo - Actividades</w:t>
            </w:r>
          </w:p>
        </w:tc>
        <w:tc>
          <w:tcPr>
            <w:tcW w:w="3402" w:type="dxa"/>
            <w:hideMark/>
          </w:tcPr>
          <w:p w14:paraId="6EBD05C5"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 xml:space="preserve">Computador, </w:t>
            </w:r>
            <w:proofErr w:type="spellStart"/>
            <w:r w:rsidRPr="00960052">
              <w:rPr>
                <w:rFonts w:ascii="Aptos Narrow" w:eastAsia="Times New Roman" w:hAnsi="Aptos Narrow" w:cs="Times New Roman"/>
                <w:sz w:val="20"/>
                <w:szCs w:val="20"/>
                <w:lang w:eastAsia="es-MX"/>
              </w:rPr>
              <w:t>frameworks</w:t>
            </w:r>
            <w:proofErr w:type="spellEnd"/>
            <w:r w:rsidRPr="00960052">
              <w:rPr>
                <w:rFonts w:ascii="Aptos Narrow" w:eastAsia="Times New Roman" w:hAnsi="Aptos Narrow" w:cs="Times New Roman"/>
                <w:sz w:val="20"/>
                <w:szCs w:val="20"/>
                <w:lang w:eastAsia="es-MX"/>
              </w:rPr>
              <w:t xml:space="preserve"> web</w:t>
            </w:r>
          </w:p>
        </w:tc>
        <w:tc>
          <w:tcPr>
            <w:tcW w:w="1276" w:type="dxa"/>
            <w:hideMark/>
          </w:tcPr>
          <w:p w14:paraId="649338B8"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2 semanas</w:t>
            </w:r>
          </w:p>
        </w:tc>
        <w:tc>
          <w:tcPr>
            <w:tcW w:w="1701" w:type="dxa"/>
            <w:hideMark/>
          </w:tcPr>
          <w:p w14:paraId="7EF3E918"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Marco Barrera Tillería</w:t>
            </w:r>
          </w:p>
        </w:tc>
        <w:tc>
          <w:tcPr>
            <w:tcW w:w="2496" w:type="dxa"/>
            <w:hideMark/>
          </w:tcPr>
          <w:p w14:paraId="6E424064"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Facilitó: Funcionalidades similares a sistemas existentes</w:t>
            </w:r>
          </w:p>
        </w:tc>
        <w:tc>
          <w:tcPr>
            <w:tcW w:w="1210" w:type="dxa"/>
            <w:hideMark/>
          </w:tcPr>
          <w:p w14:paraId="7EAD3423"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No iniciado</w:t>
            </w:r>
          </w:p>
        </w:tc>
        <w:tc>
          <w:tcPr>
            <w:tcW w:w="1382" w:type="dxa"/>
            <w:hideMark/>
          </w:tcPr>
          <w:p w14:paraId="55B60DA3"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Ninguno</w:t>
            </w:r>
          </w:p>
        </w:tc>
      </w:tr>
      <w:tr w:rsidR="006C1834" w:rsidRPr="00960052" w14:paraId="46E9BCF4" w14:textId="77777777" w:rsidTr="006C1834">
        <w:tc>
          <w:tcPr>
            <w:tcW w:w="1769" w:type="dxa"/>
            <w:hideMark/>
          </w:tcPr>
          <w:p w14:paraId="67D7DD4E"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Análisis y Evaluación</w:t>
            </w:r>
          </w:p>
        </w:tc>
        <w:tc>
          <w:tcPr>
            <w:tcW w:w="1917" w:type="dxa"/>
            <w:hideMark/>
          </w:tcPr>
          <w:p w14:paraId="5F51F27E"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Pruebas y validación</w:t>
            </w:r>
          </w:p>
        </w:tc>
        <w:tc>
          <w:tcPr>
            <w:tcW w:w="3402" w:type="dxa"/>
            <w:hideMark/>
          </w:tcPr>
          <w:p w14:paraId="65D0C0F6"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Computador, usuarios piloto</w:t>
            </w:r>
          </w:p>
        </w:tc>
        <w:tc>
          <w:tcPr>
            <w:tcW w:w="1276" w:type="dxa"/>
            <w:hideMark/>
          </w:tcPr>
          <w:p w14:paraId="14877A82"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1 semana</w:t>
            </w:r>
          </w:p>
        </w:tc>
        <w:tc>
          <w:tcPr>
            <w:tcW w:w="1701" w:type="dxa"/>
            <w:hideMark/>
          </w:tcPr>
          <w:p w14:paraId="2C73783D"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Marco Barrera Tillería</w:t>
            </w:r>
          </w:p>
        </w:tc>
        <w:tc>
          <w:tcPr>
            <w:tcW w:w="2496" w:type="dxa"/>
            <w:hideMark/>
          </w:tcPr>
          <w:p w14:paraId="64D879AD"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Facilitó: Retroalimentación directa de usuarios</w:t>
            </w:r>
          </w:p>
        </w:tc>
        <w:tc>
          <w:tcPr>
            <w:tcW w:w="1210" w:type="dxa"/>
            <w:hideMark/>
          </w:tcPr>
          <w:p w14:paraId="5FC0C08E"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No iniciado</w:t>
            </w:r>
          </w:p>
        </w:tc>
        <w:tc>
          <w:tcPr>
            <w:tcW w:w="1382" w:type="dxa"/>
            <w:hideMark/>
          </w:tcPr>
          <w:p w14:paraId="00A7F835"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Ninguno</w:t>
            </w:r>
          </w:p>
        </w:tc>
      </w:tr>
      <w:tr w:rsidR="006C1834" w:rsidRPr="00960052" w14:paraId="298942A6" w14:textId="77777777" w:rsidTr="006C1834">
        <w:tc>
          <w:tcPr>
            <w:tcW w:w="1769" w:type="dxa"/>
            <w:hideMark/>
          </w:tcPr>
          <w:p w14:paraId="1002C339"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Desarrollo de Software</w:t>
            </w:r>
          </w:p>
        </w:tc>
        <w:tc>
          <w:tcPr>
            <w:tcW w:w="1917" w:type="dxa"/>
            <w:hideMark/>
          </w:tcPr>
          <w:p w14:paraId="550813D5"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Documentación final</w:t>
            </w:r>
          </w:p>
        </w:tc>
        <w:tc>
          <w:tcPr>
            <w:tcW w:w="3402" w:type="dxa"/>
            <w:hideMark/>
          </w:tcPr>
          <w:p w14:paraId="31EDC013"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 xml:space="preserve">Computador, herramientas </w:t>
            </w:r>
            <w:proofErr w:type="spellStart"/>
            <w:r w:rsidRPr="00960052">
              <w:rPr>
                <w:rFonts w:ascii="Aptos Narrow" w:eastAsia="Times New Roman" w:hAnsi="Aptos Narrow" w:cs="Times New Roman"/>
                <w:sz w:val="20"/>
                <w:szCs w:val="20"/>
                <w:lang w:eastAsia="es-MX"/>
              </w:rPr>
              <w:t>doc</w:t>
            </w:r>
            <w:proofErr w:type="spellEnd"/>
          </w:p>
        </w:tc>
        <w:tc>
          <w:tcPr>
            <w:tcW w:w="1276" w:type="dxa"/>
            <w:hideMark/>
          </w:tcPr>
          <w:p w14:paraId="08EE6FBF"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3 días</w:t>
            </w:r>
          </w:p>
        </w:tc>
        <w:tc>
          <w:tcPr>
            <w:tcW w:w="1701" w:type="dxa"/>
            <w:hideMark/>
          </w:tcPr>
          <w:p w14:paraId="3E41B9DE"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Marco Barrera Tillería</w:t>
            </w:r>
          </w:p>
        </w:tc>
        <w:tc>
          <w:tcPr>
            <w:tcW w:w="2496" w:type="dxa"/>
            <w:hideMark/>
          </w:tcPr>
          <w:p w14:paraId="7A845E6C"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Facilitó: Documentación generada durante desarrollo</w:t>
            </w:r>
          </w:p>
        </w:tc>
        <w:tc>
          <w:tcPr>
            <w:tcW w:w="1210" w:type="dxa"/>
            <w:hideMark/>
          </w:tcPr>
          <w:p w14:paraId="43276133"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No iniciado</w:t>
            </w:r>
          </w:p>
        </w:tc>
        <w:tc>
          <w:tcPr>
            <w:tcW w:w="1382" w:type="dxa"/>
            <w:hideMark/>
          </w:tcPr>
          <w:p w14:paraId="58C8C70E" w14:textId="77777777" w:rsidR="00960052" w:rsidRPr="00960052" w:rsidRDefault="00960052" w:rsidP="00960052">
            <w:pPr>
              <w:spacing w:after="0" w:line="240" w:lineRule="auto"/>
              <w:rPr>
                <w:rFonts w:ascii="Aptos Narrow" w:eastAsia="Times New Roman" w:hAnsi="Aptos Narrow" w:cs="Times New Roman"/>
                <w:sz w:val="20"/>
                <w:szCs w:val="20"/>
                <w:lang w:eastAsia="es-MX"/>
              </w:rPr>
            </w:pPr>
            <w:r w:rsidRPr="00960052">
              <w:rPr>
                <w:rFonts w:ascii="Aptos Narrow" w:eastAsia="Times New Roman" w:hAnsi="Aptos Narrow" w:cs="Times New Roman"/>
                <w:sz w:val="20"/>
                <w:szCs w:val="20"/>
                <w:lang w:eastAsia="es-MX"/>
              </w:rPr>
              <w:t>Ninguno</w:t>
            </w:r>
          </w:p>
        </w:tc>
      </w:tr>
    </w:tbl>
    <w:p w14:paraId="0A60B33C" w14:textId="77777777" w:rsidR="006C1834" w:rsidRDefault="00960052">
      <w:pPr>
        <w:sectPr w:rsidR="006C1834" w:rsidSect="006C1834">
          <w:pgSz w:w="16838" w:h="11906" w:orient="landscape"/>
          <w:pgMar w:top="1701" w:right="1418" w:bottom="1701" w:left="1418" w:header="709" w:footer="709" w:gutter="0"/>
          <w:cols w:space="708"/>
          <w:docGrid w:linePitch="360"/>
        </w:sectPr>
      </w:pPr>
      <w:r>
        <w:br w:type="page"/>
      </w:r>
    </w:p>
    <w:p w14:paraId="54B6BADB" w14:textId="77777777" w:rsidR="00960052" w:rsidRDefault="00960052"/>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5159636F"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017EC711" w:rsidR="0003309E" w:rsidRDefault="0003309E" w:rsidP="00C5122E">
            <w:pPr>
              <w:jc w:val="both"/>
              <w:rPr>
                <w:rFonts w:ascii="Calibri" w:hAnsi="Calibri" w:cs="Arial"/>
                <w:i/>
                <w:iCs/>
                <w:color w:val="548DD4"/>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Pr="00371CBB">
              <w:rPr>
                <w:rFonts w:ascii="Calibri" w:hAnsi="Calibri" w:cs="Arial"/>
                <w:i/>
                <w:iCs/>
                <w:color w:val="548DD4"/>
                <w:sz w:val="20"/>
                <w:szCs w:val="20"/>
                <w:lang w:eastAsia="es-CL"/>
              </w:rPr>
              <w:t>Describe los factores que han facilitado y</w:t>
            </w:r>
            <w:r>
              <w:rPr>
                <w:rFonts w:ascii="Calibri" w:hAnsi="Calibri" w:cs="Arial"/>
                <w:i/>
                <w:iCs/>
                <w:color w:val="548DD4"/>
                <w:sz w:val="20"/>
                <w:szCs w:val="20"/>
                <w:lang w:eastAsia="es-CL"/>
              </w:rPr>
              <w:t>/o</w:t>
            </w:r>
            <w:r w:rsidRPr="00371CBB">
              <w:rPr>
                <w:rFonts w:ascii="Calibri" w:hAnsi="Calibri" w:cs="Arial"/>
                <w:i/>
                <w:iCs/>
                <w:color w:val="548DD4"/>
                <w:sz w:val="20"/>
                <w:szCs w:val="20"/>
                <w:lang w:eastAsia="es-CL"/>
              </w:rPr>
              <w:t xml:space="preserve"> dificultado el desarrollo de tu Proyecto APT hasta ahora. En el caso de las dificultades</w:t>
            </w:r>
            <w:r>
              <w:rPr>
                <w:rFonts w:ascii="Calibri" w:hAnsi="Calibri" w:cs="Arial"/>
                <w:i/>
                <w:iCs/>
                <w:color w:val="548DD4"/>
                <w:sz w:val="20"/>
                <w:szCs w:val="20"/>
                <w:lang w:eastAsia="es-CL"/>
              </w:rPr>
              <w:t xml:space="preserve"> debes describir</w:t>
            </w:r>
            <w:r w:rsidRPr="00371CBB">
              <w:rPr>
                <w:rFonts w:ascii="Calibri" w:hAnsi="Calibri" w:cs="Arial"/>
                <w:i/>
                <w:iCs/>
                <w:color w:val="548DD4"/>
                <w:sz w:val="20"/>
                <w:szCs w:val="20"/>
                <w:lang w:eastAsia="es-CL"/>
              </w:rPr>
              <w:t xml:space="preserve"> qué acciones tomaste y/o tomarás para </w:t>
            </w:r>
            <w:r>
              <w:rPr>
                <w:rFonts w:ascii="Calibri" w:hAnsi="Calibri" w:cs="Arial"/>
                <w:i/>
                <w:iCs/>
                <w:color w:val="548DD4"/>
                <w:sz w:val="20"/>
                <w:szCs w:val="20"/>
                <w:lang w:eastAsia="es-CL"/>
              </w:rPr>
              <w:t xml:space="preserve">solucionarlas. </w:t>
            </w:r>
          </w:p>
          <w:p w14:paraId="532A299B" w14:textId="77777777" w:rsidR="00532909" w:rsidRPr="00532909" w:rsidRDefault="00532909" w:rsidP="00532909">
            <w:pPr>
              <w:pStyle w:val="Ttulo4"/>
              <w:rPr>
                <w:rFonts w:ascii="Aptos Narrow" w:hAnsi="Aptos Narrow"/>
                <w:b/>
                <w:bCs/>
                <w:i w:val="0"/>
                <w:iCs w:val="0"/>
                <w:color w:val="000000" w:themeColor="text1"/>
                <w:sz w:val="20"/>
                <w:szCs w:val="20"/>
              </w:rPr>
            </w:pPr>
            <w:r w:rsidRPr="00532909">
              <w:rPr>
                <w:rFonts w:ascii="Aptos Narrow" w:hAnsi="Aptos Narrow"/>
                <w:b/>
                <w:bCs/>
                <w:i w:val="0"/>
                <w:iCs w:val="0"/>
                <w:color w:val="000000" w:themeColor="text1"/>
                <w:sz w:val="20"/>
                <w:szCs w:val="20"/>
              </w:rPr>
              <w:t>Factores facilitadores:</w:t>
            </w:r>
          </w:p>
          <w:p w14:paraId="138AFDF2" w14:textId="3D6DD22C" w:rsidR="00532909" w:rsidRPr="00532909" w:rsidRDefault="00532909" w:rsidP="00EC18B9">
            <w:pPr>
              <w:pStyle w:val="whitespace-normal"/>
              <w:numPr>
                <w:ilvl w:val="0"/>
                <w:numId w:val="2"/>
              </w:numPr>
              <w:spacing w:line="360" w:lineRule="auto"/>
              <w:rPr>
                <w:rFonts w:ascii="Aptos Narrow" w:hAnsi="Aptos Narrow"/>
                <w:sz w:val="20"/>
                <w:szCs w:val="20"/>
              </w:rPr>
            </w:pPr>
            <w:r w:rsidRPr="00532909">
              <w:rPr>
                <w:rStyle w:val="Textoennegrita"/>
                <w:rFonts w:ascii="Aptos Narrow" w:hAnsi="Aptos Narrow"/>
                <w:b w:val="0"/>
                <w:bCs w:val="0"/>
                <w:sz w:val="20"/>
                <w:szCs w:val="20"/>
              </w:rPr>
              <w:t xml:space="preserve">Disponibilidad </w:t>
            </w:r>
            <w:r w:rsidR="00EC18B9">
              <w:rPr>
                <w:rStyle w:val="Textoennegrita"/>
                <w:rFonts w:ascii="Aptos Narrow" w:hAnsi="Aptos Narrow"/>
                <w:b w:val="0"/>
                <w:bCs w:val="0"/>
                <w:sz w:val="20"/>
                <w:szCs w:val="20"/>
              </w:rPr>
              <w:t xml:space="preserve">de datos públicos </w:t>
            </w:r>
            <w:r w:rsidRPr="00532909">
              <w:rPr>
                <w:rStyle w:val="Textoennegrita"/>
                <w:rFonts w:ascii="Aptos Narrow" w:hAnsi="Aptos Narrow"/>
                <w:b w:val="0"/>
                <w:bCs w:val="0"/>
                <w:sz w:val="20"/>
                <w:szCs w:val="20"/>
              </w:rPr>
              <w:t>de las juntas de vecinos:</w:t>
            </w:r>
            <w:r w:rsidRPr="00532909">
              <w:rPr>
                <w:rFonts w:ascii="Aptos Narrow" w:hAnsi="Aptos Narrow"/>
                <w:sz w:val="20"/>
                <w:szCs w:val="20"/>
              </w:rPr>
              <w:t xml:space="preserve"> Los directivos de </w:t>
            </w:r>
            <w:r w:rsidR="00EC18B9">
              <w:rPr>
                <w:rFonts w:ascii="Aptos Narrow" w:hAnsi="Aptos Narrow"/>
                <w:sz w:val="20"/>
                <w:szCs w:val="20"/>
              </w:rPr>
              <w:t xml:space="preserve">juntas de </w:t>
            </w:r>
            <w:r w:rsidRPr="00532909">
              <w:rPr>
                <w:rFonts w:ascii="Aptos Narrow" w:hAnsi="Aptos Narrow"/>
                <w:sz w:val="20"/>
                <w:szCs w:val="20"/>
              </w:rPr>
              <w:t>vecinos compart</w:t>
            </w:r>
            <w:r w:rsidR="00EC18B9">
              <w:rPr>
                <w:rFonts w:ascii="Aptos Narrow" w:hAnsi="Aptos Narrow"/>
                <w:sz w:val="20"/>
                <w:szCs w:val="20"/>
              </w:rPr>
              <w:t>en</w:t>
            </w:r>
            <w:r w:rsidRPr="00532909">
              <w:rPr>
                <w:rFonts w:ascii="Aptos Narrow" w:hAnsi="Aptos Narrow"/>
                <w:sz w:val="20"/>
                <w:szCs w:val="20"/>
              </w:rPr>
              <w:t xml:space="preserve"> información sobre sus procesos. Esto permitió obtener datos de calidad y validar los diseños propuestos.</w:t>
            </w:r>
          </w:p>
          <w:p w14:paraId="563CF033" w14:textId="2C95620A" w:rsidR="00532909" w:rsidRPr="00532909" w:rsidRDefault="00532909" w:rsidP="00EC18B9">
            <w:pPr>
              <w:pStyle w:val="whitespace-normal"/>
              <w:numPr>
                <w:ilvl w:val="0"/>
                <w:numId w:val="2"/>
              </w:numPr>
              <w:spacing w:line="360" w:lineRule="auto"/>
              <w:rPr>
                <w:rFonts w:ascii="Aptos Narrow" w:hAnsi="Aptos Narrow"/>
                <w:sz w:val="20"/>
                <w:szCs w:val="20"/>
              </w:rPr>
            </w:pPr>
            <w:r w:rsidRPr="00532909">
              <w:rPr>
                <w:rStyle w:val="Textoennegrita"/>
                <w:rFonts w:ascii="Aptos Narrow" w:hAnsi="Aptos Narrow"/>
                <w:b w:val="0"/>
                <w:bCs w:val="0"/>
                <w:sz w:val="20"/>
                <w:szCs w:val="20"/>
              </w:rPr>
              <w:t xml:space="preserve">Existencia de </w:t>
            </w:r>
            <w:proofErr w:type="spellStart"/>
            <w:r w:rsidRPr="00532909">
              <w:rPr>
                <w:rStyle w:val="Textoennegrita"/>
                <w:rFonts w:ascii="Aptos Narrow" w:hAnsi="Aptos Narrow"/>
                <w:b w:val="0"/>
                <w:bCs w:val="0"/>
                <w:sz w:val="20"/>
                <w:szCs w:val="20"/>
              </w:rPr>
              <w:t>frameworks</w:t>
            </w:r>
            <w:proofErr w:type="spellEnd"/>
            <w:r w:rsidRPr="00532909">
              <w:rPr>
                <w:rStyle w:val="Textoennegrita"/>
                <w:rFonts w:ascii="Aptos Narrow" w:hAnsi="Aptos Narrow"/>
                <w:b w:val="0"/>
                <w:bCs w:val="0"/>
                <w:sz w:val="20"/>
                <w:szCs w:val="20"/>
              </w:rPr>
              <w:t xml:space="preserve"> y herramientas maduras:</w:t>
            </w:r>
            <w:r w:rsidRPr="00532909">
              <w:rPr>
                <w:rFonts w:ascii="Aptos Narrow" w:hAnsi="Aptos Narrow"/>
                <w:sz w:val="20"/>
                <w:szCs w:val="20"/>
              </w:rPr>
              <w:t xml:space="preserve"> La disponibilidad de tecnologías probadas (</w:t>
            </w:r>
            <w:proofErr w:type="spellStart"/>
            <w:r w:rsidRPr="00532909">
              <w:rPr>
                <w:rFonts w:ascii="Aptos Narrow" w:hAnsi="Aptos Narrow"/>
                <w:sz w:val="20"/>
                <w:szCs w:val="20"/>
              </w:rPr>
              <w:t>React</w:t>
            </w:r>
            <w:proofErr w:type="spellEnd"/>
            <w:r w:rsidRPr="00532909">
              <w:rPr>
                <w:rFonts w:ascii="Aptos Narrow" w:hAnsi="Aptos Narrow"/>
                <w:sz w:val="20"/>
                <w:szCs w:val="20"/>
              </w:rPr>
              <w:t xml:space="preserve">, </w:t>
            </w:r>
            <w:proofErr w:type="spellStart"/>
            <w:r w:rsidRPr="00532909">
              <w:rPr>
                <w:rFonts w:ascii="Aptos Narrow" w:hAnsi="Aptos Narrow"/>
                <w:sz w:val="20"/>
                <w:szCs w:val="20"/>
              </w:rPr>
              <w:t>Supabase</w:t>
            </w:r>
            <w:proofErr w:type="spellEnd"/>
            <w:r w:rsidRPr="00532909">
              <w:rPr>
                <w:rFonts w:ascii="Aptos Narrow" w:hAnsi="Aptos Narrow"/>
                <w:sz w:val="20"/>
                <w:szCs w:val="20"/>
              </w:rPr>
              <w:t>, PostgreSQL) con amplia documentación y comunidades activas ha facilitado significativamente las fases de diseño y configuración, reduciendo la curva de aprendizaje.</w:t>
            </w:r>
          </w:p>
          <w:p w14:paraId="7AD7B2B5" w14:textId="77777777" w:rsidR="00532909" w:rsidRPr="00532909" w:rsidRDefault="00532909" w:rsidP="00EC18B9">
            <w:pPr>
              <w:pStyle w:val="whitespace-normal"/>
              <w:numPr>
                <w:ilvl w:val="0"/>
                <w:numId w:val="2"/>
              </w:numPr>
              <w:spacing w:line="360" w:lineRule="auto"/>
              <w:rPr>
                <w:rFonts w:ascii="Aptos Narrow" w:hAnsi="Aptos Narrow"/>
                <w:sz w:val="20"/>
                <w:szCs w:val="20"/>
              </w:rPr>
            </w:pPr>
            <w:r w:rsidRPr="00532909">
              <w:rPr>
                <w:rStyle w:val="Textoennegrita"/>
                <w:rFonts w:ascii="Aptos Narrow" w:hAnsi="Aptos Narrow"/>
                <w:b w:val="0"/>
                <w:bCs w:val="0"/>
                <w:sz w:val="20"/>
                <w:szCs w:val="20"/>
              </w:rPr>
              <w:t>Procesos estandarizados entre juntas de vecinos:</w:t>
            </w:r>
            <w:r w:rsidRPr="00532909">
              <w:rPr>
                <w:rFonts w:ascii="Aptos Narrow" w:hAnsi="Aptos Narrow"/>
                <w:sz w:val="20"/>
                <w:szCs w:val="20"/>
              </w:rPr>
              <w:t xml:space="preserve"> Se identificó que las juntas de vecinos siguen procesos similares regulados por la Ley 19.418, lo que permitió crear un diseño de sistema universal aplicable a cualquier unidad territorial.</w:t>
            </w:r>
          </w:p>
          <w:p w14:paraId="3FEFD652" w14:textId="77777777" w:rsidR="00532909" w:rsidRPr="00532909" w:rsidRDefault="00532909" w:rsidP="00EC18B9">
            <w:pPr>
              <w:pStyle w:val="whitespace-normal"/>
              <w:numPr>
                <w:ilvl w:val="0"/>
                <w:numId w:val="2"/>
              </w:numPr>
              <w:spacing w:line="360" w:lineRule="auto"/>
              <w:rPr>
                <w:rFonts w:ascii="Aptos Narrow" w:hAnsi="Aptos Narrow"/>
                <w:sz w:val="20"/>
                <w:szCs w:val="20"/>
              </w:rPr>
            </w:pPr>
            <w:r w:rsidRPr="00532909">
              <w:rPr>
                <w:rStyle w:val="Textoennegrita"/>
                <w:rFonts w:ascii="Aptos Narrow" w:hAnsi="Aptos Narrow"/>
                <w:b w:val="0"/>
                <w:bCs w:val="0"/>
                <w:sz w:val="20"/>
                <w:szCs w:val="20"/>
              </w:rPr>
              <w:t>Metodología Kanban:</w:t>
            </w:r>
            <w:r w:rsidRPr="00532909">
              <w:rPr>
                <w:rFonts w:ascii="Aptos Narrow" w:hAnsi="Aptos Narrow"/>
                <w:sz w:val="20"/>
                <w:szCs w:val="20"/>
              </w:rPr>
              <w:t xml:space="preserve"> La implementación de Kanban ha sido muy efectiva para un proyecto individual, permitiendo flexibilidad en la priorización y visibilidad clara del progreso sin la sobrecarga administrativa de otras metodologías.</w:t>
            </w:r>
          </w:p>
          <w:p w14:paraId="6EFDD856" w14:textId="77777777" w:rsidR="00532909" w:rsidRDefault="00532909" w:rsidP="00EC18B9">
            <w:pPr>
              <w:pStyle w:val="whitespace-normal"/>
              <w:numPr>
                <w:ilvl w:val="0"/>
                <w:numId w:val="2"/>
              </w:numPr>
              <w:spacing w:line="360" w:lineRule="auto"/>
              <w:rPr>
                <w:rFonts w:ascii="Aptos Narrow" w:hAnsi="Aptos Narrow"/>
                <w:sz w:val="20"/>
                <w:szCs w:val="20"/>
              </w:rPr>
            </w:pPr>
            <w:r w:rsidRPr="00532909">
              <w:rPr>
                <w:rStyle w:val="Textoennegrita"/>
                <w:rFonts w:ascii="Aptos Narrow" w:hAnsi="Aptos Narrow"/>
                <w:b w:val="0"/>
                <w:bCs w:val="0"/>
                <w:sz w:val="20"/>
                <w:szCs w:val="20"/>
              </w:rPr>
              <w:t>Control de versiones desde el inicio:</w:t>
            </w:r>
            <w:r w:rsidRPr="00532909">
              <w:rPr>
                <w:rFonts w:ascii="Aptos Narrow" w:hAnsi="Aptos Narrow"/>
                <w:sz w:val="20"/>
                <w:szCs w:val="20"/>
              </w:rPr>
              <w:t xml:space="preserve"> La configuración temprana de Git y CI/CD ha facilitado el trabajo ordenado, permitiendo experimentar con diseños sin riesgo de pérdida de información.</w:t>
            </w:r>
          </w:p>
          <w:p w14:paraId="3DA0EAAF" w14:textId="77777777" w:rsidR="00532909" w:rsidRPr="00532909" w:rsidRDefault="00532909" w:rsidP="00532909">
            <w:pPr>
              <w:pStyle w:val="Ttulo4"/>
              <w:rPr>
                <w:rFonts w:ascii="Aptos Narrow" w:hAnsi="Aptos Narrow"/>
                <w:b/>
                <w:bCs/>
                <w:i w:val="0"/>
                <w:iCs w:val="0"/>
                <w:color w:val="000000" w:themeColor="text1"/>
                <w:sz w:val="20"/>
                <w:szCs w:val="20"/>
              </w:rPr>
            </w:pPr>
            <w:r w:rsidRPr="00532909">
              <w:rPr>
                <w:rFonts w:ascii="Aptos Narrow" w:hAnsi="Aptos Narrow"/>
                <w:b/>
                <w:bCs/>
                <w:i w:val="0"/>
                <w:iCs w:val="0"/>
                <w:color w:val="000000" w:themeColor="text1"/>
                <w:sz w:val="20"/>
                <w:szCs w:val="20"/>
              </w:rPr>
              <w:t>Factores que han dificultado:</w:t>
            </w:r>
          </w:p>
          <w:p w14:paraId="6E490CEB" w14:textId="201E772E" w:rsidR="00EC18B9" w:rsidRPr="00EC18B9" w:rsidRDefault="00532909" w:rsidP="00EC18B9">
            <w:pPr>
              <w:pStyle w:val="whitespace-normal"/>
              <w:numPr>
                <w:ilvl w:val="0"/>
                <w:numId w:val="3"/>
              </w:numPr>
              <w:spacing w:line="360" w:lineRule="auto"/>
              <w:rPr>
                <w:rFonts w:ascii="Aptos Narrow" w:hAnsi="Aptos Narrow"/>
                <w:b/>
                <w:bCs/>
                <w:sz w:val="20"/>
                <w:szCs w:val="20"/>
              </w:rPr>
            </w:pPr>
            <w:r w:rsidRPr="00532909">
              <w:rPr>
                <w:rStyle w:val="Textoennegrita"/>
                <w:rFonts w:ascii="Aptos Narrow" w:hAnsi="Aptos Narrow"/>
                <w:b w:val="0"/>
                <w:bCs w:val="0"/>
                <w:sz w:val="20"/>
                <w:szCs w:val="20"/>
              </w:rPr>
              <w:t>Complejidad del modelo de datos:</w:t>
            </w:r>
            <w:r w:rsidRPr="00532909">
              <w:rPr>
                <w:rFonts w:ascii="Aptos Narrow" w:hAnsi="Aptos Narrow"/>
                <w:b/>
                <w:bCs/>
                <w:sz w:val="20"/>
                <w:szCs w:val="20"/>
              </w:rPr>
              <w:t xml:space="preserve"> </w:t>
            </w:r>
            <w:r w:rsidRPr="00EC18B9">
              <w:rPr>
                <w:rFonts w:ascii="Aptos Narrow" w:hAnsi="Aptos Narrow"/>
                <w:sz w:val="20"/>
                <w:szCs w:val="20"/>
              </w:rPr>
              <w:t xml:space="preserve">El diseño de la base de datos resultó más complejo de lo anticipado inicialmente, requiriendo varias iteraciones para lograr una normalización adecuada (3FN) que soporte todos los casos de uso sin redundancias. </w:t>
            </w:r>
            <w:r w:rsidRPr="00EC18B9">
              <w:rPr>
                <w:rStyle w:val="Textoennegrita"/>
                <w:rFonts w:ascii="Aptos Narrow" w:hAnsi="Aptos Narrow"/>
                <w:sz w:val="20"/>
                <w:szCs w:val="20"/>
              </w:rPr>
              <w:t>Acción tomada:</w:t>
            </w:r>
            <w:r w:rsidRPr="00EC18B9">
              <w:rPr>
                <w:rFonts w:ascii="Aptos Narrow" w:hAnsi="Aptos Narrow"/>
                <w:sz w:val="20"/>
                <w:szCs w:val="20"/>
              </w:rPr>
              <w:t xml:space="preserve"> Se dedicaron 2 días adicionales al modelado de datos, utilizando herramientas CASE (dbdiagram.io) para visualizar y validar las relaciones. Se consultó documentación especializada sobre patrones de diseño de bases de datos y se validó el modelo</w:t>
            </w:r>
            <w:r w:rsidR="00EC18B9">
              <w:rPr>
                <w:rFonts w:ascii="Aptos Narrow" w:hAnsi="Aptos Narrow"/>
                <w:sz w:val="20"/>
                <w:szCs w:val="20"/>
              </w:rPr>
              <w:t>.</w:t>
            </w:r>
          </w:p>
          <w:p w14:paraId="0D0EE01A" w14:textId="7CB5D87A" w:rsidR="00532909" w:rsidRPr="00EC18B9" w:rsidRDefault="00EC18B9" w:rsidP="00EC18B9">
            <w:pPr>
              <w:pStyle w:val="whitespace-normal"/>
              <w:numPr>
                <w:ilvl w:val="0"/>
                <w:numId w:val="3"/>
              </w:numPr>
              <w:spacing w:line="360" w:lineRule="auto"/>
              <w:rPr>
                <w:rFonts w:ascii="Aptos Narrow" w:hAnsi="Aptos Narrow"/>
                <w:sz w:val="20"/>
                <w:szCs w:val="20"/>
              </w:rPr>
            </w:pPr>
            <w:r w:rsidRPr="00EC18B9">
              <w:rPr>
                <w:rFonts w:ascii="Aptos Narrow" w:hAnsi="Aptos Narrow"/>
                <w:sz w:val="20"/>
                <w:szCs w:val="20"/>
              </w:rPr>
              <w:t xml:space="preserve">Aprendizaje de nuevas herramientas y bibliotecas de componentes UI: Aunque tenía experiencia con desarrollo web, la implementación de </w:t>
            </w:r>
            <w:proofErr w:type="spellStart"/>
            <w:r w:rsidRPr="00EC18B9">
              <w:rPr>
                <w:rFonts w:ascii="Aptos Narrow" w:hAnsi="Aptos Narrow"/>
                <w:sz w:val="20"/>
                <w:szCs w:val="20"/>
              </w:rPr>
              <w:t>shadcn</w:t>
            </w:r>
            <w:proofErr w:type="spellEnd"/>
            <w:r w:rsidRPr="00EC18B9">
              <w:rPr>
                <w:rFonts w:ascii="Aptos Narrow" w:hAnsi="Aptos Narrow"/>
                <w:sz w:val="20"/>
                <w:szCs w:val="20"/>
              </w:rPr>
              <w:t>/</w:t>
            </w:r>
            <w:proofErr w:type="spellStart"/>
            <w:r w:rsidRPr="00EC18B9">
              <w:rPr>
                <w:rFonts w:ascii="Aptos Narrow" w:hAnsi="Aptos Narrow"/>
                <w:sz w:val="20"/>
                <w:szCs w:val="20"/>
              </w:rPr>
              <w:t>ui</w:t>
            </w:r>
            <w:proofErr w:type="spellEnd"/>
            <w:r w:rsidRPr="00EC18B9">
              <w:rPr>
                <w:rFonts w:ascii="Aptos Narrow" w:hAnsi="Aptos Narrow"/>
                <w:sz w:val="20"/>
                <w:szCs w:val="20"/>
              </w:rPr>
              <w:t xml:space="preserve"> como sistema de componentes requirió tiempo de aprendizaje adicional para comprender su arquitectura basada en </w:t>
            </w:r>
            <w:proofErr w:type="spellStart"/>
            <w:r w:rsidRPr="00EC18B9">
              <w:rPr>
                <w:rFonts w:ascii="Aptos Narrow" w:hAnsi="Aptos Narrow"/>
                <w:sz w:val="20"/>
                <w:szCs w:val="20"/>
              </w:rPr>
              <w:t>Radix</w:t>
            </w:r>
            <w:proofErr w:type="spellEnd"/>
            <w:r w:rsidRPr="00EC18B9">
              <w:rPr>
                <w:rFonts w:ascii="Aptos Narrow" w:hAnsi="Aptos Narrow"/>
                <w:sz w:val="20"/>
                <w:szCs w:val="20"/>
              </w:rPr>
              <w:t xml:space="preserve"> UI, la personalización con </w:t>
            </w:r>
            <w:proofErr w:type="spellStart"/>
            <w:r w:rsidRPr="00EC18B9">
              <w:rPr>
                <w:rFonts w:ascii="Aptos Narrow" w:hAnsi="Aptos Narrow"/>
                <w:sz w:val="20"/>
                <w:szCs w:val="20"/>
              </w:rPr>
              <w:t>Tailwind</w:t>
            </w:r>
            <w:proofErr w:type="spellEnd"/>
            <w:r w:rsidRPr="00EC18B9">
              <w:rPr>
                <w:rFonts w:ascii="Aptos Narrow" w:hAnsi="Aptos Narrow"/>
                <w:sz w:val="20"/>
                <w:szCs w:val="20"/>
              </w:rPr>
              <w:t xml:space="preserve"> CSS, y la gestión de componentes copiables en lugar de instalables vía </w:t>
            </w:r>
            <w:proofErr w:type="spellStart"/>
            <w:r w:rsidRPr="00EC18B9">
              <w:rPr>
                <w:rFonts w:ascii="Aptos Narrow" w:hAnsi="Aptos Narrow"/>
                <w:sz w:val="20"/>
                <w:szCs w:val="20"/>
              </w:rPr>
              <w:t>npm</w:t>
            </w:r>
            <w:proofErr w:type="spellEnd"/>
            <w:r w:rsidRPr="00EC18B9">
              <w:rPr>
                <w:rFonts w:ascii="Aptos Narrow" w:hAnsi="Aptos Narrow"/>
                <w:sz w:val="20"/>
                <w:szCs w:val="20"/>
              </w:rPr>
              <w:t xml:space="preserve">. </w:t>
            </w:r>
            <w:r w:rsidRPr="00EC18B9">
              <w:rPr>
                <w:rFonts w:ascii="Aptos Narrow" w:hAnsi="Aptos Narrow"/>
                <w:b/>
                <w:bCs/>
                <w:sz w:val="20"/>
                <w:szCs w:val="20"/>
              </w:rPr>
              <w:t>Acción tomada</w:t>
            </w:r>
            <w:r w:rsidRPr="00EC18B9">
              <w:rPr>
                <w:rFonts w:ascii="Aptos Narrow" w:hAnsi="Aptos Narrow"/>
                <w:sz w:val="20"/>
                <w:szCs w:val="20"/>
              </w:rPr>
              <w:t xml:space="preserve">: Se dedicaron 3 días a estudiar la documentación oficial de </w:t>
            </w:r>
            <w:proofErr w:type="spellStart"/>
            <w:r w:rsidRPr="00EC18B9">
              <w:rPr>
                <w:rFonts w:ascii="Aptos Narrow" w:hAnsi="Aptos Narrow"/>
                <w:sz w:val="20"/>
                <w:szCs w:val="20"/>
              </w:rPr>
              <w:t>shadcn</w:t>
            </w:r>
            <w:proofErr w:type="spellEnd"/>
            <w:r w:rsidRPr="00EC18B9">
              <w:rPr>
                <w:rFonts w:ascii="Aptos Narrow" w:hAnsi="Aptos Narrow"/>
                <w:sz w:val="20"/>
                <w:szCs w:val="20"/>
              </w:rPr>
              <w:t>/</w:t>
            </w:r>
            <w:proofErr w:type="spellStart"/>
            <w:r w:rsidRPr="00EC18B9">
              <w:rPr>
                <w:rFonts w:ascii="Aptos Narrow" w:hAnsi="Aptos Narrow"/>
                <w:sz w:val="20"/>
                <w:szCs w:val="20"/>
              </w:rPr>
              <w:t>ui</w:t>
            </w:r>
            <w:proofErr w:type="spellEnd"/>
            <w:r w:rsidRPr="00EC18B9">
              <w:rPr>
                <w:rFonts w:ascii="Aptos Narrow" w:hAnsi="Aptos Narrow"/>
                <w:sz w:val="20"/>
                <w:szCs w:val="20"/>
              </w:rPr>
              <w:t>, explorar el catálogo completo de componentes disponibles, y comprender el patrón de implementación basado en CLI. Se revisaron proyectos open-</w:t>
            </w:r>
            <w:proofErr w:type="spellStart"/>
            <w:r w:rsidRPr="00EC18B9">
              <w:rPr>
                <w:rFonts w:ascii="Aptos Narrow" w:hAnsi="Aptos Narrow"/>
                <w:sz w:val="20"/>
                <w:szCs w:val="20"/>
              </w:rPr>
              <w:t>source</w:t>
            </w:r>
            <w:proofErr w:type="spellEnd"/>
            <w:r w:rsidRPr="00EC18B9">
              <w:rPr>
                <w:rFonts w:ascii="Aptos Narrow" w:hAnsi="Aptos Narrow"/>
                <w:sz w:val="20"/>
                <w:szCs w:val="20"/>
              </w:rPr>
              <w:t xml:space="preserve"> </w:t>
            </w:r>
            <w:r w:rsidRPr="00EC18B9">
              <w:rPr>
                <w:rFonts w:ascii="Aptos Narrow" w:hAnsi="Aptos Narrow"/>
                <w:sz w:val="20"/>
                <w:szCs w:val="20"/>
              </w:rPr>
              <w:lastRenderedPageBreak/>
              <w:t xml:space="preserve">que utilizan </w:t>
            </w:r>
            <w:proofErr w:type="spellStart"/>
            <w:r w:rsidRPr="00EC18B9">
              <w:rPr>
                <w:rFonts w:ascii="Aptos Narrow" w:hAnsi="Aptos Narrow"/>
                <w:sz w:val="20"/>
                <w:szCs w:val="20"/>
              </w:rPr>
              <w:t>shadcn</w:t>
            </w:r>
            <w:proofErr w:type="spellEnd"/>
            <w:r w:rsidRPr="00EC18B9">
              <w:rPr>
                <w:rFonts w:ascii="Aptos Narrow" w:hAnsi="Aptos Narrow"/>
                <w:sz w:val="20"/>
                <w:szCs w:val="20"/>
              </w:rPr>
              <w:t>/</w:t>
            </w:r>
            <w:proofErr w:type="spellStart"/>
            <w:r w:rsidRPr="00EC18B9">
              <w:rPr>
                <w:rFonts w:ascii="Aptos Narrow" w:hAnsi="Aptos Narrow"/>
                <w:sz w:val="20"/>
                <w:szCs w:val="20"/>
              </w:rPr>
              <w:t>ui</w:t>
            </w:r>
            <w:proofErr w:type="spellEnd"/>
            <w:r w:rsidRPr="00EC18B9">
              <w:rPr>
                <w:rFonts w:ascii="Aptos Narrow" w:hAnsi="Aptos Narrow"/>
                <w:sz w:val="20"/>
                <w:szCs w:val="20"/>
              </w:rPr>
              <w:t xml:space="preserve"> para identificar mejores prácticas en la estructura de carpetas, personalización de temas, y composición de componentes complejos. Esto permitió establecer una base sólida de componentes reutilizables y mantener consistencia visual en todo el sistema.</w:t>
            </w:r>
            <w:r w:rsidR="00532909" w:rsidRPr="00EC18B9">
              <w:rPr>
                <w:rFonts w:ascii="Aptos Narrow" w:hAnsi="Aptos Narrow"/>
                <w:sz w:val="20"/>
                <w:szCs w:val="20"/>
              </w:rPr>
              <w:t>.</w:t>
            </w:r>
          </w:p>
          <w:p w14:paraId="5F34C839" w14:textId="54A7F2C0" w:rsidR="0003309E" w:rsidRPr="00532909" w:rsidRDefault="00EC18B9" w:rsidP="00EC18B9">
            <w:pPr>
              <w:pStyle w:val="whitespace-normal"/>
              <w:numPr>
                <w:ilvl w:val="0"/>
                <w:numId w:val="3"/>
              </w:numPr>
              <w:spacing w:line="360" w:lineRule="auto"/>
              <w:rPr>
                <w:rFonts w:ascii="Aptos Narrow" w:hAnsi="Aptos Narrow"/>
                <w:b/>
                <w:bCs/>
                <w:sz w:val="20"/>
                <w:szCs w:val="20"/>
              </w:rPr>
            </w:pPr>
            <w:r w:rsidRPr="00EC18B9">
              <w:rPr>
                <w:rFonts w:ascii="Aptos Narrow" w:hAnsi="Aptos Narrow"/>
                <w:b/>
                <w:bCs/>
                <w:sz w:val="20"/>
                <w:szCs w:val="20"/>
              </w:rPr>
              <w:t>Acceso limitado a información actualizada de juntas de vecinos:</w:t>
            </w:r>
            <w:r w:rsidRPr="00EC18B9">
              <w:rPr>
                <w:rFonts w:ascii="Aptos Narrow" w:hAnsi="Aptos Narrow"/>
                <w:sz w:val="20"/>
                <w:szCs w:val="20"/>
              </w:rPr>
              <w:t xml:space="preserve"> Fue difícil encontrar información estandarizada y actualizada sobre procesos administrativos de juntas de vecinos, ya que cada organización puede tener variaciones en sus procedimientos y no existe una plataforma centralizada con documentación técnica completa. </w:t>
            </w:r>
            <w:r w:rsidRPr="00EC18B9">
              <w:rPr>
                <w:rFonts w:ascii="Aptos Narrow" w:hAnsi="Aptos Narrow"/>
                <w:b/>
                <w:bCs/>
                <w:sz w:val="20"/>
                <w:szCs w:val="20"/>
              </w:rPr>
              <w:t>Acción tomada:</w:t>
            </w:r>
            <w:r w:rsidRPr="00EC18B9">
              <w:rPr>
                <w:rFonts w:ascii="Aptos Narrow" w:hAnsi="Aptos Narrow"/>
                <w:sz w:val="20"/>
                <w:szCs w:val="20"/>
              </w:rPr>
              <w:t xml:space="preserve"> Se realizó investigación exhaustiva en fuentes web oficiales: sitio de la Subsecretaría de Desarrollo Regional (SUBDERE), portal de Municipalidades (específicamente Puerto Montt y comunas cercanas), biblioteca del Congreso Nacional para revisar la Ley 19.418 y sus modificaciones, y sitios de asociaciones de juntas de vecinos a nivel nacional. Se consultaron 8 fuentes gubernamentales y 5 sitios municipales diferentes para triangular información y validar procesos comunes. Adicionalmente, se revisaron casos de estudio de digitalización de organizaciones comunitarias disponibles en repositorios académicos y portales de innovación pública.</w:t>
            </w: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6E9610AC" w14:textId="7D68AD1F" w:rsidR="00FD5149"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r w:rsidR="00521026">
              <w:rPr>
                <w:rFonts w:ascii="Calibri" w:hAnsi="Calibri" w:cs="Arial"/>
                <w:i/>
                <w:color w:val="548DD4"/>
                <w:sz w:val="20"/>
                <w:szCs w:val="20"/>
                <w:lang w:eastAsia="es-CL"/>
              </w:rPr>
              <w:t>Señalar los ajustes</w:t>
            </w:r>
            <w:r w:rsidRPr="00CD38BD">
              <w:rPr>
                <w:rFonts w:ascii="Calibri" w:hAnsi="Calibri" w:cs="Arial"/>
                <w:i/>
                <w:color w:val="548DD4"/>
                <w:sz w:val="20"/>
                <w:szCs w:val="20"/>
                <w:lang w:eastAsia="es-CL"/>
              </w:rPr>
              <w:t xml:space="preserve"> que realizaste a tu plan de trabajo o </w:t>
            </w:r>
            <w:r w:rsidR="00521026">
              <w:rPr>
                <w:rFonts w:ascii="Calibri" w:hAnsi="Calibri" w:cs="Arial"/>
                <w:i/>
                <w:color w:val="548DD4"/>
                <w:sz w:val="20"/>
                <w:szCs w:val="20"/>
                <w:lang w:eastAsia="es-CL"/>
              </w:rPr>
              <w:t>actividades que</w:t>
            </w:r>
            <w:r w:rsidR="004B75F6">
              <w:rPr>
                <w:rFonts w:ascii="Calibri" w:hAnsi="Calibri" w:cs="Arial"/>
                <w:i/>
                <w:color w:val="548DD4"/>
                <w:sz w:val="20"/>
                <w:szCs w:val="20"/>
                <w:lang w:eastAsia="es-CL"/>
              </w:rPr>
              <w:t xml:space="preserve"> eliminaste</w:t>
            </w:r>
            <w:r w:rsidR="00521026">
              <w:rPr>
                <w:rFonts w:ascii="Calibri" w:hAnsi="Calibri" w:cs="Arial"/>
                <w:i/>
                <w:color w:val="548DD4"/>
                <w:sz w:val="20"/>
                <w:szCs w:val="20"/>
                <w:lang w:eastAsia="es-CL"/>
              </w:rPr>
              <w:t xml:space="preserve"> y</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justifica por</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 xml:space="preserve">qué lo hiciste. </w:t>
            </w:r>
            <w:r w:rsidR="00521026">
              <w:t xml:space="preserve"> </w:t>
            </w:r>
            <w:r w:rsidR="00521026" w:rsidRPr="00521026">
              <w:rPr>
                <w:rFonts w:ascii="Calibri" w:hAnsi="Calibri" w:cs="Arial"/>
                <w:i/>
                <w:color w:val="548DD4"/>
                <w:sz w:val="20"/>
                <w:szCs w:val="20"/>
                <w:lang w:eastAsia="es-CL"/>
              </w:rPr>
              <w:t>En el caso de que tu plan de trabajo no haya requerido ni requiera ajustes, justifica esta decisión a partir de los facilitadores que te han permitido desarrollarlo como fue planeado.</w:t>
            </w:r>
          </w:p>
          <w:p w14:paraId="7C191ADB" w14:textId="77777777" w:rsidR="00532909" w:rsidRPr="00532909" w:rsidRDefault="00532909" w:rsidP="00673699">
            <w:pPr>
              <w:pStyle w:val="whitespace-normal"/>
              <w:spacing w:line="360" w:lineRule="auto"/>
              <w:rPr>
                <w:rFonts w:ascii="Aptos Narrow" w:hAnsi="Aptos Narrow"/>
                <w:sz w:val="20"/>
                <w:szCs w:val="20"/>
              </w:rPr>
            </w:pPr>
            <w:r w:rsidRPr="00532909">
              <w:rPr>
                <w:rStyle w:val="Textoennegrita"/>
                <w:rFonts w:ascii="Aptos Narrow" w:hAnsi="Aptos Narrow"/>
                <w:b w:val="0"/>
                <w:bCs w:val="0"/>
                <w:sz w:val="20"/>
                <w:szCs w:val="20"/>
              </w:rPr>
              <w:t>No se han realizado ajustes significativos ni eliminaciones en el plan de trabajo.</w:t>
            </w:r>
          </w:p>
          <w:p w14:paraId="6A28487B" w14:textId="77777777" w:rsidR="00532909" w:rsidRPr="00532909" w:rsidRDefault="00532909" w:rsidP="00673699">
            <w:pPr>
              <w:pStyle w:val="whitespace-normal"/>
              <w:spacing w:line="360" w:lineRule="auto"/>
              <w:rPr>
                <w:rFonts w:ascii="Aptos Narrow" w:hAnsi="Aptos Narrow"/>
                <w:sz w:val="20"/>
                <w:szCs w:val="20"/>
              </w:rPr>
            </w:pPr>
            <w:r w:rsidRPr="00532909">
              <w:rPr>
                <w:rFonts w:ascii="Aptos Narrow" w:hAnsi="Aptos Narrow"/>
                <w:sz w:val="20"/>
                <w:szCs w:val="20"/>
              </w:rPr>
              <w:t xml:space="preserve">El proyecto ha avanzado conforme a lo planificado en la Fase 1, sin necesidad de modificar actividades o eliminar componentes del alcance. Los factores facilitadores identificados (especialmente la colaboración de las juntas de vecinos, la existencia de </w:t>
            </w:r>
            <w:proofErr w:type="spellStart"/>
            <w:r w:rsidRPr="00532909">
              <w:rPr>
                <w:rFonts w:ascii="Aptos Narrow" w:hAnsi="Aptos Narrow"/>
                <w:sz w:val="20"/>
                <w:szCs w:val="20"/>
              </w:rPr>
              <w:t>frameworks</w:t>
            </w:r>
            <w:proofErr w:type="spellEnd"/>
            <w:r w:rsidRPr="00532909">
              <w:rPr>
                <w:rFonts w:ascii="Aptos Narrow" w:hAnsi="Aptos Narrow"/>
                <w:sz w:val="20"/>
                <w:szCs w:val="20"/>
              </w:rPr>
              <w:t xml:space="preserve"> maduros y la efectividad de la metodología Kanban) han permitido cumplir con la planificación establecida.</w:t>
            </w:r>
          </w:p>
          <w:p w14:paraId="2671795E" w14:textId="77777777" w:rsidR="00532909" w:rsidRPr="00532909" w:rsidRDefault="00532909" w:rsidP="00673699">
            <w:pPr>
              <w:pStyle w:val="whitespace-normal"/>
              <w:spacing w:line="360" w:lineRule="auto"/>
              <w:rPr>
                <w:rFonts w:ascii="Aptos Narrow" w:hAnsi="Aptos Narrow"/>
                <w:sz w:val="20"/>
                <w:szCs w:val="20"/>
              </w:rPr>
            </w:pPr>
            <w:r w:rsidRPr="00532909">
              <w:rPr>
                <w:rFonts w:ascii="Aptos Narrow" w:hAnsi="Aptos Narrow"/>
                <w:sz w:val="20"/>
                <w:szCs w:val="20"/>
              </w:rPr>
              <w:t>Las pequeñas dificultades encontradas (complejidad del modelo de datos, aprendizaje de herramientas UI/UX, coordinación de horarios) fueron resueltas eficientemente mediante las acciones descritas en la sección anterior, sin impactar el cronograma general del proyecto.</w:t>
            </w:r>
          </w:p>
          <w:p w14:paraId="5A384227" w14:textId="033F404F" w:rsidR="0003309E" w:rsidRPr="00532909" w:rsidRDefault="00532909" w:rsidP="00673699">
            <w:pPr>
              <w:pStyle w:val="whitespace-normal"/>
              <w:spacing w:line="360" w:lineRule="auto"/>
              <w:rPr>
                <w:rFonts w:ascii="Aptos Narrow" w:hAnsi="Aptos Narrow"/>
                <w:sz w:val="20"/>
                <w:szCs w:val="20"/>
              </w:rPr>
            </w:pPr>
            <w:r w:rsidRPr="00532909">
              <w:rPr>
                <w:rFonts w:ascii="Aptos Narrow" w:hAnsi="Aptos Narrow"/>
                <w:sz w:val="20"/>
                <w:szCs w:val="20"/>
              </w:rPr>
              <w:t>La única variación menor fue la extensión de 2 días adicionales en el diseño de base de datos (originalmente 1 semana, finalmente 1 semana + 2 días), tiempo que se compensó con la eficiencia lograda en la configuración del entorno de desarrollo, que tomó solo 2 días en lugar de los 3 días planificados.</w:t>
            </w: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6C9A0274"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lastRenderedPageBreak/>
              <w:t>Actividades que no has iniciado o están retrasadas:</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En caso</w:t>
            </w:r>
            <w:r>
              <w:rPr>
                <w:rFonts w:ascii="Calibri" w:hAnsi="Calibri" w:cs="Arial"/>
                <w:i/>
                <w:color w:val="548DD4"/>
                <w:sz w:val="20"/>
                <w:szCs w:val="20"/>
                <w:lang w:eastAsia="es-CL"/>
              </w:rPr>
              <w:t xml:space="preserve"> de</w:t>
            </w:r>
            <w:r w:rsidRPr="00CD38BD">
              <w:rPr>
                <w:rFonts w:ascii="Calibri" w:hAnsi="Calibri" w:cs="Arial"/>
                <w:i/>
                <w:color w:val="548DD4"/>
                <w:sz w:val="20"/>
                <w:szCs w:val="20"/>
                <w:lang w:eastAsia="es-CL"/>
              </w:rPr>
              <w:t xml:space="preserve"> que </w:t>
            </w:r>
            <w:r w:rsidRPr="00CD38BD">
              <w:rPr>
                <w:rFonts w:ascii="Calibri" w:hAnsi="Calibri" w:cs="Arial"/>
                <w:b/>
                <w:i/>
                <w:color w:val="548DD4"/>
                <w:sz w:val="20"/>
                <w:szCs w:val="20"/>
                <w:lang w:eastAsia="es-CL"/>
              </w:rPr>
              <w:t>no ha</w:t>
            </w:r>
            <w:r>
              <w:rPr>
                <w:rFonts w:ascii="Calibri" w:hAnsi="Calibri" w:cs="Arial"/>
                <w:b/>
                <w:i/>
                <w:color w:val="548DD4"/>
                <w:sz w:val="20"/>
                <w:szCs w:val="20"/>
                <w:lang w:eastAsia="es-CL"/>
              </w:rPr>
              <w:t>yas</w:t>
            </w:r>
            <w:r w:rsidRPr="00CD38BD">
              <w:rPr>
                <w:rFonts w:ascii="Calibri" w:hAnsi="Calibri" w:cs="Arial"/>
                <w:b/>
                <w:i/>
                <w:color w:val="548DD4"/>
                <w:sz w:val="20"/>
                <w:szCs w:val="20"/>
                <w:lang w:eastAsia="es-CL"/>
              </w:rPr>
              <w:t xml:space="preserve"> iniciado actividades o est</w:t>
            </w:r>
            <w:r>
              <w:rPr>
                <w:rFonts w:ascii="Calibri" w:hAnsi="Calibri" w:cs="Arial"/>
                <w:b/>
                <w:i/>
                <w:color w:val="548DD4"/>
                <w:sz w:val="20"/>
                <w:szCs w:val="20"/>
                <w:lang w:eastAsia="es-CL"/>
              </w:rPr>
              <w:t>é</w:t>
            </w:r>
            <w:r w:rsidRPr="00CD38BD">
              <w:rPr>
                <w:rFonts w:ascii="Calibri" w:hAnsi="Calibri" w:cs="Arial"/>
                <w:b/>
                <w:i/>
                <w:color w:val="548DD4"/>
                <w:sz w:val="20"/>
                <w:szCs w:val="20"/>
                <w:lang w:eastAsia="es-CL"/>
              </w:rPr>
              <w:t>n retrasadas</w:t>
            </w:r>
            <w:r w:rsidRPr="00CD38BD">
              <w:rPr>
                <w:rFonts w:ascii="Calibri" w:hAnsi="Calibri" w:cs="Arial"/>
                <w:i/>
                <w:color w:val="548DD4"/>
                <w:sz w:val="20"/>
                <w:szCs w:val="20"/>
                <w:lang w:eastAsia="es-CL"/>
              </w:rPr>
              <w:t xml:space="preserve"> de acuerdo a tu planificación</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señala los motivos por lo</w:t>
            </w:r>
            <w:r>
              <w:rPr>
                <w:rFonts w:ascii="Calibri" w:hAnsi="Calibri" w:cs="Arial"/>
                <w:i/>
                <w:color w:val="548DD4"/>
                <w:sz w:val="20"/>
                <w:szCs w:val="20"/>
                <w:lang w:eastAsia="es-CL"/>
              </w:rPr>
              <w:t>s</w:t>
            </w:r>
            <w:r w:rsidRPr="00CD38BD">
              <w:rPr>
                <w:rFonts w:ascii="Calibri" w:hAnsi="Calibri" w:cs="Arial"/>
                <w:i/>
                <w:color w:val="548DD4"/>
                <w:sz w:val="20"/>
                <w:szCs w:val="20"/>
                <w:lang w:eastAsia="es-CL"/>
              </w:rPr>
              <w:t xml:space="preserve"> que no has podido cumplir dichos plazos y qué estrategias utilizarás para avanzar en dichas actividades y no afectar tu proyecto APT. </w:t>
            </w:r>
          </w:p>
          <w:p w14:paraId="6B5D082F" w14:textId="6B0FF094" w:rsidR="00FD5149" w:rsidRDefault="00FD5149" w:rsidP="00585A13">
            <w:pPr>
              <w:jc w:val="both"/>
              <w:rPr>
                <w:rFonts w:ascii="Calibri" w:hAnsi="Calibri" w:cs="Arial"/>
                <w:i/>
                <w:color w:val="548DD4"/>
                <w:sz w:val="20"/>
                <w:szCs w:val="20"/>
                <w:lang w:eastAsia="es-CL"/>
              </w:rPr>
            </w:pPr>
          </w:p>
          <w:p w14:paraId="50A85B8F" w14:textId="77777777" w:rsidR="00532909" w:rsidRPr="00532909" w:rsidRDefault="00532909" w:rsidP="00532909">
            <w:pPr>
              <w:pStyle w:val="whitespace-normal"/>
              <w:rPr>
                <w:rFonts w:ascii="Aptos Narrow" w:hAnsi="Aptos Narrow"/>
                <w:sz w:val="20"/>
                <w:szCs w:val="20"/>
              </w:rPr>
            </w:pPr>
            <w:r w:rsidRPr="00532909">
              <w:rPr>
                <w:rStyle w:val="Textoennegrita"/>
                <w:rFonts w:ascii="Aptos Narrow" w:hAnsi="Aptos Narrow"/>
                <w:sz w:val="20"/>
                <w:szCs w:val="20"/>
              </w:rPr>
              <w:t>No hay actividades retrasadas en este momento.</w:t>
            </w:r>
          </w:p>
          <w:p w14:paraId="65CD5404" w14:textId="1B860695" w:rsidR="00532909" w:rsidRPr="00532909" w:rsidRDefault="00532909" w:rsidP="00673699">
            <w:pPr>
              <w:pStyle w:val="whitespace-normal"/>
              <w:spacing w:line="360" w:lineRule="auto"/>
              <w:rPr>
                <w:rFonts w:ascii="Aptos Narrow" w:hAnsi="Aptos Narrow"/>
                <w:sz w:val="20"/>
                <w:szCs w:val="20"/>
              </w:rPr>
            </w:pPr>
            <w:r w:rsidRPr="00532909">
              <w:rPr>
                <w:rFonts w:ascii="Aptos Narrow" w:hAnsi="Aptos Narrow"/>
                <w:sz w:val="20"/>
                <w:szCs w:val="20"/>
              </w:rPr>
              <w:t xml:space="preserve">Todas las actividades programadas para las semanas 1-6 (Fase 1: Investigación y Análisis; Fase 2: Diseño) se completaron según lo planificado. La actividad actual "Módulo </w:t>
            </w:r>
            <w:r w:rsidR="002D6386">
              <w:rPr>
                <w:rFonts w:ascii="Aptos Narrow" w:hAnsi="Aptos Narrow"/>
                <w:sz w:val="20"/>
                <w:szCs w:val="20"/>
              </w:rPr>
              <w:t>–</w:t>
            </w:r>
            <w:r w:rsidRPr="00532909">
              <w:rPr>
                <w:rFonts w:ascii="Aptos Narrow" w:hAnsi="Aptos Narrow"/>
                <w:sz w:val="20"/>
                <w:szCs w:val="20"/>
              </w:rPr>
              <w:t xml:space="preserve"> </w:t>
            </w:r>
            <w:r w:rsidR="002D6386">
              <w:rPr>
                <w:rFonts w:ascii="Aptos Narrow" w:hAnsi="Aptos Narrow"/>
                <w:sz w:val="20"/>
                <w:szCs w:val="20"/>
              </w:rPr>
              <w:t xml:space="preserve">Vecinos y </w:t>
            </w:r>
            <w:r w:rsidR="002D6386" w:rsidRPr="00960052">
              <w:rPr>
                <w:rFonts w:ascii="Aptos Narrow" w:hAnsi="Aptos Narrow"/>
                <w:sz w:val="20"/>
                <w:szCs w:val="20"/>
              </w:rPr>
              <w:t>Solicitudes</w:t>
            </w:r>
            <w:r w:rsidR="002D6386" w:rsidRPr="00532909">
              <w:rPr>
                <w:rFonts w:ascii="Aptos Narrow" w:hAnsi="Aptos Narrow"/>
                <w:sz w:val="20"/>
                <w:szCs w:val="20"/>
              </w:rPr>
              <w:t xml:space="preserve"> </w:t>
            </w:r>
            <w:r w:rsidRPr="00532909">
              <w:rPr>
                <w:rFonts w:ascii="Aptos Narrow" w:hAnsi="Aptos Narrow"/>
                <w:sz w:val="20"/>
                <w:szCs w:val="20"/>
              </w:rPr>
              <w:t>"  está en curso y avanza según el cronograma establecido.</w:t>
            </w:r>
          </w:p>
          <w:p w14:paraId="111CF9D8" w14:textId="77777777" w:rsidR="00532909" w:rsidRPr="00532909" w:rsidRDefault="00532909" w:rsidP="00532909">
            <w:pPr>
              <w:pStyle w:val="whitespace-normal"/>
              <w:rPr>
                <w:rFonts w:ascii="Aptos Narrow" w:hAnsi="Aptos Narrow"/>
                <w:sz w:val="20"/>
                <w:szCs w:val="20"/>
              </w:rPr>
            </w:pPr>
            <w:r w:rsidRPr="00532909">
              <w:rPr>
                <w:rStyle w:val="Textoennegrita"/>
                <w:rFonts w:ascii="Aptos Narrow" w:hAnsi="Aptos Narrow"/>
                <w:sz w:val="20"/>
                <w:szCs w:val="20"/>
              </w:rPr>
              <w:t>Actividades no iniciadas (según planificación):</w:t>
            </w:r>
          </w:p>
          <w:p w14:paraId="1FA98586" w14:textId="77777777" w:rsidR="00532909" w:rsidRPr="00532909" w:rsidRDefault="00532909" w:rsidP="002D6386">
            <w:pPr>
              <w:pStyle w:val="whitespace-normal"/>
              <w:spacing w:line="360" w:lineRule="auto"/>
              <w:rPr>
                <w:rFonts w:ascii="Aptos Narrow" w:hAnsi="Aptos Narrow"/>
                <w:sz w:val="20"/>
                <w:szCs w:val="20"/>
              </w:rPr>
            </w:pPr>
            <w:r w:rsidRPr="00532909">
              <w:rPr>
                <w:rFonts w:ascii="Aptos Narrow" w:hAnsi="Aptos Narrow"/>
                <w:sz w:val="20"/>
                <w:szCs w:val="20"/>
              </w:rPr>
              <w:t>Las siguientes actividades están programadas para iniciarse en las próximas semanas y se encuentran en estado "No iniciado" porque aún no corresponde ejecutarlas según el plan de trabajo:</w:t>
            </w:r>
          </w:p>
          <w:p w14:paraId="38B5FA7A" w14:textId="77777777" w:rsidR="00532909" w:rsidRPr="00532909" w:rsidRDefault="00532909" w:rsidP="002D6386">
            <w:pPr>
              <w:pStyle w:val="whitespace-normal"/>
              <w:numPr>
                <w:ilvl w:val="0"/>
                <w:numId w:val="4"/>
              </w:numPr>
              <w:spacing w:line="360" w:lineRule="auto"/>
              <w:rPr>
                <w:rFonts w:ascii="Aptos Narrow" w:hAnsi="Aptos Narrow"/>
                <w:sz w:val="20"/>
                <w:szCs w:val="20"/>
              </w:rPr>
            </w:pPr>
            <w:r w:rsidRPr="00532909">
              <w:rPr>
                <w:rStyle w:val="Textoennegrita"/>
                <w:rFonts w:ascii="Aptos Narrow" w:hAnsi="Aptos Narrow"/>
                <w:b w:val="0"/>
                <w:bCs w:val="0"/>
                <w:sz w:val="20"/>
                <w:szCs w:val="20"/>
              </w:rPr>
              <w:t>Módulo - Comunicaciones</w:t>
            </w:r>
            <w:r w:rsidRPr="00532909">
              <w:rPr>
                <w:rFonts w:ascii="Aptos Narrow" w:hAnsi="Aptos Narrow"/>
                <w:sz w:val="20"/>
                <w:szCs w:val="20"/>
              </w:rPr>
              <w:t xml:space="preserve"> (semanas 13-14): Programada para iniciar en semana 13</w:t>
            </w:r>
          </w:p>
          <w:p w14:paraId="3856DC42" w14:textId="77777777" w:rsidR="00532909" w:rsidRPr="00532909" w:rsidRDefault="00532909" w:rsidP="002D6386">
            <w:pPr>
              <w:pStyle w:val="whitespace-normal"/>
              <w:numPr>
                <w:ilvl w:val="0"/>
                <w:numId w:val="4"/>
              </w:numPr>
              <w:spacing w:line="360" w:lineRule="auto"/>
              <w:rPr>
                <w:rFonts w:ascii="Aptos Narrow" w:hAnsi="Aptos Narrow"/>
                <w:sz w:val="20"/>
                <w:szCs w:val="20"/>
              </w:rPr>
            </w:pPr>
            <w:r w:rsidRPr="00532909">
              <w:rPr>
                <w:rStyle w:val="Textoennegrita"/>
                <w:rFonts w:ascii="Aptos Narrow" w:hAnsi="Aptos Narrow"/>
                <w:b w:val="0"/>
                <w:bCs w:val="0"/>
                <w:sz w:val="20"/>
                <w:szCs w:val="20"/>
              </w:rPr>
              <w:t>Módulo - Actividades</w:t>
            </w:r>
            <w:r w:rsidRPr="00532909">
              <w:rPr>
                <w:rFonts w:ascii="Aptos Narrow" w:hAnsi="Aptos Narrow"/>
                <w:sz w:val="20"/>
                <w:szCs w:val="20"/>
              </w:rPr>
              <w:t xml:space="preserve"> (semanas 15-16): Programada para iniciar en semana 15</w:t>
            </w:r>
          </w:p>
          <w:p w14:paraId="774CA3D1" w14:textId="77777777" w:rsidR="00532909" w:rsidRPr="00532909" w:rsidRDefault="00532909" w:rsidP="002D6386">
            <w:pPr>
              <w:pStyle w:val="whitespace-normal"/>
              <w:numPr>
                <w:ilvl w:val="0"/>
                <w:numId w:val="4"/>
              </w:numPr>
              <w:spacing w:line="360" w:lineRule="auto"/>
              <w:rPr>
                <w:rFonts w:ascii="Aptos Narrow" w:hAnsi="Aptos Narrow"/>
                <w:sz w:val="20"/>
                <w:szCs w:val="20"/>
              </w:rPr>
            </w:pPr>
            <w:r w:rsidRPr="00532909">
              <w:rPr>
                <w:rStyle w:val="Textoennegrita"/>
                <w:rFonts w:ascii="Aptos Narrow" w:hAnsi="Aptos Narrow"/>
                <w:b w:val="0"/>
                <w:bCs w:val="0"/>
                <w:sz w:val="20"/>
                <w:szCs w:val="20"/>
              </w:rPr>
              <w:t>Pruebas y validación</w:t>
            </w:r>
            <w:r w:rsidRPr="00532909">
              <w:rPr>
                <w:rFonts w:ascii="Aptos Narrow" w:hAnsi="Aptos Narrow"/>
                <w:sz w:val="20"/>
                <w:szCs w:val="20"/>
              </w:rPr>
              <w:t xml:space="preserve"> (semanas 16-17): Programada para iniciar en semana 16</w:t>
            </w:r>
          </w:p>
          <w:p w14:paraId="523592F1" w14:textId="77777777" w:rsidR="00532909" w:rsidRPr="00532909" w:rsidRDefault="00532909" w:rsidP="002D6386">
            <w:pPr>
              <w:pStyle w:val="whitespace-normal"/>
              <w:numPr>
                <w:ilvl w:val="0"/>
                <w:numId w:val="4"/>
              </w:numPr>
              <w:spacing w:line="360" w:lineRule="auto"/>
              <w:rPr>
                <w:rFonts w:ascii="Aptos Narrow" w:hAnsi="Aptos Narrow"/>
                <w:sz w:val="20"/>
                <w:szCs w:val="20"/>
              </w:rPr>
            </w:pPr>
            <w:r w:rsidRPr="00532909">
              <w:rPr>
                <w:rStyle w:val="Textoennegrita"/>
                <w:rFonts w:ascii="Aptos Narrow" w:hAnsi="Aptos Narrow"/>
                <w:b w:val="0"/>
                <w:bCs w:val="0"/>
                <w:sz w:val="20"/>
                <w:szCs w:val="20"/>
              </w:rPr>
              <w:t>Documentación final</w:t>
            </w:r>
            <w:r w:rsidRPr="00532909">
              <w:rPr>
                <w:rFonts w:ascii="Aptos Narrow" w:hAnsi="Aptos Narrow"/>
                <w:sz w:val="20"/>
                <w:szCs w:val="20"/>
              </w:rPr>
              <w:t xml:space="preserve"> (semana 18): Programada para iniciar en semana 18</w:t>
            </w:r>
          </w:p>
          <w:p w14:paraId="6C5317B7" w14:textId="77777777" w:rsidR="00532909" w:rsidRPr="00532909" w:rsidRDefault="00532909" w:rsidP="002D6386">
            <w:pPr>
              <w:pStyle w:val="whitespace-normal"/>
              <w:spacing w:line="360" w:lineRule="auto"/>
              <w:rPr>
                <w:rFonts w:ascii="Aptos Narrow" w:hAnsi="Aptos Narrow"/>
                <w:sz w:val="20"/>
                <w:szCs w:val="20"/>
              </w:rPr>
            </w:pPr>
            <w:r w:rsidRPr="00532909">
              <w:rPr>
                <w:rFonts w:ascii="Aptos Narrow" w:hAnsi="Aptos Narrow"/>
                <w:sz w:val="20"/>
                <w:szCs w:val="20"/>
              </w:rPr>
              <w:t>Estas actividades se ejecutarán secuencialmente según el orden establecido en el plan de trabajo, respetando las dependencias entre módulos y siguiendo la metodología Kanban con límite WIP de 2-3 funcionalidades en desarrollo simultáneo.</w:t>
            </w:r>
          </w:p>
          <w:p w14:paraId="4AC1C476" w14:textId="77777777" w:rsidR="00532909" w:rsidRPr="00532909" w:rsidRDefault="00532909" w:rsidP="002D6386">
            <w:pPr>
              <w:pStyle w:val="whitespace-normal"/>
              <w:spacing w:line="360" w:lineRule="auto"/>
              <w:rPr>
                <w:rFonts w:ascii="Aptos Narrow" w:hAnsi="Aptos Narrow"/>
                <w:sz w:val="20"/>
                <w:szCs w:val="20"/>
              </w:rPr>
            </w:pPr>
            <w:r w:rsidRPr="00532909">
              <w:rPr>
                <w:rStyle w:val="Textoennegrita"/>
                <w:rFonts w:ascii="Aptos Narrow" w:hAnsi="Aptos Narrow"/>
                <w:sz w:val="20"/>
                <w:szCs w:val="20"/>
              </w:rPr>
              <w:t>Estrategia de seguimiento:</w:t>
            </w:r>
          </w:p>
          <w:p w14:paraId="069ABBD0" w14:textId="77777777" w:rsidR="00532909" w:rsidRPr="00532909" w:rsidRDefault="00532909" w:rsidP="002D6386">
            <w:pPr>
              <w:pStyle w:val="whitespace-normal"/>
              <w:spacing w:line="360" w:lineRule="auto"/>
              <w:rPr>
                <w:rFonts w:ascii="Aptos Narrow" w:hAnsi="Aptos Narrow"/>
                <w:sz w:val="20"/>
                <w:szCs w:val="20"/>
              </w:rPr>
            </w:pPr>
            <w:r w:rsidRPr="00532909">
              <w:rPr>
                <w:rFonts w:ascii="Aptos Narrow" w:hAnsi="Aptos Narrow"/>
                <w:sz w:val="20"/>
                <w:szCs w:val="20"/>
              </w:rPr>
              <w:t>Para asegurar que las actividades futuras se ejecuten según lo planificado, se está implementando:</w:t>
            </w:r>
          </w:p>
          <w:p w14:paraId="7923BEF9" w14:textId="77777777" w:rsidR="00532909" w:rsidRPr="00532909" w:rsidRDefault="00532909" w:rsidP="002D6386">
            <w:pPr>
              <w:pStyle w:val="whitespace-normal"/>
              <w:numPr>
                <w:ilvl w:val="0"/>
                <w:numId w:val="5"/>
              </w:numPr>
              <w:spacing w:line="360" w:lineRule="auto"/>
              <w:rPr>
                <w:rFonts w:ascii="Aptos Narrow" w:hAnsi="Aptos Narrow"/>
                <w:sz w:val="20"/>
                <w:szCs w:val="20"/>
              </w:rPr>
            </w:pPr>
            <w:r w:rsidRPr="00532909">
              <w:rPr>
                <w:rStyle w:val="Textoennegrita"/>
                <w:rFonts w:ascii="Aptos Narrow" w:hAnsi="Aptos Narrow"/>
                <w:b w:val="0"/>
                <w:bCs w:val="0"/>
                <w:sz w:val="20"/>
                <w:szCs w:val="20"/>
              </w:rPr>
              <w:t>Revisión semanal del tablero Kanban</w:t>
            </w:r>
            <w:r w:rsidRPr="00532909">
              <w:rPr>
                <w:rFonts w:ascii="Aptos Narrow" w:hAnsi="Aptos Narrow"/>
                <w:sz w:val="20"/>
                <w:szCs w:val="20"/>
              </w:rPr>
              <w:t xml:space="preserve"> para monitorear el progreso y anticipar posibles retrasos</w:t>
            </w:r>
          </w:p>
          <w:p w14:paraId="383B90C7" w14:textId="77777777" w:rsidR="00532909" w:rsidRPr="00532909" w:rsidRDefault="00532909" w:rsidP="002D6386">
            <w:pPr>
              <w:pStyle w:val="whitespace-normal"/>
              <w:numPr>
                <w:ilvl w:val="0"/>
                <w:numId w:val="5"/>
              </w:numPr>
              <w:spacing w:line="360" w:lineRule="auto"/>
              <w:rPr>
                <w:rFonts w:ascii="Aptos Narrow" w:hAnsi="Aptos Narrow"/>
                <w:sz w:val="20"/>
                <w:szCs w:val="20"/>
              </w:rPr>
            </w:pPr>
            <w:r w:rsidRPr="00532909">
              <w:rPr>
                <w:rStyle w:val="Textoennegrita"/>
                <w:rFonts w:ascii="Aptos Narrow" w:hAnsi="Aptos Narrow"/>
                <w:b w:val="0"/>
                <w:bCs w:val="0"/>
                <w:sz w:val="20"/>
                <w:szCs w:val="20"/>
              </w:rPr>
              <w:t>Documentación paralela</w:t>
            </w:r>
            <w:r w:rsidRPr="00532909">
              <w:rPr>
                <w:rFonts w:ascii="Aptos Narrow" w:hAnsi="Aptos Narrow"/>
                <w:sz w:val="20"/>
                <w:szCs w:val="20"/>
              </w:rPr>
              <w:t xml:space="preserve"> al desarrollo para evitar acumulación de trabajo al final</w:t>
            </w:r>
          </w:p>
          <w:p w14:paraId="5D8D4132" w14:textId="356F022F" w:rsidR="00FD5149" w:rsidRPr="00532909" w:rsidRDefault="002D6386" w:rsidP="002D6386">
            <w:pPr>
              <w:pStyle w:val="whitespace-normal"/>
              <w:numPr>
                <w:ilvl w:val="0"/>
                <w:numId w:val="5"/>
              </w:numPr>
              <w:spacing w:line="360" w:lineRule="auto"/>
              <w:rPr>
                <w:rFonts w:ascii="Aptos Narrow" w:hAnsi="Aptos Narrow"/>
                <w:sz w:val="20"/>
                <w:szCs w:val="20"/>
              </w:rPr>
            </w:pPr>
            <w:r w:rsidRPr="002D6386">
              <w:rPr>
                <w:rStyle w:val="Textoennegrita"/>
                <w:rFonts w:ascii="Aptos Narrow" w:hAnsi="Aptos Narrow"/>
                <w:b w:val="0"/>
                <w:bCs w:val="0"/>
                <w:sz w:val="20"/>
                <w:szCs w:val="20"/>
              </w:rPr>
              <w:t>Pruebas</w:t>
            </w:r>
            <w:r w:rsidR="00532909" w:rsidRPr="00532909">
              <w:rPr>
                <w:rStyle w:val="Textoennegrita"/>
                <w:rFonts w:ascii="Aptos Narrow" w:hAnsi="Aptos Narrow"/>
                <w:b w:val="0"/>
                <w:bCs w:val="0"/>
                <w:sz w:val="20"/>
                <w:szCs w:val="20"/>
              </w:rPr>
              <w:t xml:space="preserve"> incremental</w:t>
            </w:r>
            <w:r>
              <w:rPr>
                <w:rStyle w:val="Textoennegrita"/>
                <w:rFonts w:ascii="Aptos Narrow" w:hAnsi="Aptos Narrow"/>
                <w:b w:val="0"/>
                <w:bCs w:val="0"/>
                <w:sz w:val="20"/>
                <w:szCs w:val="20"/>
              </w:rPr>
              <w:t>es</w:t>
            </w:r>
            <w:r w:rsidR="00532909" w:rsidRPr="00532909">
              <w:rPr>
                <w:rFonts w:ascii="Aptos Narrow" w:hAnsi="Aptos Narrow"/>
                <w:sz w:val="20"/>
                <w:szCs w:val="20"/>
              </w:rPr>
              <w:t xml:space="preserve"> de cada módulo antes de pasar al siguiente</w:t>
            </w:r>
          </w:p>
          <w:p w14:paraId="47ABBD27" w14:textId="5EE6244F"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rsidSect="006C1834">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22C8B0" w14:textId="77777777" w:rsidR="00E73AD1" w:rsidRDefault="00E73AD1" w:rsidP="0003309E">
      <w:pPr>
        <w:spacing w:after="0" w:line="240" w:lineRule="auto"/>
      </w:pPr>
      <w:r>
        <w:separator/>
      </w:r>
    </w:p>
  </w:endnote>
  <w:endnote w:type="continuationSeparator" w:id="0">
    <w:p w14:paraId="0CAD47F8" w14:textId="77777777" w:rsidR="00E73AD1" w:rsidRDefault="00E73AD1"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Narrow">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CB9B33" w14:textId="77777777" w:rsidR="00E73AD1" w:rsidRDefault="00E73AD1" w:rsidP="0003309E">
      <w:pPr>
        <w:spacing w:after="0" w:line="240" w:lineRule="auto"/>
      </w:pPr>
      <w:r>
        <w:separator/>
      </w:r>
    </w:p>
  </w:footnote>
  <w:footnote w:type="continuationSeparator" w:id="0">
    <w:p w14:paraId="43BA5EC0" w14:textId="77777777" w:rsidR="00E73AD1" w:rsidRDefault="00E73AD1"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3C41355"/>
    <w:multiLevelType w:val="multilevel"/>
    <w:tmpl w:val="8FFA0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F22952"/>
    <w:multiLevelType w:val="multilevel"/>
    <w:tmpl w:val="C1BA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3152CF"/>
    <w:multiLevelType w:val="multilevel"/>
    <w:tmpl w:val="11AE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DB27AD"/>
    <w:multiLevelType w:val="multilevel"/>
    <w:tmpl w:val="831C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D119AB"/>
    <w:multiLevelType w:val="multilevel"/>
    <w:tmpl w:val="EED64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D65972"/>
    <w:multiLevelType w:val="multilevel"/>
    <w:tmpl w:val="643A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D37A17"/>
    <w:multiLevelType w:val="multilevel"/>
    <w:tmpl w:val="4668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347C72"/>
    <w:multiLevelType w:val="multilevel"/>
    <w:tmpl w:val="EA00C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1F1E41"/>
    <w:multiLevelType w:val="multilevel"/>
    <w:tmpl w:val="DAD6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7710400">
    <w:abstractNumId w:val="0"/>
  </w:num>
  <w:num w:numId="2" w16cid:durableId="1492210714">
    <w:abstractNumId w:val="5"/>
  </w:num>
  <w:num w:numId="3" w16cid:durableId="375197845">
    <w:abstractNumId w:val="1"/>
  </w:num>
  <w:num w:numId="4" w16cid:durableId="1384258150">
    <w:abstractNumId w:val="2"/>
  </w:num>
  <w:num w:numId="5" w16cid:durableId="345329067">
    <w:abstractNumId w:val="8"/>
  </w:num>
  <w:num w:numId="6" w16cid:durableId="1414081671">
    <w:abstractNumId w:val="9"/>
  </w:num>
  <w:num w:numId="7" w16cid:durableId="1421026431">
    <w:abstractNumId w:val="4"/>
  </w:num>
  <w:num w:numId="8" w16cid:durableId="398132078">
    <w:abstractNumId w:val="6"/>
  </w:num>
  <w:num w:numId="9" w16cid:durableId="1636909249">
    <w:abstractNumId w:val="3"/>
  </w:num>
  <w:num w:numId="10" w16cid:durableId="3537703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1A2C"/>
    <w:rsid w:val="00065341"/>
    <w:rsid w:val="000A1331"/>
    <w:rsid w:val="00145B36"/>
    <w:rsid w:val="00147283"/>
    <w:rsid w:val="002161A3"/>
    <w:rsid w:val="002D6386"/>
    <w:rsid w:val="003608EA"/>
    <w:rsid w:val="003866BE"/>
    <w:rsid w:val="003A063C"/>
    <w:rsid w:val="00470CE4"/>
    <w:rsid w:val="004B75F6"/>
    <w:rsid w:val="00521026"/>
    <w:rsid w:val="00532909"/>
    <w:rsid w:val="00545F23"/>
    <w:rsid w:val="00563B43"/>
    <w:rsid w:val="00586C9C"/>
    <w:rsid w:val="005A0A7C"/>
    <w:rsid w:val="005B4D4A"/>
    <w:rsid w:val="00603474"/>
    <w:rsid w:val="0065005B"/>
    <w:rsid w:val="00673699"/>
    <w:rsid w:val="00675035"/>
    <w:rsid w:val="00675A73"/>
    <w:rsid w:val="006858A7"/>
    <w:rsid w:val="00695E7C"/>
    <w:rsid w:val="006B242E"/>
    <w:rsid w:val="006C1834"/>
    <w:rsid w:val="00806DE0"/>
    <w:rsid w:val="0081536B"/>
    <w:rsid w:val="008479F5"/>
    <w:rsid w:val="0085275A"/>
    <w:rsid w:val="008C525D"/>
    <w:rsid w:val="008F621F"/>
    <w:rsid w:val="009378F7"/>
    <w:rsid w:val="009520AB"/>
    <w:rsid w:val="009552E5"/>
    <w:rsid w:val="00960052"/>
    <w:rsid w:val="00976ABB"/>
    <w:rsid w:val="009E52DF"/>
    <w:rsid w:val="00A84520"/>
    <w:rsid w:val="00B31361"/>
    <w:rsid w:val="00B4258F"/>
    <w:rsid w:val="00B8164D"/>
    <w:rsid w:val="00BB263A"/>
    <w:rsid w:val="00BE1024"/>
    <w:rsid w:val="00C20F3D"/>
    <w:rsid w:val="00C44557"/>
    <w:rsid w:val="00C5122E"/>
    <w:rsid w:val="00CD441B"/>
    <w:rsid w:val="00CE0AA8"/>
    <w:rsid w:val="00D67975"/>
    <w:rsid w:val="00D714E2"/>
    <w:rsid w:val="00DB1E19"/>
    <w:rsid w:val="00DF3386"/>
    <w:rsid w:val="00E50368"/>
    <w:rsid w:val="00E73AD1"/>
    <w:rsid w:val="00EA0C09"/>
    <w:rsid w:val="00EC18B9"/>
    <w:rsid w:val="00EE4B6A"/>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329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character" w:styleId="Textoennegrita">
    <w:name w:val="Strong"/>
    <w:basedOn w:val="Fuentedeprrafopredeter"/>
    <w:uiPriority w:val="22"/>
    <w:qFormat/>
    <w:rsid w:val="00960052"/>
    <w:rPr>
      <w:b/>
      <w:bCs/>
    </w:rPr>
  </w:style>
  <w:style w:type="character" w:customStyle="1" w:styleId="Ttulo4Car">
    <w:name w:val="Título 4 Car"/>
    <w:basedOn w:val="Fuentedeprrafopredeter"/>
    <w:link w:val="Ttulo4"/>
    <w:uiPriority w:val="9"/>
    <w:semiHidden/>
    <w:rsid w:val="00532909"/>
    <w:rPr>
      <w:rFonts w:asciiTheme="majorHAnsi" w:eastAsiaTheme="majorEastAsia" w:hAnsiTheme="majorHAnsi" w:cstheme="majorBidi"/>
      <w:i/>
      <w:iCs/>
      <w:color w:val="2F5496" w:themeColor="accent1" w:themeShade="BF"/>
      <w:sz w:val="22"/>
      <w:szCs w:val="22"/>
    </w:rPr>
  </w:style>
  <w:style w:type="paragraph" w:customStyle="1" w:styleId="whitespace-normal">
    <w:name w:val="whitespace-normal"/>
    <w:basedOn w:val="Normal"/>
    <w:rsid w:val="0053290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A84520"/>
    <w:rPr>
      <w:color w:val="0563C1" w:themeColor="hyperlink"/>
      <w:u w:val="single"/>
    </w:rPr>
  </w:style>
  <w:style w:type="character" w:styleId="Mencinsinresolver">
    <w:name w:val="Unresolved Mention"/>
    <w:basedOn w:val="Fuentedeprrafopredeter"/>
    <w:uiPriority w:val="99"/>
    <w:semiHidden/>
    <w:unhideWhenUsed/>
    <w:rsid w:val="00A84520"/>
    <w:rPr>
      <w:color w:val="605E5C"/>
      <w:shd w:val="clear" w:color="auto" w:fill="E1DFDD"/>
    </w:rPr>
  </w:style>
  <w:style w:type="paragraph" w:styleId="Prrafodelista">
    <w:name w:val="List Paragraph"/>
    <w:basedOn w:val="Normal"/>
    <w:uiPriority w:val="34"/>
    <w:qFormat/>
    <w:rsid w:val="00EC18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5427867">
      <w:bodyDiv w:val="1"/>
      <w:marLeft w:val="0"/>
      <w:marRight w:val="0"/>
      <w:marTop w:val="0"/>
      <w:marBottom w:val="0"/>
      <w:divBdr>
        <w:top w:val="none" w:sz="0" w:space="0" w:color="auto"/>
        <w:left w:val="none" w:sz="0" w:space="0" w:color="auto"/>
        <w:bottom w:val="none" w:sz="0" w:space="0" w:color="auto"/>
        <w:right w:val="none" w:sz="0" w:space="0" w:color="auto"/>
      </w:divBdr>
    </w:div>
    <w:div w:id="693069940">
      <w:bodyDiv w:val="1"/>
      <w:marLeft w:val="0"/>
      <w:marRight w:val="0"/>
      <w:marTop w:val="0"/>
      <w:marBottom w:val="0"/>
      <w:divBdr>
        <w:top w:val="none" w:sz="0" w:space="0" w:color="auto"/>
        <w:left w:val="none" w:sz="0" w:space="0" w:color="auto"/>
        <w:bottom w:val="none" w:sz="0" w:space="0" w:color="auto"/>
        <w:right w:val="none" w:sz="0" w:space="0" w:color="auto"/>
      </w:divBdr>
    </w:div>
    <w:div w:id="1232159749">
      <w:bodyDiv w:val="1"/>
      <w:marLeft w:val="0"/>
      <w:marRight w:val="0"/>
      <w:marTop w:val="0"/>
      <w:marBottom w:val="0"/>
      <w:divBdr>
        <w:top w:val="none" w:sz="0" w:space="0" w:color="auto"/>
        <w:left w:val="none" w:sz="0" w:space="0" w:color="auto"/>
        <w:bottom w:val="none" w:sz="0" w:space="0" w:color="auto"/>
        <w:right w:val="none" w:sz="0" w:space="0" w:color="auto"/>
      </w:divBdr>
    </w:div>
    <w:div w:id="1399089387">
      <w:bodyDiv w:val="1"/>
      <w:marLeft w:val="0"/>
      <w:marRight w:val="0"/>
      <w:marTop w:val="0"/>
      <w:marBottom w:val="0"/>
      <w:divBdr>
        <w:top w:val="none" w:sz="0" w:space="0" w:color="auto"/>
        <w:left w:val="none" w:sz="0" w:space="0" w:color="auto"/>
        <w:bottom w:val="none" w:sz="0" w:space="0" w:color="auto"/>
        <w:right w:val="none" w:sz="0" w:space="0" w:color="auto"/>
      </w:divBdr>
    </w:div>
    <w:div w:id="1607350934">
      <w:bodyDiv w:val="1"/>
      <w:marLeft w:val="0"/>
      <w:marRight w:val="0"/>
      <w:marTop w:val="0"/>
      <w:marBottom w:val="0"/>
      <w:divBdr>
        <w:top w:val="none" w:sz="0" w:space="0" w:color="auto"/>
        <w:left w:val="none" w:sz="0" w:space="0" w:color="auto"/>
        <w:bottom w:val="none" w:sz="0" w:space="0" w:color="auto"/>
        <w:right w:val="none" w:sz="0" w:space="0" w:color="auto"/>
      </w:divBdr>
    </w:div>
    <w:div w:id="1669140122">
      <w:bodyDiv w:val="1"/>
      <w:marLeft w:val="0"/>
      <w:marRight w:val="0"/>
      <w:marTop w:val="0"/>
      <w:marBottom w:val="0"/>
      <w:divBdr>
        <w:top w:val="none" w:sz="0" w:space="0" w:color="auto"/>
        <w:left w:val="none" w:sz="0" w:space="0" w:color="auto"/>
        <w:bottom w:val="none" w:sz="0" w:space="0" w:color="auto"/>
        <w:right w:val="none" w:sz="0" w:space="0" w:color="auto"/>
      </w:divBdr>
    </w:div>
    <w:div w:id="1784617138">
      <w:bodyDiv w:val="1"/>
      <w:marLeft w:val="0"/>
      <w:marRight w:val="0"/>
      <w:marTop w:val="0"/>
      <w:marBottom w:val="0"/>
      <w:divBdr>
        <w:top w:val="none" w:sz="0" w:space="0" w:color="auto"/>
        <w:left w:val="none" w:sz="0" w:space="0" w:color="auto"/>
        <w:bottom w:val="none" w:sz="0" w:space="0" w:color="auto"/>
        <w:right w:val="none" w:sz="0" w:space="0" w:color="auto"/>
      </w:divBdr>
    </w:div>
    <w:div w:id="1834296347">
      <w:bodyDiv w:val="1"/>
      <w:marLeft w:val="0"/>
      <w:marRight w:val="0"/>
      <w:marTop w:val="0"/>
      <w:marBottom w:val="0"/>
      <w:divBdr>
        <w:top w:val="none" w:sz="0" w:space="0" w:color="auto"/>
        <w:left w:val="none" w:sz="0" w:space="0" w:color="auto"/>
        <w:bottom w:val="none" w:sz="0" w:space="0" w:color="auto"/>
        <w:right w:val="none" w:sz="0" w:space="0" w:color="auto"/>
      </w:divBdr>
    </w:div>
    <w:div w:id="198018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registros19862.gob.cl/buscar/5/11/18/261"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1C61E4-DB75-4684-AD25-71F546404E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9</Pages>
  <Words>2616</Words>
  <Characters>14388</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Marco Barrera Tilleria</cp:lastModifiedBy>
  <cp:revision>15</cp:revision>
  <dcterms:created xsi:type="dcterms:W3CDTF">2022-08-24T18:14:00Z</dcterms:created>
  <dcterms:modified xsi:type="dcterms:W3CDTF">2025-10-22T02:16:00Z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