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TEMA 1-SEGURIDAD LOCAL</w:t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b w:val="1"/>
          <w:color w:val="6aa84f"/>
          <w:rtl w:val="0"/>
        </w:rPr>
        <w:t xml:space="preserve">(sistema seguro no existe pq no existe seguridad al 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Sistema Informático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● Hardware</w:t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● Software</w:t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● Humanware</w:t>
      </w:r>
    </w:p>
    <w:p w:rsidR="00000000" w:rsidDel="00000000" w:rsidP="00000000" w:rsidRDefault="00000000" w:rsidRPr="00000000" w14:paraId="0000000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● Información/datos</w:t>
      </w:r>
    </w:p>
    <w:p w:rsidR="00000000" w:rsidDel="00000000" w:rsidP="00000000" w:rsidRDefault="00000000" w:rsidRPr="00000000" w14:paraId="00000009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● Servicios (google, youtube...)</w:t>
      </w:r>
    </w:p>
    <w:p w:rsidR="00000000" w:rsidDel="00000000" w:rsidP="00000000" w:rsidRDefault="00000000" w:rsidRPr="00000000" w14:paraId="0000000A">
      <w:pPr>
        <w:jc w:val="both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*CARACTERÍSTICAS PRINCIPALES: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onfidencialidad: los elementos del sistema solo serán visibles a los usuarios o grupos autorizados.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ntegridad: los elementos del sistema sólo serán modificados por los usuarios o grupos autorizados. 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(lo contrario de corrupto, se mantiene la info. principal)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isponibilidad: los elementos del sistema estarán disponibles solo para usuarios o grupos autorizados. (Datos e info siempre disponibles para todos)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utenticación:dar acceso al sistema solo a los usuarios o grupos autorizados. 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(“verificar que de verdad es tal”)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o repudio (registro de la modificación..)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iabilidad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*CATEGORÍAS DE ATAQUE (MILF):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Intercepción: Interceptar un servicio .Contra confidencialidad.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Interrupción: Parar un servicio,ataq ue . Contra disponibilidad.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Modificación: Alteración o modificación de un archivo.Contra la integridad.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Fabricación (me invento una info nueva), contra autenticación y fiabilidad.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*MEDIDAS DE SEGURIDAD (PRADA):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revención:</w:t>
      </w:r>
      <w:r w:rsidDel="00000000" w:rsidR="00000000" w:rsidRPr="00000000">
        <w:rPr>
          <w:rtl w:val="0"/>
        </w:rPr>
        <w:t xml:space="preserve"> todas las medidas para prevenir algún ataque.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estauración: </w:t>
      </w:r>
      <w:r w:rsidDel="00000000" w:rsidR="00000000" w:rsidRPr="00000000">
        <w:rPr>
          <w:rtl w:val="0"/>
        </w:rPr>
        <w:t xml:space="preserve">si ya ha causado problema y no lo hemos detectado, intentamos dejar las cosas tal cual estaban. (Copia de seguridad, puntos de restauración)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nálisis forense: </w:t>
      </w:r>
      <w:r w:rsidDel="00000000" w:rsidR="00000000" w:rsidRPr="00000000">
        <w:rPr>
          <w:rtl w:val="0"/>
        </w:rPr>
        <w:t xml:space="preserve">investigar qué ha pasado/Datos para denunciar.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Ver de qué forma han entrado para que no vuelvan a suceder.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etección: </w:t>
      </w:r>
      <w:r w:rsidDel="00000000" w:rsidR="00000000" w:rsidRPr="00000000">
        <w:rPr>
          <w:rtl w:val="0"/>
        </w:rPr>
        <w:t xml:space="preserve">cuanto antes se detecte un ataque antes podemos remediarlo.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u w:val="single"/>
          <w:rtl w:val="0"/>
        </w:rPr>
        <w:t xml:space="preserve">RIESGOS (FILOSOFA)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Físicos</w:t>
      </w:r>
      <w:r w:rsidDel="00000000" w:rsidR="00000000" w:rsidRPr="00000000">
        <w:rPr>
          <w:rtl w:val="0"/>
        </w:rPr>
        <w:t xml:space="preserve"> (meteorológicos, una subida de tensión)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Lógicos </w:t>
      </w:r>
      <w:r w:rsidDel="00000000" w:rsidR="00000000" w:rsidRPr="00000000">
        <w:rPr>
          <w:rtl w:val="0"/>
        </w:rPr>
        <w:t xml:space="preserve">(un programa que no esté del todo bien programado, windows 10)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Factor humano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Pasivo: no altera nada.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Activo: si altera.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*MEDIDAS DE ACCESO (ELBIOLOFO)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  <w:t xml:space="preserve">Lo que eres: huella dactilar</w:t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0"/>
        </w:rPr>
        <w:t xml:space="preserve">Lo que tienes: llave</w:t>
      </w:r>
    </w:p>
    <w:p w:rsidR="00000000" w:rsidDel="00000000" w:rsidP="00000000" w:rsidRDefault="00000000" w:rsidRPr="00000000" w14:paraId="00000037">
      <w:pPr>
        <w:jc w:val="right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tl w:val="0"/>
        </w:rPr>
        <w:t xml:space="preserve">Lo que sabes: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Físicas: </w:t>
      </w:r>
      <w:r w:rsidDel="00000000" w:rsidR="00000000" w:rsidRPr="00000000">
        <w:rPr>
          <w:rtl w:val="0"/>
        </w:rPr>
        <w:t xml:space="preserve">vallas, puerta, vigilante.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Lógicas: </w:t>
      </w:r>
      <w:r w:rsidDel="00000000" w:rsidR="00000000" w:rsidRPr="00000000">
        <w:rPr>
          <w:rtl w:val="0"/>
        </w:rPr>
        <w:t xml:space="preserve">contraseña.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Contraseña BIOS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con contraseña del SO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 (administrador, usuario (adm), invitado)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(root, usuario (adm))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Biométricas: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huella dactilar, escáner de retina.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Electrónicas: </w:t>
      </w:r>
      <w:r w:rsidDel="00000000" w:rsidR="00000000" w:rsidRPr="00000000">
        <w:rPr>
          <w:rtl w:val="0"/>
        </w:rPr>
        <w:t xml:space="preserve">el metro.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*MEDIDAS DE PROTECCIÓN DE LA INFORMACIÓN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Usuarios y permisos 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(ACL’S→listas de control de acceso: para cada fichero se pregunta si el usuario tiene permiso o no, pero casi todo es accesible)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Linux (modelo ugoa-rwx)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Criptografía: escritura oculta, la información la alteró para que directamente no tenga ningún sentido, no se pueda entender, es reversible, solo para el que lo ha creado.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redundante, ej: te compras 2 pares de zapas x si te falla una. En vez de duplicar toda la información, se duplica parte, para poder recuperarla en caso de algún error/fallo.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de archivos (“diario”) Ej:NTFS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Checksum, CRC, códigos… (paridad, hamming): detectores/correctores de errores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*MEDIDAS DE RESPALDO DE LA INFORMACIÓN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Copia de Seguridad (Backup)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Clonación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Congelación (snapshot)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*ALMACENAMIENTO SEGURO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+RAID: Redundant Array of Independent Disks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compartido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*PROTECCIÓN LÓGICA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Actualizaciones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Antivirus (prevencion, deteccion, desinfección)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*RESTAURACIÓN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Live cd/usb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TEMA 2-CRIPTOGRAFÍA</w:t>
      </w:r>
    </w:p>
    <w:p w:rsidR="00000000" w:rsidDel="00000000" w:rsidP="00000000" w:rsidRDefault="00000000" w:rsidRPr="00000000" w14:paraId="0000006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“ESCRITURA OCULTA”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Escítala</w:t>
      </w:r>
      <w:r w:rsidDel="00000000" w:rsidR="00000000" w:rsidRPr="00000000">
        <w:rPr>
          <w:b w:val="1"/>
          <w:rtl w:val="0"/>
        </w:rPr>
        <w:t xml:space="preserve"> (Espartanos): </w:t>
      </w:r>
      <w:r w:rsidDel="00000000" w:rsidR="00000000" w:rsidRPr="00000000">
        <w:rPr>
          <w:rtl w:val="0"/>
        </w:rPr>
        <w:t xml:space="preserve">El sistema consistía en dos varas del mismo grosor que se entregaban a los participantes de la comunicación. Para enviar un mensaje se enrollaba una cinta de forma espiral a uno de los bastones y se escribía el mensaje longitudinalmente, de forma que en cada vuelta de cinta apareciese una letra de cada vez. Una vez escrito el mensaje, se desenrollaba la cinta y se enviaba al receptor, que sólo tenía que enrollarla a la vara gemela para leer el mensaje original.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César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Ej: mensaje= hola buenos dias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coges el abecedario ABCDEFGHIJKLMNÑOPQRSTUVWXYZ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 cambias cada letra por la tercera de la derecha: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H = K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 = R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Blaise de Vigenère: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</wp:posOffset>
            </wp:positionH>
            <wp:positionV relativeFrom="paragraph">
              <wp:posOffset>238125</wp:posOffset>
            </wp:positionV>
            <wp:extent cx="6838950" cy="613570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13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135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Máquina Enigma (Alan Turing) - Test de turing: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tl w:val="0"/>
        </w:rPr>
        <w:t xml:space="preserve">s un examen de la capacidad de una máquina para exhibir un comportamiento inteligente similar al de un ser humano o indistinguible de este.</w:t>
      </w:r>
      <w:r w:rsidDel="00000000" w:rsidR="00000000" w:rsidRPr="00000000">
        <w:rPr>
          <w:rtl w:val="0"/>
        </w:rPr>
        <w:t xml:space="preserve"> Alan Turing</w:t>
      </w:r>
      <w:r w:rsidDel="00000000" w:rsidR="00000000" w:rsidRPr="00000000">
        <w:rPr>
          <w:rtl w:val="0"/>
        </w:rPr>
        <w:t xml:space="preserve"> propuso que un humano evaluará conversaciones en lenguaje natural entre un humano y una máquina diseñada para generar respuestas similares a las de un humano. El evaluador sabría que uno de los participantes de la conversación es una máquina y los intervinientes serían separados unos de otros. La conversación estaría limitada a un medio únicamente textual como un</w:t>
      </w:r>
      <w:r w:rsidDel="00000000" w:rsidR="00000000" w:rsidRPr="00000000">
        <w:rPr>
          <w:rtl w:val="0"/>
        </w:rPr>
        <w:t xml:space="preserve"> teclado de computadora</w:t>
      </w:r>
      <w:r w:rsidDel="00000000" w:rsidR="00000000" w:rsidRPr="00000000">
        <w:rPr>
          <w:rtl w:val="0"/>
        </w:rPr>
        <w:t xml:space="preserve"> y un</w:t>
      </w:r>
      <w:r w:rsidDel="00000000" w:rsidR="00000000" w:rsidRPr="00000000">
        <w:rPr>
          <w:rtl w:val="0"/>
        </w:rPr>
        <w:t xml:space="preserve"> monitor</w:t>
      </w:r>
      <w:r w:rsidDel="00000000" w:rsidR="00000000" w:rsidRPr="00000000">
        <w:rPr>
          <w:rtl w:val="0"/>
        </w:rPr>
        <w:t xml:space="preserve"> por lo que sería irrelevante la capacidad de la máquina de transformar texto en habla. En el caso de que el evaluador no pueda distinguir entre el humano y la máquina acertadamente (Turing originalmente sugirió que la máquina debía convencer a un evaluador, después de 5 minutos de conversación, el 70 % del tiempo), la máquina habría pasado la prueba. Esta prueba no evalúa el conocimiento de la máquina en cuanto a su capacidad de responder preguntas correctamente, solo se toma en cuenta la capacidad de esta de generar respuestas similares a las que daría un humano.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 DE CIFRADO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Simétrico:</w:t>
      </w:r>
      <w:r w:rsidDel="00000000" w:rsidR="00000000" w:rsidRPr="00000000">
        <w:rPr>
          <w:rtl w:val="0"/>
        </w:rPr>
        <w:t xml:space="preserve"> misma clave para cifrar y descifrar. (DES, 3DES, RC5, AES, Blowfish)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Asimétricos:</w:t>
      </w:r>
      <w:r w:rsidDel="00000000" w:rsidR="00000000" w:rsidRPr="00000000">
        <w:rPr>
          <w:rtl w:val="0"/>
        </w:rPr>
        <w:t xml:space="preserve"> una clave para cifrar, otra clave distinta para descifrar (Diffie-Hellman, RSA, DSA)</w:t>
      </w:r>
    </w:p>
    <w:p w:rsidR="00000000" w:rsidDel="00000000" w:rsidP="00000000" w:rsidRDefault="00000000" w:rsidRPr="00000000" w14:paraId="00000099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CLAVE:</w:t>
      </w:r>
    </w:p>
    <w:p w:rsidR="00000000" w:rsidDel="00000000" w:rsidP="00000000" w:rsidRDefault="00000000" w:rsidRPr="00000000" w14:paraId="0000009A">
      <w:pPr>
        <w:numPr>
          <w:ilvl w:val="2"/>
          <w:numId w:val="9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cifrar/descifrar pública (no sirve, cualquiera puede descifrar)</w:t>
      </w:r>
    </w:p>
    <w:p w:rsidR="00000000" w:rsidDel="00000000" w:rsidP="00000000" w:rsidRDefault="00000000" w:rsidRPr="00000000" w14:paraId="0000009B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cifrar/descifrar privada (como un sistema simétrico)</w:t>
      </w:r>
    </w:p>
    <w:p w:rsidR="00000000" w:rsidDel="00000000" w:rsidP="00000000" w:rsidRDefault="00000000" w:rsidRPr="00000000" w14:paraId="0000009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cifrar pública, descifrar privada (“buzón”,ejemplo: banco, la gente cifra pero solo el banco descifra. A mi me llegan muchos mensajes pero solo los leo yo)</w:t>
      </w:r>
    </w:p>
    <w:p w:rsidR="00000000" w:rsidDel="00000000" w:rsidP="00000000" w:rsidRDefault="00000000" w:rsidRPr="00000000" w14:paraId="0000009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cifrar privada, descifrar pública (“firma”, asegurarte de q quien te lo ha enviado dice ser quien es)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Función hash</w:t>
      </w:r>
      <w:r w:rsidDel="00000000" w:rsidR="00000000" w:rsidRPr="00000000">
        <w:rPr>
          <w:rtl w:val="0"/>
        </w:rPr>
        <w:t xml:space="preserve">, resumen o digest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Algoritmos: MD5, SHA1,...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Irreversible</w:t>
      </w:r>
    </w:p>
    <w:p w:rsidR="00000000" w:rsidDel="00000000" w:rsidP="00000000" w:rsidRDefault="00000000" w:rsidRPr="00000000" w14:paraId="000000A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Colisiones (cuando los cifrados coinciden en el mismo cifrado)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ATAQUES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Clave:</w:t>
      </w:r>
      <w:r w:rsidDel="00000000" w:rsidR="00000000" w:rsidRPr="00000000">
        <w:rPr>
          <w:rtl w:val="0"/>
        </w:rPr>
        <w:t xml:space="preserve"> fuerza bruta, diccionario, ingenieria social…, keyloggers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Cifrado:</w:t>
      </w:r>
      <w:r w:rsidDel="00000000" w:rsidR="00000000" w:rsidRPr="00000000">
        <w:rPr>
          <w:rtl w:val="0"/>
        </w:rPr>
        <w:t xml:space="preserve"> estadística, criptoanálisis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SEGUROS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DSS, PGP/GPG, SSL, SSH, TLS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PYTHON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¿Cómo cifrar un fichero? Sintaxis y comandos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Emulador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python “fichero” o incluir la ruta, abres la carpeta click derecho emulador: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ej01py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Conversión de variables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• str(variable)  caracteres  (de número a texto para que sean compatibles)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• int(variable)  número entero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• float(variable) número decimal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• bool(variable) booleano (true/false)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Depende de la versión si es la versión 3 es solo input si es otra raw_input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VERACRYPT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Iniciamos y seleccionamos la opción </w:t>
      </w:r>
      <w:r w:rsidDel="00000000" w:rsidR="00000000" w:rsidRPr="00000000">
        <w:rPr>
          <w:i w:val="1"/>
          <w:shd w:fill="d5a6bd" w:val="clear"/>
          <w:rtl w:val="0"/>
        </w:rPr>
        <w:t xml:space="preserve">Create Volumen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Siguiente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En la ventana </w:t>
      </w:r>
      <w:r w:rsidDel="00000000" w:rsidR="00000000" w:rsidRPr="00000000">
        <w:rPr>
          <w:i w:val="1"/>
          <w:shd w:fill="d5a6bd" w:val="clear"/>
          <w:rtl w:val="0"/>
        </w:rPr>
        <w:t xml:space="preserve">Volume Location,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tenemos que introducir una cifra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i w:val="1"/>
          <w:shd w:fill="d5a6bd" w:val="clear"/>
          <w:rtl w:val="0"/>
        </w:rPr>
        <w:t xml:space="preserve">Volume Sire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tenemos que indicar </w:t>
      </w:r>
      <w:r w:rsidDel="00000000" w:rsidR="00000000" w:rsidRPr="00000000">
        <w:rPr>
          <w:i w:val="1"/>
          <w:rtl w:val="0"/>
        </w:rPr>
        <w:t xml:space="preserve">el </w:t>
      </w:r>
      <w:r w:rsidDel="00000000" w:rsidR="00000000" w:rsidRPr="00000000">
        <w:rPr>
          <w:i w:val="1"/>
          <w:shd w:fill="d5a6bd" w:val="clear"/>
          <w:rtl w:val="0"/>
        </w:rPr>
        <w:t xml:space="preserve">tamaño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i w:val="1"/>
          <w:shd w:fill="d5a6bd" w:val="clear"/>
          <w:rtl w:val="0"/>
        </w:rPr>
        <w:t xml:space="preserve">Volume Password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tenemos que introducir una </w:t>
      </w:r>
      <w:r w:rsidDel="00000000" w:rsidR="00000000" w:rsidRPr="00000000">
        <w:rPr>
          <w:i w:val="1"/>
          <w:rtl w:val="0"/>
        </w:rPr>
        <w:t xml:space="preserve">contraseña y repetirla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Nos aparecerá un mensaje de peligro pero, haremos click en </w:t>
      </w:r>
      <w:r w:rsidDel="00000000" w:rsidR="00000000" w:rsidRPr="00000000">
        <w:rPr>
          <w:shd w:fill="d5a6bd" w:val="clear"/>
          <w:rtl w:val="0"/>
        </w:rPr>
        <w:t xml:space="preserve">SÍ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i w:val="1"/>
          <w:shd w:fill="d5a6bd" w:val="clear"/>
          <w:rtl w:val="0"/>
        </w:rPr>
        <w:t xml:space="preserve">Format Option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elegimos el formato para cifrar los archivos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shd w:fill="d5a6bd" w:val="clear"/>
          <w:rtl w:val="0"/>
        </w:rPr>
        <w:t xml:space="preserve">Cross Platform support, </w:t>
      </w:r>
      <w:r w:rsidDel="00000000" w:rsidR="00000000" w:rsidRPr="00000000">
        <w:rPr>
          <w:rtl w:val="0"/>
        </w:rPr>
        <w:t xml:space="preserve">indicamos que se pueda o no descifrar desde otra plataforma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Mover el ratón por la pantalla </w:t>
      </w:r>
      <w:r w:rsidDel="00000000" w:rsidR="00000000" w:rsidRPr="00000000">
        <w:rPr>
          <w:rtl w:val="0"/>
        </w:rPr>
        <w:t xml:space="preserve">hasta que se llene por completo y click en </w:t>
      </w:r>
      <w:r w:rsidDel="00000000" w:rsidR="00000000" w:rsidRPr="00000000">
        <w:rPr>
          <w:i w:val="1"/>
          <w:shd w:fill="d5a6bd" w:val="clear"/>
          <w:rtl w:val="0"/>
        </w:rPr>
        <w:t xml:space="preserve">Format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Un cuadro, introducimos la contraseña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Abrimos otra vez Veracrypt y hacemos click en un volumen y una vez seleccionado, click </w:t>
      </w:r>
      <w:r w:rsidDel="00000000" w:rsidR="00000000" w:rsidRPr="00000000">
        <w:rPr>
          <w:i w:val="1"/>
          <w:shd w:fill="d5a6bd" w:val="clear"/>
          <w:rtl w:val="0"/>
        </w:rPr>
        <w:t xml:space="preserve">Select File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Nos abrirá un gestor de archivos, donde seleccionaremos el archivo creado en veracrypt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39100" cy="12166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216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