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help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comando ayuda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workspace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mirar cuales están creados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-a “nombre que quieres” → crear un 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ifconfig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nmap (es el mismo comando, la diferencia es que los datos los guarda en una BBDD)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</w:t>
      </w:r>
      <w:r w:rsidDel="00000000" w:rsidR="00000000" w:rsidRPr="00000000">
        <w:rPr>
          <w:b w:val="1"/>
          <w:rtl w:val="0"/>
        </w:rPr>
        <w:t xml:space="preserve">db_nmap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–DESPUES, puedes poner </w:t>
      </w:r>
      <w:r w:rsidDel="00000000" w:rsidR="00000000" w:rsidRPr="00000000">
        <w:rPr>
          <w:b w:val="1"/>
          <w:rtl w:val="0"/>
        </w:rPr>
        <w:t xml:space="preserve">hosts, </w:t>
      </w:r>
      <w:r w:rsidDel="00000000" w:rsidR="00000000" w:rsidRPr="00000000">
        <w:rPr>
          <w:rtl w:val="0"/>
        </w:rPr>
        <w:t xml:space="preserve">y te sale de una forma diferente y detallada, también </w:t>
      </w:r>
      <w:r w:rsidDel="00000000" w:rsidR="00000000" w:rsidRPr="00000000">
        <w:rPr>
          <w:b w:val="1"/>
          <w:rtl w:val="0"/>
        </w:rPr>
        <w:t xml:space="preserve">services.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BUSCAR VULNERABILIDADES:</w:t>
      </w:r>
      <w:r w:rsidDel="00000000" w:rsidR="00000000" w:rsidRPr="00000000">
        <w:rPr>
          <w:b w:val="1"/>
          <w:rtl w:val="0"/>
        </w:rPr>
        <w:t xml:space="preserve"> vulns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vsftpd type:exploit platform:linux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si encuentra vsftpd y luego filtrar por categorías con type y plataform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-se muestra numerada cada modulo encontrado, 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→para seleccionar uno podemos usar </w:t>
      </w:r>
      <w:r w:rsidDel="00000000" w:rsidR="00000000" w:rsidRPr="00000000">
        <w:rPr>
          <w:b w:val="1"/>
          <w:rtl w:val="0"/>
        </w:rPr>
        <w:t xml:space="preserve">use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0 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“ruta” (sin comillas)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antes de realizar el exploit tengo que configurarlo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show options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86325" cy="2152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→rhost: </w:t>
      </w:r>
      <w:r w:rsidDel="00000000" w:rsidR="00000000" w:rsidRPr="00000000">
        <w:rPr>
          <w:rtl w:val="0"/>
        </w:rPr>
        <w:t xml:space="preserve">ver si son requeridos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→rport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dar valor a variable (CURRENT SETTING)→ set RHOSTS 10.110.0.251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86325" cy="2152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actions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76750" cy="352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payloads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10125" cy="1390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ejecutar los exploits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81575" cy="2505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 dentro haces lo que te da la gana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sessions-&gt; </w:t>
      </w:r>
      <w:r w:rsidDel="00000000" w:rsidR="00000000" w:rsidRPr="00000000">
        <w:rPr>
          <w:rtl w:val="0"/>
        </w:rPr>
        <w:t xml:space="preserve">pa ver que sesiones tengo activas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salir del modulo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back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62450" cy="11334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check→</w:t>
      </w:r>
      <w:r w:rsidDel="00000000" w:rsidR="00000000" w:rsidRPr="00000000">
        <w:rPr>
          <w:rtl w:val="0"/>
        </w:rPr>
        <w:t xml:space="preserve">comando para ver si el exploit se puede realizar “no compatible con todos”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