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after="0" w:lineRule="auto"/>
        <w:ind w:left="1320" w:firstLine="0"/>
        <w:jc w:val="left"/>
        <w:rPr>
          <w:b w:val="1"/>
          <w:smallCaps w:val="1"/>
          <w:color w:val="000000"/>
          <w:sz w:val="40"/>
          <w:szCs w:val="40"/>
        </w:rPr>
      </w:pPr>
      <w:bookmarkStart w:colFirst="0" w:colLast="0" w:name="_heading=h.gjdgxs" w:id="0"/>
      <w:bookmarkEnd w:id="0"/>
      <w:r w:rsidDel="00000000" w:rsidR="00000000" w:rsidRPr="00000000">
        <w:rPr>
          <w:b w:val="1"/>
          <w:smallCaps w:val="1"/>
          <w:color w:val="000000"/>
          <w:sz w:val="44"/>
          <w:szCs w:val="44"/>
          <w:rtl w:val="0"/>
        </w:rPr>
        <w:t xml:space="preserve">UNIDAD 3</w:t>
      </w:r>
      <w:r w:rsidDel="00000000" w:rsidR="00000000" w:rsidRPr="00000000">
        <w:rPr>
          <w:b w:val="1"/>
          <w:smallCaps w:val="1"/>
          <w:color w:val="000000"/>
          <w:sz w:val="40"/>
          <w:szCs w:val="40"/>
          <w:rtl w:val="0"/>
        </w:rPr>
        <w:t xml:space="preserve">. EL CONTRATO DE TRABAJO </w:t>
      </w:r>
    </w:p>
    <w:p w:rsidR="00000000" w:rsidDel="00000000" w:rsidP="00000000" w:rsidRDefault="00000000" w:rsidRPr="00000000" w14:paraId="00000003">
      <w:pPr>
        <w:pStyle w:val="Heading1"/>
        <w:rPr>
          <w:rFonts w:ascii="Arial" w:cs="Arial" w:eastAsia="Arial" w:hAnsi="Arial"/>
          <w:sz w:val="24"/>
          <w:szCs w:val="24"/>
        </w:rPr>
      </w:pPr>
      <w:r w:rsidDel="00000000" w:rsidR="00000000" w:rsidRPr="00000000">
        <w:rPr>
          <w:smallCaps w:val="1"/>
          <w:color w:val="000000"/>
          <w:sz w:val="40"/>
          <w:szCs w:val="40"/>
          <w:rtl w:val="0"/>
        </w:rPr>
        <w:t xml:space="preserve">Y LAS MODALIDADES DE CONTRATACIÓN</w:t>
      </w:r>
      <w:r w:rsidDel="00000000" w:rsidR="00000000" w:rsidRPr="00000000">
        <w:rPr>
          <w:rtl w:val="0"/>
        </w:rPr>
      </w:r>
    </w:p>
    <w:p w:rsidR="00000000" w:rsidDel="00000000" w:rsidP="00000000" w:rsidRDefault="00000000" w:rsidRPr="00000000" w14:paraId="00000004">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Actividades</w:t>
      </w:r>
    </w:p>
    <w:p w:rsidR="00000000" w:rsidDel="00000000" w:rsidP="00000000" w:rsidRDefault="00000000" w:rsidRPr="00000000" w14:paraId="00000005">
      <w:pPr>
        <w:ind w:left="567" w:firstLine="0"/>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joven de 17 años acaba de terminar un ciclo de grado medio de Carrocería y ha sido contratado en un taller de chapa y pintura. El empresario le dice al trabajador que durante los meses que más trabajo haya deberá realizar horas extraordinarias ¿Puede este trabajador realizar este tipo de horas?</w:t>
      </w:r>
    </w:p>
    <w:p w:rsidR="00000000" w:rsidDel="00000000" w:rsidP="00000000" w:rsidRDefault="00000000" w:rsidRPr="00000000" w14:paraId="00000007">
      <w:pPr>
        <w:ind w:firstLine="36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8">
      <w:pPr>
        <w:ind w:firstLine="360"/>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ol                                                                                                                                                                 </w:t>
      </w:r>
      <w:r w:rsidDel="00000000" w:rsidR="00000000" w:rsidRPr="00000000">
        <w:rPr>
          <w:rFonts w:ascii="Arial" w:cs="Arial" w:eastAsia="Arial" w:hAnsi="Arial"/>
          <w:b w:val="1"/>
          <w:color w:val="000000"/>
          <w:sz w:val="24"/>
          <w:szCs w:val="24"/>
          <w:rtl w:val="0"/>
        </w:rPr>
        <w:t xml:space="preserve">Solución:</w:t>
      </w:r>
    </w:p>
    <w:p w:rsidR="00000000" w:rsidDel="00000000" w:rsidP="00000000" w:rsidRDefault="00000000" w:rsidRPr="00000000" w14:paraId="00000009">
      <w:pPr>
        <w:ind w:firstLine="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Los menores de edad no pueden realizar horas extraordinarias.</w:t>
      </w:r>
    </w:p>
    <w:p w:rsidR="00000000" w:rsidDel="00000000" w:rsidP="00000000" w:rsidRDefault="00000000" w:rsidRPr="00000000" w14:paraId="0000000A">
      <w:pPr>
        <w:ind w:left="567"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Una joven de 16 años ha sido contratado como recepcionista de hotel en el turno de noche. ¿Puede realizar este trabajo?</w:t>
      </w:r>
    </w:p>
    <w:p w:rsidR="00000000" w:rsidDel="00000000" w:rsidP="00000000" w:rsidRDefault="00000000" w:rsidRPr="00000000" w14:paraId="0000000C">
      <w:pPr>
        <w:ind w:firstLine="36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D">
      <w:pPr>
        <w:ind w:firstLine="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Solución:</w:t>
      </w:r>
    </w:p>
    <w:p w:rsidR="00000000" w:rsidDel="00000000" w:rsidP="00000000" w:rsidRDefault="00000000" w:rsidRPr="00000000" w14:paraId="0000000E">
      <w:pPr>
        <w:ind w:firstLine="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Los menores de edad no pueden realizar trabajos nocturnos.</w:t>
      </w:r>
    </w:p>
    <w:p w:rsidR="00000000" w:rsidDel="00000000" w:rsidP="00000000" w:rsidRDefault="00000000" w:rsidRPr="00000000" w14:paraId="0000000F">
      <w:pPr>
        <w:ind w:left="567"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Una trabajadora firmó una pacto en su contrato por el cual se compromete a no quedarse embarazada durante la vigencia del mismo; en caso de incumplimiento, se la sancionaría con el despido. ¿Es válida la citada cláusula?</w:t>
      </w:r>
    </w:p>
    <w:p w:rsidR="00000000" w:rsidDel="00000000" w:rsidP="00000000" w:rsidRDefault="00000000" w:rsidRPr="00000000" w14:paraId="00000011">
      <w:pPr>
        <w:ind w:firstLine="36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2">
      <w:pPr>
        <w:ind w:firstLine="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Solución: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64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cláusula sería nula de pleno derecho porque restringe el derecho a quedarse embarazada, y por tanto no puede ser sancionada con el despido.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567" w:right="0" w:firstLine="64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comercial de una empresa agrícola ha firmado una cláusula en su contrato comprometiéndose a no trabajar en ninguna empresa del mismo sector, durante un año, en caso de extinción de su relación laboral, a cambio de una compensación económica. ¿Deberá cumplir esta cláusula que ha firmado en su contrato?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64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Sí. El pacto de no competencia para después de extinguido el contrato no puede tener una duración superior a dos años para los técnicos y 6 meses para el resto del personal.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567" w:right="0" w:firstLine="64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una empresa tiene 45 trabajadores y quiere contratar a otros dos trabajadores con carácter indefinido, uno a jornada completa y otro a tiempo parcial ¿qué tipo de contrato le interesa?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64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contrato que debería hacer es el contrato de trabajo de apoyo a los emprendedores por las características del mismo.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567" w:right="0" w:firstLine="64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trabajador ha sido contratado mediante la modalidad de contrato de trabajo por tiempo indefinido de apoyo a emprendedores.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 cuál será la duración máxima que podrá tener, en este caso, el periodo de prueba.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periodo de prueba será de un año, no negociable por convenio colectivo.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567" w:right="0" w:firstLine="64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Una cooperativa agraria inicia la recogida de la aceituna cada año, en diciembre pero sin fecha cierta de inicio de la campaña ¿Qué tipo de contrato tendrán estos trabajadores?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Contrato fijo discontinuo.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567" w:right="0" w:firstLine="64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Una empresa decide contratar a tres trabajadores para cubrir los siguientes puestos de trabajo:</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Sustituir a una trabajadora que está de baja por una neumonía.</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mecánico para cubrir el aumento de trabajo en un taller.</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electricista para instalar las luces de Navidad en una localidad.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 qué tipo de contrato de duración determinada sería el más indicado en cada caso.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Interinidad.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Eventual por circunstancias de la producción.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Obra o servicio determinado.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567" w:right="0" w:firstLine="64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Consulta en el convenio colectivo de tu sector profesional:</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retribución y el periodo de prueba que se establece en el mismo para el contrato en prácticas.</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duración mínima que puede tener el contrato para la formación.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Respuesta libre.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567" w:right="0" w:firstLine="64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trabajador, cuya única titulación es el Graduado en Educación Secundaria Obligatoria, ha ido contratado por una empresa con un contrato de prácticas. ¿Es correcta la modalidad de contrato utilizada? ¿Este tipo de contrato se puede realizar a tiempo parcial?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porque el trabajador no posee ninguna titulación oficial que le habilite para realizar este contrato.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contrato en prácticas se puede realizar en la modalidad de prácticas y a tiempo parcial.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modelo adecuado es el contrato para la formación y el aprendizaje.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567" w:right="0" w:firstLine="64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joven de 17 años ha sido contratado como aprendiz en una carpintería. ¿Qué tipo de contrato formativo utilizará la empresa?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contrato para la formación y el aprendizaje.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567" w:right="0" w:firstLine="64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restaurante precisa contratar camareros para los fines de semana ¿Qué tipo de contrato sería el adecuado en este supuesto?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Contrato a tiempo parcial.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567" w:right="0" w:firstLine="64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Unos trabajadores han sido contratados por una empresa pesquera para la campaña del atún ¿Qué tipo de contrato temporal tendrá?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Contrato fijo-discontinuo.</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Test de repaso</w:t>
      </w:r>
    </w:p>
    <w:p w:rsidR="00000000" w:rsidDel="00000000" w:rsidP="00000000" w:rsidRDefault="00000000" w:rsidRPr="00000000" w14:paraId="00000054">
      <w:pPr>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qué edad se puede acceder al mercado laboral?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A los 16 años.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A los 18 años.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A los 14 años.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los 16 años.</w:t>
      </w:r>
    </w:p>
    <w:p w:rsidR="00000000" w:rsidDel="00000000" w:rsidP="00000000" w:rsidRDefault="00000000" w:rsidRPr="00000000" w14:paraId="0000005C">
      <w:pPr>
        <w:ind w:firstLine="36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caso de que el convenio colectivo no disponga nada, ¿qué periodo de prueba debe pactarse, como máximo, para los trabajadores que no sean técnicos titulados?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Seis meses.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Dos meses.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Quince días.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Dos meses.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caso de que el convenio colectivo no disponga nada, ¿qué periodo de prueba debe pactarse, como máximo, para los trabajadores que sean contratados con un contrato temporal de cinco meses de duración?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Un mes.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Dos meses.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No está regulado.</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mes.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empresario puede ser...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Una persona física.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Una persona jurídica o una comunidad de bienes.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Las dos son verdaderas.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Las dos son verdaderas.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cuáles de los siguientes contratos no es obligatoria la forma escrita?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Contrato a tiempo parcial.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Contrato de obra y servicio.</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Contrato indefinido ordinario.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Contrato indefinido ordinario.</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contrato indefinido es el que...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Establece una fecha determinada de finalización.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No fija la fecha de finalización.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Fomenta la contratación de trabajadores afectados por el desempleo.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fija la fecha de finalización.</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Tienen duración determinada: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El contrato en prácticas.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El contrato de obra y servicio.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El contrato eventual por circunstancias de la producción.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El contrato en prácticas y c) El contrato eventual por circunstancias de la producción.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 contrato indefinido de apoyo a emprendedores lo podrán realizar empresas que tengan: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Más de 50 trabajadores.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Menos de 50 trabajadores.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Más de 30 trabajadores.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Menos de 50 trabajadores.</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 contrato en prácticas tiene por objeto facilitar experiencia profesional a personas: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Que no tengan ninguna titulación.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Que tengan el Graduado en Educación Secundaria.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Que posean un título oficial que habilite para el desarrollo de una actividad profesional.</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posean un título oficial que habilite para el desarrollo de una actividad profesional.</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duración máxima de un contrato en prácticas es de: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Un año.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Seis meses.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Dos años.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Dos años.</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Los trabajadores a tiempo parcial: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No pueden realizar horas extraordinarias.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Pueden realizar horas extraordinarias.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Solamente si se pactan.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pueden realizar horas extraordinarias.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Los trabajadores a tiempo parcial deberán conocer el día y la hora de la realización de horas complementarias con un preaviso de...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Tres días.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Siete días.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Cinco días.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Tres días.</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duración mínima de un contrato de prácticas es de…</w:t>
      </w:r>
    </w:p>
    <w:p w:rsidR="00000000" w:rsidDel="00000000" w:rsidP="00000000" w:rsidRDefault="00000000" w:rsidRPr="00000000" w14:paraId="000000C0">
      <w:pPr>
        <w:spacing w:after="0" w:lineRule="auto"/>
        <w:ind w:left="36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Tres meses.</w:t>
      </w:r>
    </w:p>
    <w:p w:rsidR="00000000" w:rsidDel="00000000" w:rsidP="00000000" w:rsidRDefault="00000000" w:rsidRPr="00000000" w14:paraId="000000C1">
      <w:pPr>
        <w:spacing w:after="0" w:lineRule="auto"/>
        <w:ind w:left="36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 Seis meses.</w:t>
      </w:r>
    </w:p>
    <w:p w:rsidR="00000000" w:rsidDel="00000000" w:rsidP="00000000" w:rsidRDefault="00000000" w:rsidRPr="00000000" w14:paraId="000000C2">
      <w:pPr>
        <w:spacing w:after="0" w:lineRule="auto"/>
        <w:ind w:left="36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 Un año.</w:t>
      </w:r>
    </w:p>
    <w:p w:rsidR="00000000" w:rsidDel="00000000" w:rsidP="00000000" w:rsidRDefault="00000000" w:rsidRPr="00000000" w14:paraId="000000C3">
      <w:pPr>
        <w:spacing w:after="0" w:lineRule="auto"/>
        <w:ind w:left="360" w:righ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4">
      <w:pPr>
        <w:spacing w:after="0" w:lineRule="auto"/>
        <w:ind w:right="0" w:firstLine="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Solución</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C5">
      <w:pPr>
        <w:spacing w:after="0" w:lineRule="auto"/>
        <w:ind w:right="0" w:firstLine="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b)</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Seis meses</w:t>
      </w:r>
      <w:r w:rsidDel="00000000" w:rsidR="00000000" w:rsidRPr="00000000">
        <w:rPr>
          <w:rtl w:val="0"/>
        </w:rPr>
      </w:r>
    </w:p>
    <w:p w:rsidR="00000000" w:rsidDel="00000000" w:rsidP="00000000" w:rsidRDefault="00000000" w:rsidRPr="00000000" w14:paraId="000000C6">
      <w:pPr>
        <w:ind w:right="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 contrato adecuado para sustituir a un trabajador de baja por enfermedad es…</w:t>
      </w:r>
    </w:p>
    <w:p w:rsidR="00000000" w:rsidDel="00000000" w:rsidP="00000000" w:rsidRDefault="00000000" w:rsidRPr="00000000" w14:paraId="000000C8">
      <w:pPr>
        <w:spacing w:after="0" w:lineRule="auto"/>
        <w:ind w:left="36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Obra y servicio.</w:t>
      </w:r>
    </w:p>
    <w:p w:rsidR="00000000" w:rsidDel="00000000" w:rsidP="00000000" w:rsidRDefault="00000000" w:rsidRPr="00000000" w14:paraId="000000C9">
      <w:pPr>
        <w:spacing w:after="0" w:lineRule="auto"/>
        <w:ind w:left="36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 Eventual por circunstancias de la producción.</w:t>
      </w:r>
    </w:p>
    <w:p w:rsidR="00000000" w:rsidDel="00000000" w:rsidP="00000000" w:rsidRDefault="00000000" w:rsidRPr="00000000" w14:paraId="000000CA">
      <w:pPr>
        <w:spacing w:after="0" w:lineRule="auto"/>
        <w:ind w:left="36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 Interinidad.</w:t>
      </w:r>
    </w:p>
    <w:p w:rsidR="00000000" w:rsidDel="00000000" w:rsidP="00000000" w:rsidRDefault="00000000" w:rsidRPr="00000000" w14:paraId="000000CB">
      <w:pPr>
        <w:spacing w:after="0" w:lineRule="auto"/>
        <w:ind w:right="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C">
      <w:pPr>
        <w:spacing w:after="0" w:lineRule="auto"/>
        <w:ind w:right="0" w:firstLine="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Solución: </w:t>
      </w:r>
    </w:p>
    <w:p w:rsidR="00000000" w:rsidDel="00000000" w:rsidP="00000000" w:rsidRDefault="00000000" w:rsidRPr="00000000" w14:paraId="000000CD">
      <w:pPr>
        <w:spacing w:after="0" w:lineRule="auto"/>
        <w:ind w:right="0" w:firstLine="360"/>
        <w:rPr>
          <w:rFonts w:ascii="Arial" w:cs="Arial" w:eastAsia="Arial" w:hAnsi="Arial"/>
          <w:sz w:val="24"/>
          <w:szCs w:val="24"/>
        </w:rPr>
      </w:pP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Interinidad.</w:t>
      </w:r>
    </w:p>
    <w:p w:rsidR="00000000" w:rsidDel="00000000" w:rsidP="00000000" w:rsidRDefault="00000000" w:rsidRPr="00000000" w14:paraId="000000CE">
      <w:pPr>
        <w:spacing w:after="0" w:lineRule="auto"/>
        <w:ind w:right="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F">
      <w:pPr>
        <w:spacing w:after="0" w:lineRule="auto"/>
        <w:ind w:right="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 contrato adecuado para cubrir un incremento de pedidos es:</w:t>
      </w:r>
    </w:p>
    <w:p w:rsidR="00000000" w:rsidDel="00000000" w:rsidP="00000000" w:rsidRDefault="00000000" w:rsidRPr="00000000" w14:paraId="000000D1">
      <w:pPr>
        <w:spacing w:after="0" w:lineRule="auto"/>
        <w:ind w:left="36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Obra y servicio</w:t>
      </w:r>
    </w:p>
    <w:p w:rsidR="00000000" w:rsidDel="00000000" w:rsidP="00000000" w:rsidRDefault="00000000" w:rsidRPr="00000000" w14:paraId="000000D2">
      <w:pPr>
        <w:spacing w:after="0" w:lineRule="auto"/>
        <w:ind w:left="36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 Eventual por circunstancias de la producción</w:t>
      </w:r>
    </w:p>
    <w:p w:rsidR="00000000" w:rsidDel="00000000" w:rsidP="00000000" w:rsidRDefault="00000000" w:rsidRPr="00000000" w14:paraId="000000D3">
      <w:pPr>
        <w:spacing w:after="0" w:lineRule="auto"/>
        <w:ind w:left="36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 Interinidad </w:t>
      </w:r>
    </w:p>
    <w:p w:rsidR="00000000" w:rsidDel="00000000" w:rsidP="00000000" w:rsidRDefault="00000000" w:rsidRPr="00000000" w14:paraId="000000D4">
      <w:pPr>
        <w:spacing w:after="0" w:lineRule="auto"/>
        <w:ind w:right="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5">
      <w:pPr>
        <w:spacing w:after="0" w:lineRule="auto"/>
        <w:ind w:right="0" w:firstLine="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Solución: </w:t>
      </w:r>
    </w:p>
    <w:p w:rsidR="00000000" w:rsidDel="00000000" w:rsidP="00000000" w:rsidRDefault="00000000" w:rsidRPr="00000000" w14:paraId="000000D6">
      <w:pPr>
        <w:spacing w:after="0" w:lineRule="auto"/>
        <w:ind w:right="0" w:firstLine="360"/>
        <w:rPr>
          <w:rFonts w:ascii="Arial" w:cs="Arial" w:eastAsia="Arial" w:hAnsi="Arial"/>
          <w:sz w:val="24"/>
          <w:szCs w:val="24"/>
        </w:rPr>
      </w:pPr>
      <w:r w:rsidDel="00000000" w:rsidR="00000000" w:rsidRPr="00000000">
        <w:rPr>
          <w:rFonts w:ascii="Arial" w:cs="Arial" w:eastAsia="Arial" w:hAnsi="Arial"/>
          <w:sz w:val="24"/>
          <w:szCs w:val="24"/>
          <w:rtl w:val="0"/>
        </w:rPr>
        <w:t xml:space="preserve">b)</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Eventual por circunstancias de la producción.</w:t>
      </w:r>
    </w:p>
    <w:p w:rsidR="00000000" w:rsidDel="00000000" w:rsidP="00000000" w:rsidRDefault="00000000" w:rsidRPr="00000000" w14:paraId="000000D7">
      <w:pPr>
        <w:spacing w:after="0" w:lineRule="auto"/>
        <w:ind w:right="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8">
      <w:pPr>
        <w:spacing w:after="0" w:lineRule="auto"/>
        <w:ind w:right="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Cuando un trabajador es contratado por una ETT y cedido a otra empresa usuaria para la realización de la prestación laboral, el poder sancionador recae en: </w:t>
      </w:r>
    </w:p>
    <w:p w:rsidR="00000000" w:rsidDel="00000000" w:rsidP="00000000" w:rsidRDefault="00000000" w:rsidRPr="00000000" w14:paraId="000000DA">
      <w:pPr>
        <w:spacing w:after="0" w:lineRule="auto"/>
        <w:ind w:left="36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La ETT. </w:t>
      </w:r>
    </w:p>
    <w:p w:rsidR="00000000" w:rsidDel="00000000" w:rsidP="00000000" w:rsidRDefault="00000000" w:rsidRPr="00000000" w14:paraId="000000DB">
      <w:pPr>
        <w:spacing w:after="0" w:lineRule="auto"/>
        <w:ind w:left="36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 La empresa usuaria.</w:t>
      </w:r>
    </w:p>
    <w:p w:rsidR="00000000" w:rsidDel="00000000" w:rsidP="00000000" w:rsidRDefault="00000000" w:rsidRPr="00000000" w14:paraId="000000DC">
      <w:pPr>
        <w:spacing w:after="0" w:lineRule="auto"/>
        <w:ind w:left="36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 Las dos.</w:t>
      </w:r>
    </w:p>
    <w:p w:rsidR="00000000" w:rsidDel="00000000" w:rsidP="00000000" w:rsidRDefault="00000000" w:rsidRPr="00000000" w14:paraId="000000DD">
      <w:pPr>
        <w:spacing w:after="0" w:lineRule="auto"/>
        <w:ind w:left="360" w:righ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E">
      <w:pPr>
        <w:spacing w:after="0" w:lineRule="auto"/>
        <w:ind w:left="36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Solución: </w:t>
      </w:r>
    </w:p>
    <w:p w:rsidR="00000000" w:rsidDel="00000000" w:rsidP="00000000" w:rsidRDefault="00000000" w:rsidRPr="00000000" w14:paraId="000000DF">
      <w:pPr>
        <w:spacing w:after="0" w:lineRule="auto"/>
        <w:ind w:left="360" w:right="0" w:firstLine="0"/>
        <w:jc w:val="left"/>
        <w:rPr>
          <w:rFonts w:ascii="Arial" w:cs="Arial" w:eastAsia="Arial" w:hAnsi="Arial"/>
          <w:sz w:val="24"/>
          <w:szCs w:val="24"/>
        </w:rPr>
        <w:sectPr>
          <w:headerReference r:id="rId7" w:type="default"/>
          <w:footerReference r:id="rId8" w:type="default"/>
          <w:pgSz w:h="16838" w:w="11906" w:orient="portrait"/>
          <w:pgMar w:bottom="1247" w:top="1814" w:left="993" w:right="1133" w:header="567" w:footer="100"/>
          <w:pgNumType w:start="1"/>
        </w:sectPr>
      </w:pPr>
      <w:r w:rsidDel="00000000" w:rsidR="00000000" w:rsidRPr="00000000">
        <w:rPr>
          <w:rFonts w:ascii="Arial" w:cs="Arial" w:eastAsia="Arial" w:hAnsi="Arial"/>
          <w:sz w:val="24"/>
          <w:szCs w:val="24"/>
          <w:rtl w:val="0"/>
        </w:rPr>
        <w:t xml:space="preserve">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La ETT.</w:t>
      </w:r>
    </w:p>
    <w:p w:rsidR="00000000" w:rsidDel="00000000" w:rsidP="00000000" w:rsidRDefault="00000000" w:rsidRPr="00000000" w14:paraId="000000E0">
      <w:pPr>
        <w:jc w:val="left"/>
        <w:rPr>
          <w:rFonts w:ascii="Arial" w:cs="Arial" w:eastAsia="Arial" w:hAnsi="Arial"/>
          <w:sz w:val="24"/>
          <w:szCs w:val="24"/>
        </w:rPr>
        <w:sectPr>
          <w:type w:val="continuous"/>
          <w:pgSz w:h="16838" w:w="11906" w:orient="portrait"/>
          <w:pgMar w:bottom="1247" w:top="1814" w:left="567" w:right="746" w:header="567" w:footer="567"/>
        </w:sectPr>
      </w:pPr>
      <w:r w:rsidDel="00000000" w:rsidR="00000000" w:rsidRPr="00000000">
        <w:rPr>
          <w:rtl w:val="0"/>
        </w:rPr>
      </w:r>
    </w:p>
    <w:p w:rsidR="00000000" w:rsidDel="00000000" w:rsidP="00000000" w:rsidRDefault="00000000" w:rsidRPr="00000000" w14:paraId="000000E1">
      <w:pPr>
        <w:pStyle w:val="Heading1"/>
        <w:ind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pStyle w:val="Heading1"/>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Comprueba tu aprendizaje</w:t>
      </w:r>
    </w:p>
    <w:p w:rsidR="00000000" w:rsidDel="00000000" w:rsidP="00000000" w:rsidRDefault="00000000" w:rsidRPr="00000000" w14:paraId="000000E4">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Identificar los conceptos básicos del contrato de Trabajo.</w:t>
      </w:r>
    </w:p>
    <w:p w:rsidR="00000000" w:rsidDel="00000000" w:rsidP="00000000" w:rsidRDefault="00000000" w:rsidRPr="00000000" w14:paraId="000000E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menor de edad, huérfano, ha heredado de sus padres varias empresas. ¿Puede ser empresario un menor de edad? Razona la respuesta.</w:t>
      </w:r>
    </w:p>
    <w:p w:rsidR="00000000" w:rsidDel="00000000" w:rsidP="00000000" w:rsidRDefault="00000000" w:rsidRPr="00000000" w14:paraId="000000E8">
      <w:pPr>
        <w:ind w:firstLine="36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9">
      <w:pPr>
        <w:ind w:firstLine="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Solución:</w:t>
      </w:r>
    </w:p>
    <w:p w:rsidR="00000000" w:rsidDel="00000000" w:rsidP="00000000" w:rsidRDefault="00000000" w:rsidRPr="00000000" w14:paraId="000000EA">
      <w:pPr>
        <w:ind w:left="36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 menor de edad sí puede ser empresario individual, pero necesitará que le completen su capacidad jurídica, en este caso, sus tutores.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s>
        <w:spacing w:after="113" w:before="0" w:line="240" w:lineRule="auto"/>
        <w:ind w:left="0" w:right="0" w:firstLine="646"/>
        <w:jc w:val="left"/>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Una joven de 17 años que acaba de finalizar un Ciclo de Grado Medio de peluquería, ha sido seleccionado para trabajar en una cadena de peluquerías. El centro de trabajo donde va a desarrollar la actividad está abierto desde las 8:00 horas hasta las 23:00 horas, con horario rotativos de 8:00 a 15:00 y de 15:00 a 23:00.</w:t>
      </w:r>
    </w:p>
    <w:p w:rsidR="00000000" w:rsidDel="00000000" w:rsidP="00000000" w:rsidRDefault="00000000" w:rsidRPr="00000000" w14:paraId="000000E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0"/>
        </w:tabs>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¿Precisa esta joven de alguna autorización para celebrar el contrato de trabajo?</w:t>
      </w:r>
    </w:p>
    <w:p w:rsidR="00000000" w:rsidDel="00000000" w:rsidP="00000000" w:rsidRDefault="00000000" w:rsidRPr="00000000" w14:paraId="000000E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0"/>
        </w:tabs>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¿Puede realizar trabajos nocturnos esta trabajadora?</w:t>
      </w:r>
    </w:p>
    <w:p w:rsidR="00000000" w:rsidDel="00000000" w:rsidP="00000000" w:rsidRDefault="00000000" w:rsidRPr="00000000" w14:paraId="000000EF">
      <w:pPr>
        <w:ind w:firstLine="36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0">
      <w:pPr>
        <w:ind w:firstLine="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Solución:</w:t>
      </w:r>
    </w:p>
    <w:p w:rsidR="00000000" w:rsidDel="00000000" w:rsidP="00000000" w:rsidRDefault="00000000" w:rsidRPr="00000000" w14:paraId="000000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0"/>
        </w:tabs>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edad legal para celebrar un contrato de trabajo es de 16 años, pero los menores de 18 años necesitan el consentimiento de los padres o tutores, salvo que estén emancipados.</w:t>
      </w:r>
    </w:p>
    <w:p w:rsidR="00000000" w:rsidDel="00000000" w:rsidP="00000000" w:rsidRDefault="00000000" w:rsidRPr="00000000" w14:paraId="000000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0"/>
        </w:tabs>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menores de edad no pueden realizar trabajos nocturnos.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646"/>
        <w:jc w:val="both"/>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trabajador procedente de la Federación Rusa quiere emplearse en Marbella. Indica qué requisitos debe reunir el citado trabajador.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Precisa permiso de trabajo y de residencia.</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64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 qué tipo de contrato sería el idóneo para cada situación:</w:t>
      </w:r>
    </w:p>
    <w:p w:rsidR="00000000" w:rsidDel="00000000" w:rsidP="00000000" w:rsidRDefault="00000000" w:rsidRPr="00000000" w14:paraId="000000F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0"/>
        </w:tabs>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trabajador que tiene 35 años, es titulado en Gestión Administrativa va a ser contratado en un hotel. El puesto para el que se le contrata será de técnico en gestión administrativa. La empresa quiere contratarle para que ocupe el puesto un largo periodo de tiempo.</w:t>
      </w:r>
    </w:p>
    <w:p w:rsidR="00000000" w:rsidDel="00000000" w:rsidP="00000000" w:rsidRDefault="00000000" w:rsidRPr="00000000" w14:paraId="000000F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0"/>
        </w:tabs>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Una trabajadora que percibe desde hace seis meses la prestación por desempleo va a ser contratada en una tienda de repuestos de coches con un contrato indefinido y a tiempo parcial. La empresa tiene 40 empleados. </w:t>
      </w:r>
    </w:p>
    <w:p w:rsidR="00000000" w:rsidDel="00000000" w:rsidP="00000000" w:rsidRDefault="00000000" w:rsidRPr="00000000" w14:paraId="000000F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0"/>
        </w:tabs>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joven que tiene 18 años, acaba de terminar el ciclo formativo de grado medio de Cocina. Una cadena hotelera lo quiere contratar por un periodo de doce meses. </w:t>
      </w:r>
    </w:p>
    <w:p w:rsidR="00000000" w:rsidDel="00000000" w:rsidP="00000000" w:rsidRDefault="00000000" w:rsidRPr="00000000" w14:paraId="000000F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0"/>
        </w:tabs>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joven de 17 años. Dejó de estudiar hace tres meses y durante ese tiempo ha estado buscando trabajo. Ha encontrado empleo en una sastrería. El empresario quiere hacerle un contrato temporal y enseñarle la profesión.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10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0"/>
        </w:tabs>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Contrato indefinido.</w:t>
      </w:r>
    </w:p>
    <w:p w:rsidR="00000000" w:rsidDel="00000000" w:rsidP="00000000" w:rsidRDefault="00000000" w:rsidRPr="00000000" w14:paraId="0000010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Contrato indefinido de apoyo a los emprendedores.</w:t>
      </w:r>
    </w:p>
    <w:p w:rsidR="00000000" w:rsidDel="00000000" w:rsidP="00000000" w:rsidRDefault="00000000" w:rsidRPr="00000000" w14:paraId="0000010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0"/>
        </w:tabs>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Contrato en prácticas.</w:t>
      </w:r>
    </w:p>
    <w:p w:rsidR="00000000" w:rsidDel="00000000" w:rsidP="00000000" w:rsidRDefault="00000000" w:rsidRPr="00000000" w14:paraId="0000010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Contrato para la formación.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trabajador ha sido contratado con un contrato indefinido con periodo de prueba de dos meses. Al cabo de un mes le ha salido otro trabajo que se ajusta más a las expectativas que tiene y decide dejar el trabajo. </w:t>
      </w:r>
    </w:p>
    <w:p w:rsidR="00000000" w:rsidDel="00000000" w:rsidP="00000000" w:rsidRDefault="00000000" w:rsidRPr="00000000" w14:paraId="0000010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0"/>
        </w:tabs>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 qué antelación se lo comunicará al empresario?</w:t>
      </w:r>
    </w:p>
    <w:p w:rsidR="00000000" w:rsidDel="00000000" w:rsidP="00000000" w:rsidRDefault="00000000" w:rsidRPr="00000000" w14:paraId="0000010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0"/>
        </w:tabs>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¿Sería válido el establecimiento de un periodo de prueba si hubiese trabajado en la empresa anteriormente en el mismo puesto de trabajo?</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216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216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10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Durante el periodo de prueba cualquiera de las partes puede dar por finalizado el contrato sin necesidad de preaviso.</w:t>
      </w:r>
    </w:p>
    <w:p w:rsidR="00000000" w:rsidDel="00000000" w:rsidP="00000000" w:rsidRDefault="00000000" w:rsidRPr="00000000" w14:paraId="0000010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Es nulo todo pacto que establezca un periodo de prueba cuando el trabajador ya haya desempeñado las mismas funciones con anterioridad en la empresa, bajo cualquier modalidad de contratación.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249.00000000000006"/>
        <w:jc w:val="both"/>
        <w:rPr>
          <w:rFonts w:ascii="Arial" w:cs="Arial" w:eastAsia="Arial" w:hAnsi="Arial"/>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trabajador, de 25 años que obtuvo el título de Técnico en Mecanizado hace 7 años, encontró empleo en un sector distinto a su formación académica y se puso a trabajar. En estos momentos, se encuentra desempleado y lo ha seleccionado una empresa para contratarlo como tornero-fresador. La empresa quiere contratarlo con un contrato en prácticas.</w:t>
      </w:r>
    </w:p>
    <w:p w:rsidR="00000000" w:rsidDel="00000000" w:rsidP="00000000" w:rsidRDefault="00000000" w:rsidRPr="00000000" w14:paraId="0000010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0"/>
        </w:tabs>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¿Cuál es la finalidad de este tipo de contratos?</w:t>
      </w:r>
    </w:p>
    <w:p w:rsidR="00000000" w:rsidDel="00000000" w:rsidP="00000000" w:rsidRDefault="00000000" w:rsidRPr="00000000" w14:paraId="0000010F">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0"/>
        </w:tabs>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¿Habiendo pasado tanto tiempo desde la finalización de los estudios pueden realizarme este tipo de contrato?</w:t>
      </w:r>
    </w:p>
    <w:p w:rsidR="00000000" w:rsidDel="00000000" w:rsidP="00000000" w:rsidRDefault="00000000" w:rsidRPr="00000000" w14:paraId="00000110">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0"/>
        </w:tabs>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¿Durante cuánto tiempo puedo trabajar en prácticas?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11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finalidad de este tipo de contrato es la inserción de jóvenes para adquirir experiencia laboral adecuada al nivel de estudios cursados.</w:t>
      </w:r>
    </w:p>
    <w:p w:rsidR="00000000" w:rsidDel="00000000" w:rsidP="00000000" w:rsidRDefault="00000000" w:rsidRPr="00000000" w14:paraId="0000011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titulación exigida y objeto de la puesta en práctica debe haberse obtenido en los cinco años anteriores a la celebración del contrato, que en este caso no se da. Pero dada la elevada tasa de desempleo existente, se ha ampliado dicha limitación a trabajadores menores de 30 años, hasta que la tasa de desempleo se sitúe por debajo del 15%. Por lo tanto se le puede realizar el contrato en prácticas.</w:t>
      </w:r>
    </w:p>
    <w:p w:rsidR="00000000" w:rsidDel="00000000" w:rsidP="00000000" w:rsidRDefault="00000000" w:rsidRPr="00000000" w14:paraId="0000011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duración estará comprendida entre 6 meses como mínimo y dos años como máximo. Se permiten dos prórrogas hasta alcanzar el límite máximo, por una duración no inferior a seis meses de cada una de ellas.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64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 en tu cuaderno cuál será la duración máxima del periodo de prueba en los siguientes supuestos: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7815.999999999999" w:type="dxa"/>
        <w:jc w:val="left"/>
        <w:tblInd w:w="959.0" w:type="dxa"/>
        <w:tblLayout w:type="fixed"/>
        <w:tblLook w:val="0000"/>
      </w:tblPr>
      <w:tblGrid>
        <w:gridCol w:w="5953"/>
        <w:gridCol w:w="1863"/>
        <w:tblGridChange w:id="0">
          <w:tblGrid>
            <w:gridCol w:w="5953"/>
            <w:gridCol w:w="1863"/>
          </w:tblGrid>
        </w:tblGridChange>
      </w:tblGrid>
      <w:tr>
        <w:trPr>
          <w:cantSplit w:val="0"/>
          <w:trHeight w:val="82" w:hRule="atLeast"/>
          <w:tblHeader w:val="0"/>
        </w:trPr>
        <w:tc>
          <w:tcPr>
            <w:gridSpan w:val="2"/>
            <w:tcBorders>
              <w:top w:color="ffffff" w:space="0" w:sz="8" w:val="single"/>
              <w:left w:color="ffffff" w:space="0" w:sz="8" w:val="single"/>
              <w:bottom w:color="ffffff" w:space="0" w:sz="8" w:val="single"/>
              <w:right w:color="ffffff" w:space="0" w:sz="8" w:val="single"/>
            </w:tcBorders>
            <w:shd w:fill="404040" w:val="cle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60" w:before="6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Duración máxima del periodo de prueba</w:t>
            </w:r>
          </w:p>
        </w:tc>
      </w:tr>
      <w:tr>
        <w:trPr>
          <w:cantSplit w:val="0"/>
          <w:trHeight w:val="15" w:hRule="atLeast"/>
          <w:tblHeader w:val="0"/>
        </w:trPr>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Técnico titulado</w:t>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15" w:hRule="atLeast"/>
          <w:tblHeader w:val="0"/>
        </w:trPr>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Trabajador no titulado</w:t>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15" w:hRule="atLeast"/>
          <w:tblHeader w:val="0"/>
        </w:trPr>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Contrato en prácticas de un titulado de grado medio</w:t>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15" w:hRule="atLeast"/>
          <w:tblHeader w:val="0"/>
        </w:trPr>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Contrato en prácticas de un titulado de grado superior</w:t>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64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64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 </w:t>
      </w:r>
    </w:p>
    <w:tbl>
      <w:tblPr>
        <w:tblStyle w:val="Table2"/>
        <w:tblW w:w="7815.999999999999" w:type="dxa"/>
        <w:jc w:val="left"/>
        <w:tblInd w:w="959.0" w:type="dxa"/>
        <w:tblLayout w:type="fixed"/>
        <w:tblLook w:val="0000"/>
      </w:tblPr>
      <w:tblGrid>
        <w:gridCol w:w="5953"/>
        <w:gridCol w:w="1863"/>
        <w:tblGridChange w:id="0">
          <w:tblGrid>
            <w:gridCol w:w="5953"/>
            <w:gridCol w:w="1863"/>
          </w:tblGrid>
        </w:tblGridChange>
      </w:tblGrid>
      <w:tr>
        <w:trPr>
          <w:cantSplit w:val="0"/>
          <w:trHeight w:val="82" w:hRule="atLeast"/>
          <w:tblHeader w:val="0"/>
        </w:trPr>
        <w:tc>
          <w:tcPr>
            <w:gridSpan w:val="2"/>
            <w:tcBorders>
              <w:top w:color="ffffff" w:space="0" w:sz="8" w:val="single"/>
              <w:left w:color="ffffff" w:space="0" w:sz="8" w:val="single"/>
              <w:bottom w:color="ffffff" w:space="0" w:sz="8" w:val="single"/>
              <w:right w:color="ffffff" w:space="0" w:sz="8" w:val="single"/>
            </w:tcBorders>
            <w:shd w:fill="404040" w:val="clea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60" w:before="6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Duración máxima del periodo de prueba</w:t>
            </w:r>
          </w:p>
        </w:tc>
      </w:tr>
      <w:tr>
        <w:trPr>
          <w:cantSplit w:val="0"/>
          <w:trHeight w:val="15" w:hRule="atLeast"/>
          <w:tblHeader w:val="0"/>
        </w:trPr>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Técnico titulado</w:t>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meses</w:t>
            </w:r>
          </w:p>
        </w:tc>
      </w:tr>
      <w:tr>
        <w:trPr>
          <w:cantSplit w:val="0"/>
          <w:trHeight w:val="15" w:hRule="atLeast"/>
          <w:tblHeader w:val="0"/>
        </w:trPr>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Trabajador no titulado</w:t>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meses</w:t>
            </w:r>
          </w:p>
        </w:tc>
      </w:tr>
      <w:tr>
        <w:trPr>
          <w:cantSplit w:val="0"/>
          <w:trHeight w:val="15" w:hRule="atLeast"/>
          <w:tblHeader w:val="0"/>
        </w:trPr>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Contrato en prácticas de un titulado de grado medio</w:t>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mes</w:t>
            </w:r>
          </w:p>
        </w:tc>
      </w:tr>
      <w:tr>
        <w:trPr>
          <w:cantSplit w:val="0"/>
          <w:trHeight w:val="15" w:hRule="atLeast"/>
          <w:tblHeader w:val="0"/>
        </w:trPr>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Contrato en prácticas de un titulado de grado superior</w:t>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meses</w:t>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comercial presta sus servicios en una empresa de exportación de material informático, con un horario de trabajo de 8 a 15 h. Un amigo le propone que trabaje con él por las tardes en la empresa que posee su familia, y que se dedica a la misma actividad. ¿Es posible compatibilizar ambos trabajos?</w:t>
      </w:r>
    </w:p>
    <w:p w:rsidR="00000000" w:rsidDel="00000000" w:rsidP="00000000" w:rsidRDefault="00000000" w:rsidRPr="00000000" w14:paraId="00000133">
      <w:pPr>
        <w:ind w:firstLine="36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34">
      <w:pPr>
        <w:ind w:firstLine="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Solución:</w:t>
      </w:r>
    </w:p>
    <w:p w:rsidR="00000000" w:rsidDel="00000000" w:rsidP="00000000" w:rsidRDefault="00000000" w:rsidRPr="00000000" w14:paraId="00000135">
      <w:pPr>
        <w:ind w:left="36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La cláusula de no concurrencia o competencia desleal está implícita en los contratos de trabajo y es una consecuencia del deber de buena fe que tiene el trabajador. Mientras el trabajador presta sus servicios en una empresa no puede trabajar en otra que se dedique a la misma actividad sin la autorización del empresario que le contrató inicialmente.</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trabajador de una empresa comenta con otro que no tiene ningún contrato por escrito, que se incorporó a la empresa hace tres años y que nunca ha tenido ninguna queja con respecto a sus derechos. ¿Qué tipo de contrato tiene este trabajador?</w:t>
      </w:r>
    </w:p>
    <w:p w:rsidR="00000000" w:rsidDel="00000000" w:rsidP="00000000" w:rsidRDefault="00000000" w:rsidRPr="00000000" w14:paraId="00000138">
      <w:pPr>
        <w:ind w:firstLine="36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39">
      <w:pPr>
        <w:ind w:firstLine="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Solución:</w:t>
      </w:r>
    </w:p>
    <w:p w:rsidR="00000000" w:rsidDel="00000000" w:rsidP="00000000" w:rsidRDefault="00000000" w:rsidRPr="00000000" w14:paraId="0000013A">
      <w:pPr>
        <w:ind w:firstLine="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contrato que posee este trabajador es el indefinido ordinario.</w:t>
      </w:r>
    </w:p>
    <w:p w:rsidR="00000000" w:rsidDel="00000000" w:rsidP="00000000" w:rsidRDefault="00000000" w:rsidRPr="00000000" w14:paraId="0000013B">
      <w:pPr>
        <w:ind w:firstLine="36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3C">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Clasificar las principales modalidades de contratación, identificando las medidas de fomento de la contratación para determinados colectivos.</w:t>
      </w:r>
    </w:p>
    <w:p w:rsidR="00000000" w:rsidDel="00000000" w:rsidP="00000000" w:rsidRDefault="00000000" w:rsidRPr="00000000" w14:paraId="0000013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trabajador ha sido incorporado a la empresa mediante </w:t>
        <w:tab/>
        <w:t xml:space="preserve">un contrato indefinido de apoyo a emprendedores.</w:t>
      </w:r>
    </w:p>
    <w:p w:rsidR="00000000" w:rsidDel="00000000" w:rsidP="00000000" w:rsidRDefault="00000000" w:rsidRPr="00000000" w14:paraId="0000013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¿Podrá ser contratado a tiempo parcial? </w:t>
      </w:r>
    </w:p>
    <w:p w:rsidR="00000000" w:rsidDel="00000000" w:rsidP="00000000" w:rsidRDefault="00000000" w:rsidRPr="00000000" w14:paraId="0000014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 puede establecer en su contrato un periodo de prueba de ocho meses? </w:t>
      </w:r>
    </w:p>
    <w:p w:rsidR="00000000" w:rsidDel="00000000" w:rsidP="00000000" w:rsidRDefault="00000000" w:rsidRPr="00000000" w14:paraId="0000014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 puede negociar por convenio un periodo de prueba superior al legalmente establecido.</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Sí, este contrato se puede realizar a jornada completa y a tiempo parcial.</w:t>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puesto que este contrato tiene establecido un periodo de prueba de un año en cualquier caso.</w:t>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es negociable por convenio establecer un periodo superior.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trabajador ha sido contratado en una tienda de vinos mediante un contrato eventual, por circunstancias de la producción. El contrato se ha celebrado por un periodo de 15 días, para preparar pedidos, debido a un aumento de los mismos. El acuerdo se realiza verbalmente. ¿Es correcta la forma verbal en la que se ha celebrado el contrato?</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14D">
      <w:pPr>
        <w:spacing w:after="0" w:lineRule="auto"/>
        <w:ind w:left="360" w:firstLine="0"/>
        <w:rPr>
          <w:rFonts w:ascii="Arial" w:cs="Arial" w:eastAsia="Arial" w:hAnsi="Arial"/>
          <w:color w:val="00b050"/>
          <w:sz w:val="24"/>
          <w:szCs w:val="24"/>
        </w:rPr>
      </w:pPr>
      <w:r w:rsidDel="00000000" w:rsidR="00000000" w:rsidRPr="00000000">
        <w:rPr>
          <w:rFonts w:ascii="Arial" w:cs="Arial" w:eastAsia="Arial" w:hAnsi="Arial"/>
          <w:sz w:val="24"/>
          <w:szCs w:val="24"/>
          <w:rtl w:val="0"/>
        </w:rPr>
        <w:t xml:space="preserve">Este tipo de contrato se puede realizar verbalmente cuando se contrata por un periodo inferior a 4 semanas</w:t>
      </w:r>
      <w:r w:rsidDel="00000000" w:rsidR="00000000" w:rsidRPr="00000000">
        <w:rPr>
          <w:rFonts w:ascii="Arial" w:cs="Arial" w:eastAsia="Arial" w:hAnsi="Arial"/>
          <w:color w:val="00b050"/>
          <w:sz w:val="24"/>
          <w:szCs w:val="24"/>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teatro que va a producir un nuevo espectáculo musical quiere contratar a un maquillador, con la titulación de grado medio de Caracterización, mediante una modalidad de contratación temporal por el tiempo que la obra permanezca en cartelera.</w:t>
      </w:r>
    </w:p>
    <w:p w:rsidR="00000000" w:rsidDel="00000000" w:rsidP="00000000" w:rsidRDefault="00000000" w:rsidRPr="00000000" w14:paraId="0000015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¿Cuál será la modalidad contractual adecuada?</w:t>
      </w:r>
    </w:p>
    <w:p w:rsidR="00000000" w:rsidDel="00000000" w:rsidP="00000000" w:rsidRDefault="00000000" w:rsidRPr="00000000" w14:paraId="0000015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¿Qué duración máxima podrá tener?</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15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modalidad sería contrato de obra o servicio determinado.</w:t>
      </w:r>
    </w:p>
    <w:p w:rsidR="00000000" w:rsidDel="00000000" w:rsidP="00000000" w:rsidRDefault="00000000" w:rsidRPr="00000000" w14:paraId="0000015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tiempo que la obra permanezca en cartelera.</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64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una estudiante del ciclo de Gestión Administrativa que acaba de finalizar el módulo de formación en centros de trabajo le ha propuesto la empresa en la que cursaba la FCT, un contrato para sustituir a una trabajadora que va a iniciar una baja por maternidad.</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¿Qué tipo de contrato le deben realizar? </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¿Qué duración tendrá su contrato? </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la finalización tendrá derecho a alguna indemnización? </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1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Interinidad o sustitución de trabajadores con derecho a reserva de puesto de trabajo.</w:t>
      </w:r>
    </w:p>
    <w:p w:rsidR="00000000" w:rsidDel="00000000" w:rsidP="00000000" w:rsidRDefault="00000000" w:rsidRPr="00000000" w14:paraId="000001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duración máxima será igual al periodo que la trabajadora de baja por maternidad tenga reconocido por la legislación laboral.</w:t>
      </w:r>
    </w:p>
    <w:p w:rsidR="00000000" w:rsidDel="00000000" w:rsidP="00000000" w:rsidRDefault="00000000" w:rsidRPr="00000000" w14:paraId="000001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finalización del contrato por cumplimiento del tiempo pactado no da derecho a ninguna indemnización.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un almacén dedicado a la venta de material electrónico se quiere contratar a un trabajador, con un contrato temporal de tres meses de duración, para atender el aumento de pedidos que se ha producido.</w:t>
      </w:r>
    </w:p>
    <w:p w:rsidR="00000000" w:rsidDel="00000000" w:rsidP="00000000" w:rsidRDefault="00000000" w:rsidRPr="00000000" w14:paraId="0000016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¿Cuál es la modalidad contractual adecuada para esta situación?</w:t>
      </w:r>
    </w:p>
    <w:p w:rsidR="00000000" w:rsidDel="00000000" w:rsidP="00000000" w:rsidRDefault="00000000" w:rsidRPr="00000000" w14:paraId="0000016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¿Qué duración máxima puede tener?</w:t>
      </w:r>
    </w:p>
    <w:p w:rsidR="00000000" w:rsidDel="00000000" w:rsidP="00000000" w:rsidRDefault="00000000" w:rsidRPr="00000000" w14:paraId="0000016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Una vez finalizada la duración máxima del contrato, ¿se le podría hacer otro contrato de la misma modalidad?</w:t>
      </w:r>
    </w:p>
    <w:p w:rsidR="00000000" w:rsidDel="00000000" w:rsidP="00000000" w:rsidRDefault="00000000" w:rsidRPr="00000000" w14:paraId="0000016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 correspondería alguna indemnización a la finalización del contrato?</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216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216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16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modalidad adecuada es un contrato eventual por circunstancias de la producción.</w:t>
      </w:r>
    </w:p>
    <w:p w:rsidR="00000000" w:rsidDel="00000000" w:rsidP="00000000" w:rsidRDefault="00000000" w:rsidRPr="00000000" w14:paraId="0000016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duración máxima de seis meses, dentro de un periodo de doce meses, contados a partir del momento en que se produzcan dichas causas. Por convenio colectivo podrá modificarse el periodo de referencia hasta 18 meses, y la duración del contrato hasta un máximo de las tres cuartas partes de dicho periodo sin que sea superior a doce meses.</w:t>
      </w:r>
    </w:p>
    <w:p w:rsidR="00000000" w:rsidDel="00000000" w:rsidP="00000000" w:rsidRDefault="00000000" w:rsidRPr="00000000" w14:paraId="0000016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Sólo admite una única prórroga, siempre que se haya concertado por un plazo inferior a la duración máxima.</w:t>
      </w:r>
    </w:p>
    <w:p w:rsidR="00000000" w:rsidDel="00000000" w:rsidP="00000000" w:rsidRDefault="00000000" w:rsidRPr="00000000" w14:paraId="0000016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la finalización del contrato el trabajador tendrá derecho a percibir una indemnización de ocho días de salario por año de servicio.</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249.0000000000000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Señala si el trabajador tiene derecho a alguna indemnización finalización de los siguientes contratos:</w:t>
      </w:r>
    </w:p>
    <w:tbl>
      <w:tblPr>
        <w:tblStyle w:val="Table3"/>
        <w:tblW w:w="7284.000000000001" w:type="dxa"/>
        <w:jc w:val="left"/>
        <w:tblInd w:w="959.0" w:type="dxa"/>
        <w:tblLayout w:type="fixed"/>
        <w:tblLook w:val="0000"/>
      </w:tblPr>
      <w:tblGrid>
        <w:gridCol w:w="3118"/>
        <w:gridCol w:w="2083"/>
        <w:gridCol w:w="2083"/>
        <w:tblGridChange w:id="0">
          <w:tblGrid>
            <w:gridCol w:w="3118"/>
            <w:gridCol w:w="2083"/>
            <w:gridCol w:w="2083"/>
          </w:tblGrid>
        </w:tblGridChange>
      </w:tblGrid>
      <w:tr>
        <w:trPr>
          <w:cantSplit w:val="0"/>
          <w:trHeight w:val="60" w:hRule="atLeast"/>
          <w:tblHeader w:val="0"/>
        </w:trPr>
        <w:tc>
          <w:tcPr>
            <w:tcBorders>
              <w:top w:color="ffffff" w:space="0" w:sz="8" w:val="single"/>
              <w:left w:color="ffffff" w:space="0" w:sz="8" w:val="single"/>
              <w:bottom w:color="ffffff" w:space="0" w:sz="8" w:val="single"/>
              <w:right w:color="ffffff" w:space="0" w:sz="8" w:val="single"/>
            </w:tcBorders>
            <w:shd w:fill="404040" w:val="cle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60" w:before="60" w:line="240" w:lineRule="auto"/>
              <w:ind w:left="0" w:right="0" w:firstLine="0"/>
              <w:jc w:val="both"/>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Contrato</w:t>
            </w:r>
          </w:p>
        </w:tc>
        <w:tc>
          <w:tcPr>
            <w:tcBorders>
              <w:top w:color="ffffff" w:space="0" w:sz="8" w:val="single"/>
              <w:left w:color="ffffff" w:space="0" w:sz="8" w:val="single"/>
              <w:bottom w:color="ffffff" w:space="0" w:sz="8" w:val="single"/>
              <w:right w:color="ffffff" w:space="0" w:sz="8" w:val="single"/>
            </w:tcBorders>
            <w:shd w:fill="404040" w:val="cle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60" w:before="60" w:line="240" w:lineRule="auto"/>
              <w:ind w:left="0" w:right="0" w:firstLine="0"/>
              <w:jc w:val="both"/>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Indemnización</w:t>
            </w:r>
          </w:p>
        </w:tc>
        <w:tc>
          <w:tcPr>
            <w:tcBorders>
              <w:top w:color="ffffff" w:space="0" w:sz="8" w:val="single"/>
              <w:left w:color="ffffff" w:space="0" w:sz="8" w:val="single"/>
              <w:bottom w:color="ffffff" w:space="0" w:sz="8" w:val="single"/>
              <w:right w:color="ffffff" w:space="0" w:sz="8" w:val="single"/>
            </w:tcBorders>
            <w:shd w:fill="404040" w:val="clea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60" w:before="60" w:line="240" w:lineRule="auto"/>
              <w:ind w:left="0" w:right="0" w:firstLine="0"/>
              <w:jc w:val="both"/>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Cuantía</w:t>
            </w:r>
          </w:p>
        </w:tc>
      </w:tr>
      <w:tr>
        <w:trPr>
          <w:cantSplit w:val="0"/>
          <w:trHeight w:val="60" w:hRule="atLeast"/>
          <w:tblHeader w:val="0"/>
        </w:trPr>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Prácticas</w:t>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 w:hRule="atLeast"/>
          <w:tblHeader w:val="0"/>
        </w:trPr>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Eventual por circunstancias de la producción</w:t>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 w:hRule="atLeast"/>
          <w:tblHeader w:val="0"/>
        </w:trPr>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Interinidad</w:t>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 w:hRule="atLeast"/>
          <w:tblHeader w:val="0"/>
        </w:trPr>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Obra y servicio</w:t>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 w:hRule="atLeast"/>
          <w:tblHeader w:val="0"/>
        </w:trPr>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Formación</w:t>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 w:hRule="atLeast"/>
          <w:tblHeader w:val="0"/>
        </w:trPr>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apoyo a emprendedores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64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216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 </w:t>
      </w:r>
    </w:p>
    <w:tbl>
      <w:tblPr>
        <w:tblStyle w:val="Table4"/>
        <w:tblW w:w="7284.000000000001" w:type="dxa"/>
        <w:jc w:val="left"/>
        <w:tblInd w:w="959.0" w:type="dxa"/>
        <w:tblLayout w:type="fixed"/>
        <w:tblLook w:val="0000"/>
      </w:tblPr>
      <w:tblGrid>
        <w:gridCol w:w="3118"/>
        <w:gridCol w:w="2083"/>
        <w:gridCol w:w="2083"/>
        <w:tblGridChange w:id="0">
          <w:tblGrid>
            <w:gridCol w:w="3118"/>
            <w:gridCol w:w="2083"/>
            <w:gridCol w:w="2083"/>
          </w:tblGrid>
        </w:tblGridChange>
      </w:tblGrid>
      <w:tr>
        <w:trPr>
          <w:cantSplit w:val="0"/>
          <w:trHeight w:val="60" w:hRule="atLeast"/>
          <w:tblHeader w:val="0"/>
        </w:trPr>
        <w:tc>
          <w:tcPr>
            <w:tcBorders>
              <w:top w:color="ffffff" w:space="0" w:sz="8" w:val="single"/>
              <w:left w:color="ffffff" w:space="0" w:sz="8" w:val="single"/>
              <w:bottom w:color="ffffff" w:space="0" w:sz="8" w:val="single"/>
              <w:right w:color="ffffff" w:space="0" w:sz="8" w:val="single"/>
            </w:tcBorders>
            <w:shd w:fill="404040" w:val="cle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60" w:before="60" w:line="240" w:lineRule="auto"/>
              <w:ind w:left="0" w:right="0" w:firstLine="0"/>
              <w:jc w:val="both"/>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Contrato</w:t>
            </w:r>
          </w:p>
        </w:tc>
        <w:tc>
          <w:tcPr>
            <w:tcBorders>
              <w:top w:color="ffffff" w:space="0" w:sz="8" w:val="single"/>
              <w:left w:color="ffffff" w:space="0" w:sz="8" w:val="single"/>
              <w:bottom w:color="ffffff" w:space="0" w:sz="8" w:val="single"/>
              <w:right w:color="ffffff" w:space="0" w:sz="8" w:val="single"/>
            </w:tcBorders>
            <w:shd w:fill="404040" w:val="clea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60" w:before="60" w:line="240" w:lineRule="auto"/>
              <w:ind w:left="0" w:right="0" w:firstLine="0"/>
              <w:jc w:val="both"/>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Indemnización</w:t>
            </w:r>
          </w:p>
        </w:tc>
        <w:tc>
          <w:tcPr>
            <w:tcBorders>
              <w:top w:color="ffffff" w:space="0" w:sz="8" w:val="single"/>
              <w:left w:color="ffffff" w:space="0" w:sz="8" w:val="single"/>
              <w:bottom w:color="ffffff" w:space="0" w:sz="8" w:val="single"/>
              <w:right w:color="ffffff" w:space="0" w:sz="8" w:val="single"/>
            </w:tcBorders>
            <w:shd w:fill="404040"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60" w:before="60" w:line="240" w:lineRule="auto"/>
              <w:ind w:left="0" w:right="0" w:firstLine="0"/>
              <w:jc w:val="both"/>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Cuantía</w:t>
            </w:r>
          </w:p>
        </w:tc>
      </w:tr>
      <w:tr>
        <w:trPr>
          <w:cantSplit w:val="0"/>
          <w:trHeight w:val="60" w:hRule="atLeast"/>
          <w:tblHeader w:val="0"/>
        </w:trPr>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Prácticas</w:t>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t>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 w:hRule="atLeast"/>
          <w:tblHeader w:val="0"/>
        </w:trPr>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Eventual por circunstancias de la producción</w:t>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Sí</w:t>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Ocho días por año trabajado</w:t>
            </w:r>
          </w:p>
        </w:tc>
      </w:tr>
      <w:tr>
        <w:trPr>
          <w:cantSplit w:val="0"/>
          <w:trHeight w:val="60" w:hRule="atLeast"/>
          <w:tblHeader w:val="0"/>
        </w:trPr>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Interinidad</w:t>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t>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 w:hRule="atLeast"/>
          <w:tblHeader w:val="0"/>
        </w:trPr>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Obra y servicio</w:t>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Sí</w:t>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Ocho días por año trabajado</w:t>
            </w:r>
          </w:p>
        </w:tc>
      </w:tr>
      <w:tr>
        <w:trPr>
          <w:cantSplit w:val="0"/>
          <w:trHeight w:val="60" w:hRule="atLeast"/>
          <w:tblHeader w:val="0"/>
        </w:trPr>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Formación</w:t>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t>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 w:hRule="atLeast"/>
          <w:tblHeader w:val="0"/>
        </w:trPr>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apoyo a emprendedores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t>
            </w:r>
          </w:p>
        </w:tc>
        <w:tc>
          <w:tcPr>
            <w:tcBorders>
              <w:top w:color="ffffff" w:space="0" w:sz="8" w:val="single"/>
              <w:left w:color="ffffff" w:space="0" w:sz="8" w:val="single"/>
              <w:bottom w:color="ffffff" w:space="0" w:sz="8" w:val="single"/>
              <w:right w:color="ffffff" w:space="0" w:sz="8" w:val="single"/>
            </w:tcBorders>
            <w:shd w:fill="c0c0c0" w:val="clea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20"/>
                <w:tab w:val="left" w:pos="2660"/>
                <w:tab w:val="left" w:pos="6560"/>
                <w:tab w:val="left" w:pos="906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64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Sergio Cabanillas fue contratado por una empresa de transportes como conductor. El trabajador firmó un contrato a tiempo parcial, por el que trabaja 30 horas a la semana, todas las semanas del año. La jornada de trabajo de la empresa es de 40 horas semanales. Cuando se aproximan las vacaciones de verano, se muestra preocupado por las vacaciones. ¿Tendrá 30 días de vacaciones como sus compañeros a jornada completa?</w:t>
      </w:r>
    </w:p>
    <w:p w:rsidR="00000000" w:rsidDel="00000000" w:rsidP="00000000" w:rsidRDefault="00000000" w:rsidRPr="00000000" w14:paraId="0000019C">
      <w:pPr>
        <w:ind w:firstLine="36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9D">
      <w:pPr>
        <w:ind w:firstLine="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Solución: </w:t>
      </w:r>
    </w:p>
    <w:p w:rsidR="00000000" w:rsidDel="00000000" w:rsidP="00000000" w:rsidRDefault="00000000" w:rsidRPr="00000000" w14:paraId="0000019E">
      <w:pPr>
        <w:ind w:firstLine="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Tendrá 30 días de vacaciones.</w:t>
      </w:r>
    </w:p>
    <w:p w:rsidR="00000000" w:rsidDel="00000000" w:rsidP="00000000" w:rsidRDefault="00000000" w:rsidRPr="00000000" w14:paraId="0000019F">
      <w:pPr>
        <w:ind w:firstLine="36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El artículo 38 del ET señala que la duración mínima de las vacaciones es de 30 días naturales</w:t>
      </w:r>
      <w:r w:rsidDel="00000000" w:rsidR="00000000" w:rsidRPr="00000000">
        <w:rPr>
          <w:rFonts w:ascii="Arial" w:cs="Arial" w:eastAsia="Arial" w:hAnsi="Arial"/>
          <w:b w:val="1"/>
          <w:color w:val="000000"/>
          <w:sz w:val="24"/>
          <w:szCs w:val="24"/>
          <w:rtl w:val="0"/>
        </w:rPr>
        <w:t xml:space="preserve">. </w:t>
      </w:r>
    </w:p>
    <w:p w:rsidR="00000000" w:rsidDel="00000000" w:rsidP="00000000" w:rsidRDefault="00000000" w:rsidRPr="00000000" w14:paraId="000001A0">
      <w:pPr>
        <w:ind w:firstLine="36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Técnico en Farmacia y Parafarmacia, de 32 años, discapacitado, que obtuvo el título hace seis años, ha trabajado como dependiente en una perfumería. En la actualidad se encuentra desempleado y lo han seleccionado en una Farmacia para trabajar como auxiliar. ¿Cabe la posibilidad de contratarlo con un contrato en prácticas, dado el tiempo que ha transcurrido desde su finalización y la edad del trabajador?</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Sí, es posible contratarlo en prácticas porque la titulación la ha obtenido dentro del periodo previsto para los minusválidos es de siete años y este trabajador hace seis que obtuvo la titulación.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técnico en instalaciones eléctricas y automáticas, de 22 años, que obtuvo el título hace dos años, trabaja como reponedor en un centro comercial. Una empresa le ofrece un trabajo para montar los equipos y canalizaciones asociados  a  las  instalaciones  eléctricas  y  automatizadas  e infraestructuras  de  telecomunicaciones  en  edificios  de grandes almacenes.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¿Qué modalidad de contratación podrían realizarle?</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le podría realizar el contrato en prácticas al ofertarle un trabajo relacionado con su titulación y cumplirse los límites establecidos de obtención de la titulación y edad.</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También se le podría realizar cualquier otro tipo de contrato.</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64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Una trabajadora que obtuvo el título de Técnico en Carrocería hace dos años recibe una oferta de trabajo para desempeñar el puesto de chapista en un taller de reparación de automóviles. La modalidad de contrato que le proponen es en prácticas.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¿Se le puede hacer este tipo de contrato?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¿Qué duración mínima y máxima podría tener?</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¿Cuál sería la duración del periodo de prueba?</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¿Qué salario le corresponderá el primer año en caso de que acepte? ¿Y el segundo año?</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¿Puede celebrarse un contrato en prácticas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tiempo parcial?</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1B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Sí, porque esta modalidad de contratación es la óptima para trabajadores sin experiencia laboral que estén en posesión de la titulación adecuada y que la hayan obtenido dentro de los cuatro años anteriores a la fecha de contratación.</w:t>
      </w:r>
    </w:p>
    <w:p w:rsidR="00000000" w:rsidDel="00000000" w:rsidP="00000000" w:rsidRDefault="00000000" w:rsidRPr="00000000" w14:paraId="000001B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duración mínima de este tipo de contrato es de seis meses, y la máxima de dos años.</w:t>
      </w:r>
    </w:p>
    <w:p w:rsidR="00000000" w:rsidDel="00000000" w:rsidP="00000000" w:rsidRDefault="00000000" w:rsidRPr="00000000" w14:paraId="000001B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duración del periodo de prueba no podrá ser superior a un mes, por ser titulado de grado medio.</w:t>
      </w:r>
    </w:p>
    <w:p w:rsidR="00000000" w:rsidDel="00000000" w:rsidP="00000000" w:rsidRDefault="00000000" w:rsidRPr="00000000" w14:paraId="000001B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Durante el primer año la retribución no podrá</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 inferior al 60 % del salario fijado en convenio colectivo para un trabajador que desempeñe el mismo o equivalente puesto de trabajo. Durante el segundo año la retribución no podrá ser inferior al 75 %, siempre que estas cuantías no sean inferiores al SMI.</w:t>
      </w:r>
    </w:p>
    <w:p w:rsidR="00000000" w:rsidDel="00000000" w:rsidP="00000000" w:rsidRDefault="00000000" w:rsidRPr="00000000" w14:paraId="000001B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Sí, esta modalidad contractual permite realizar el trabajo a tiempo parcial.</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249.0000000000000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joven ha sido contratado como aprendiz de cocinero. Tiene 19 años y su única titulación es la Educación Secundaria Obligatoria.</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¿Reúne este trabajador los requisitos para ser contratado con un contrato para la formación?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¿Qué retribución mínima deberá tener?</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¿Cuál será la duración máxima de su contrato?</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¿Qué tiempo debe dedicarse a la formación teórica en este contrato?</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A la finalización del contrato, ¿a qué prestaciones de la Seguridad Social tendrá derecho?</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216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216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Sí, reúne los requisitos al tener la edad comprendida entre los 16 y los 21 años, y no tener cualificación profesional.</w:t>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Será la fijada en el convenio colectivo, sin que en su defecto pueda ser inferior al salario mínimo interprofesional, en proporción al tiempo trabajado.</w:t>
      </w:r>
    </w:p>
    <w:p w:rsidR="00000000" w:rsidDel="00000000" w:rsidP="00000000" w:rsidRDefault="00000000" w:rsidRPr="00000000" w14:paraId="000001C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Dos años, salvo que por convenio colectivo se establezca otra duración, que en ningún caso podrá ser superior a tres años.</w:t>
      </w:r>
    </w:p>
    <w:p w:rsidR="00000000" w:rsidDel="00000000" w:rsidP="00000000" w:rsidRDefault="00000000" w:rsidRPr="00000000" w14:paraId="000001C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mínimo el 15 % de la jornada máxima deberá dedicarse a la formación.</w:t>
      </w:r>
    </w:p>
    <w:p w:rsidR="00000000" w:rsidDel="00000000" w:rsidP="00000000" w:rsidRDefault="00000000" w:rsidRPr="00000000" w14:paraId="000001C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Tendrá derecho a todas las prestaciones de la Seguridad Social.</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249.0000000000000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estudiante trabaja en un centro comercial con un contrato indefinido a tiempo parcial. En su contrato se establece una jornada de cuatro horas diarias de lunes a viernes. La empresa le propone realizar horas complementarias durante el fin de semana. En su contrato no existe ningún pacto que haga referencia a este tipo de horas.</w:t>
      </w:r>
    </w:p>
    <w:p w:rsidR="00000000" w:rsidDel="00000000" w:rsidP="00000000" w:rsidRDefault="00000000" w:rsidRPr="00000000" w14:paraId="000001C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 si será obligatoria la realización de estas horas. Razona la respuesta.</w:t>
      </w:r>
    </w:p>
    <w:p w:rsidR="00000000" w:rsidDel="00000000" w:rsidP="00000000" w:rsidRDefault="00000000" w:rsidRPr="00000000" w14:paraId="000001C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¿Qué números de horas semanales, en cómputo anual, debe tener el contrato a tiempo parcial, para poder realizar horas complementarias?</w:t>
      </w:r>
    </w:p>
    <w:p w:rsidR="00000000" w:rsidDel="00000000" w:rsidP="00000000" w:rsidRDefault="00000000" w:rsidRPr="00000000" w14:paraId="000001C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el caso de que sí existiera pacto en el contrato sobre la realización de horas complementarias, ¿cuántas podrá realizar? ¿Qué retribución tendrán?</w:t>
      </w:r>
    </w:p>
    <w:p w:rsidR="00000000" w:rsidDel="00000000" w:rsidP="00000000" w:rsidRDefault="00000000" w:rsidRPr="00000000" w14:paraId="000001C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 cuántos días deberá conocer el trabajador la realización de las horas complementarias?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720" w:right="0" w:firstLine="249.0000000000000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1D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ya que el empresario sólo podrá exigir la realización de las mismas si existe pacto por escrito.</w:t>
      </w:r>
    </w:p>
    <w:p w:rsidR="00000000" w:rsidDel="00000000" w:rsidP="00000000" w:rsidRDefault="00000000" w:rsidRPr="00000000" w14:paraId="000001D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Solo se podrá formalizar un pacto de horas complementarias en el caso de contratos a tiempo parcial con una jornada de trabajo no inferior a diez horas semanales en cómputo anual,</w:t>
      </w:r>
    </w:p>
    <w:p w:rsidR="00000000" w:rsidDel="00000000" w:rsidP="00000000" w:rsidRDefault="00000000" w:rsidRPr="00000000" w14:paraId="000001D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número máximo de este tipo de horas no podrá exceder del 30 % de las horas ordinarias de trabajo estipuladas en el contrato.</w:t>
      </w:r>
    </w:p>
    <w:p w:rsidR="00000000" w:rsidDel="00000000" w:rsidP="00000000" w:rsidRDefault="00000000" w:rsidRPr="00000000" w14:paraId="000001D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retribución de estas horas será, como mínimo, igual a la de las horas ordinarias.</w:t>
      </w:r>
    </w:p>
    <w:p w:rsidR="00000000" w:rsidDel="00000000" w:rsidP="00000000" w:rsidRDefault="00000000" w:rsidRPr="00000000" w14:paraId="000001D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mínimo con tres días de antelación.</w:t>
      </w:r>
    </w:p>
    <w:p w:rsidR="00000000" w:rsidDel="00000000" w:rsidP="00000000" w:rsidRDefault="00000000" w:rsidRPr="00000000" w14:paraId="000001D6">
      <w:pPr>
        <w:rPr>
          <w:rFonts w:ascii="Arial" w:cs="Arial" w:eastAsia="Arial" w:hAnsi="Arial"/>
          <w:sz w:val="24"/>
          <w:szCs w:val="24"/>
          <w:u w:val="single"/>
        </w:rPr>
      </w:pPr>
      <w:r w:rsidDel="00000000" w:rsidR="00000000" w:rsidRPr="00000000">
        <w:rPr>
          <w:rtl w:val="0"/>
        </w:rPr>
      </w:r>
    </w:p>
    <w:sectPr>
      <w:headerReference r:id="rId9" w:type="default"/>
      <w:footerReference r:id="rId10" w:type="default"/>
      <w:type w:val="continuous"/>
      <w:pgSz w:h="16838" w:w="11906" w:orient="portrait"/>
      <w:pgMar w:bottom="1701" w:top="2101" w:left="1080" w:right="1418" w:header="0" w:footer="6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s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RA Serif 1.1"/>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jc w:val="left"/>
      <w:rPr>
        <w:rFonts w:ascii="Arial" w:cs="Arial" w:eastAsia="Arial" w:hAnsi="Arial"/>
        <w:color w:val="999999"/>
        <w:sz w:val="24"/>
        <w:szCs w:val="24"/>
      </w:rPr>
    </w:pPr>
    <w:r w:rsidDel="00000000" w:rsidR="00000000" w:rsidRPr="00000000">
      <w:rPr>
        <w:color w:val="808080"/>
        <w:rtl w:val="0"/>
      </w:rPr>
      <w:t xml:space="preserve">Formación y orientación laboral</w:t>
    </w:r>
    <w:r w:rsidDel="00000000" w:rsidR="00000000" w:rsidRPr="00000000">
      <w:rPr>
        <w:rFonts w:ascii="Arial" w:cs="Arial" w:eastAsia="Arial" w:hAnsi="Arial"/>
        <w:color w:val="999999"/>
        <w:sz w:val="24"/>
        <w:szCs w:val="24"/>
        <w:rtl w:val="0"/>
      </w:rPr>
      <w:t xml:space="preserve"> </w:t>
      <w:tab/>
      <w:tab/>
      <w:tab/>
      <w:tab/>
    </w:r>
    <w:r w:rsidDel="00000000" w:rsidR="00000000" w:rsidRPr="00000000">
      <w:rPr>
        <w:rFonts w:ascii="Arial" w:cs="Arial" w:eastAsia="Arial" w:hAnsi="Arial"/>
        <w:color w:val="999999"/>
        <w:sz w:val="24"/>
        <w:szCs w:val="24"/>
      </w:rPr>
      <w:fldChar w:fldCharType="begin"/>
      <w:instrText xml:space="preserve">PAGE</w:instrText>
      <w:fldChar w:fldCharType="separate"/>
      <w:fldChar w:fldCharType="end"/>
    </w:r>
    <w:r w:rsidDel="00000000" w:rsidR="00000000" w:rsidRPr="00000000">
      <w:rPr>
        <w:rFonts w:ascii="Arial" w:cs="Arial" w:eastAsia="Arial" w:hAnsi="Arial"/>
        <w:color w:val="999999"/>
        <w:sz w:val="24"/>
        <w:szCs w:val="24"/>
        <w:rtl w:val="0"/>
      </w:rPr>
      <w:t xml:space="preserve">|</w:t>
    </w:r>
    <w:r w:rsidDel="00000000" w:rsidR="00000000" w:rsidRPr="00000000">
      <w:rPr>
        <w:rFonts w:ascii="Arial" w:cs="Arial" w:eastAsia="Arial" w:hAnsi="Arial"/>
        <w:color w:val="999999"/>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DC">
    <w:pPr>
      <w:jc w:val="center"/>
      <w:rPr>
        <w:rFonts w:ascii="Arial" w:cs="Arial" w:eastAsia="Arial" w:hAnsi="Arial"/>
        <w:color w:val="999999"/>
        <w:sz w:val="24"/>
        <w:szCs w:val="24"/>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center" w:pos="5220"/>
      </w:tabs>
      <w:spacing w:after="120" w:before="0" w:line="240" w:lineRule="auto"/>
      <w:ind w:left="0" w:right="0" w:firstLine="0"/>
      <w:jc w:val="left"/>
      <w:rPr>
        <w:rFonts w:ascii="Rasa" w:cs="Rasa" w:eastAsia="Rasa" w:hAnsi="Rasa"/>
        <w:b w:val="0"/>
        <w:i w:val="0"/>
        <w:smallCaps w:val="0"/>
        <w:strike w:val="0"/>
        <w:color w:val="808080"/>
        <w:sz w:val="20"/>
        <w:szCs w:val="20"/>
        <w:u w:val="none"/>
        <w:shd w:fill="auto" w:val="clear"/>
        <w:vertAlign w:val="baseline"/>
      </w:rPr>
    </w:pPr>
    <w:r w:rsidDel="00000000" w:rsidR="00000000" w:rsidRPr="00000000">
      <w:rPr>
        <w:rFonts w:ascii="Rasa" w:cs="Rasa" w:eastAsia="Rasa" w:hAnsi="Rasa"/>
        <w:b w:val="0"/>
        <w:i w:val="0"/>
        <w:smallCaps w:val="0"/>
        <w:strike w:val="0"/>
        <w:color w:val="808080"/>
        <w:sz w:val="20"/>
        <w:szCs w:val="20"/>
        <w:u w:val="none"/>
        <w:shd w:fill="auto" w:val="clear"/>
        <w:vertAlign w:val="baseline"/>
        <w:rtl w:val="0"/>
      </w:rPr>
      <w:t xml:space="preserve">Formación y orientación laboral</w:t>
      <w:tab/>
    </w:r>
    <w:r w:rsidDel="00000000" w:rsidR="00000000" w:rsidRPr="00000000">
      <w:rPr>
        <w:rFonts w:ascii="Rasa" w:cs="Rasa" w:eastAsia="Rasa" w:hAnsi="Rasa"/>
        <w:b w:val="0"/>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asa" w:cs="Rasa" w:eastAsia="Rasa" w:hAnsi="Rasa"/>
        <w:b w:val="0"/>
        <w:i w:val="0"/>
        <w:smallCaps w:val="0"/>
        <w:strike w:val="0"/>
        <w:color w:val="808080"/>
        <w:sz w:val="20"/>
        <w:szCs w:val="20"/>
        <w:u w:val="none"/>
        <w:shd w:fill="auto" w:val="clear"/>
        <w:vertAlign w:val="baseline"/>
        <w:rtl w:val="0"/>
      </w:rPr>
      <w:t xml:space="preserve">-</w:t>
    </w:r>
    <w:r w:rsidDel="00000000" w:rsidR="00000000" w:rsidRPr="00000000">
      <w:rPr>
        <w:rFonts w:ascii="Rasa" w:cs="Rasa" w:eastAsia="Rasa" w:hAnsi="Rasa"/>
        <w:b w:val="0"/>
        <w:i w:val="0"/>
        <w:smallCaps w:val="0"/>
        <w:strike w:val="0"/>
        <w:color w:val="80808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spacing w:after="0" w:lineRule="auto"/>
      <w:ind w:left="1320" w:firstLine="0"/>
      <w:jc w:val="left"/>
      <w:rPr>
        <w:b w:val="1"/>
        <w:smallCaps w:val="1"/>
        <w:color w:val="000000"/>
        <w:sz w:val="40"/>
        <w:szCs w:val="40"/>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tabs>
        <w:tab w:val="left" w:pos="1333"/>
      </w:tabs>
      <w:spacing w:after="0" w:lineRule="auto"/>
      <w:jc w:val="left"/>
      <w:rPr>
        <w:b w:val="1"/>
        <w:color w:val="000000"/>
        <w:sz w:val="24"/>
        <w:szCs w:val="24"/>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175578</wp:posOffset>
              </wp:positionH>
              <wp:positionV relativeFrom="page">
                <wp:posOffset>275273</wp:posOffset>
              </wp:positionV>
              <wp:extent cx="843914" cy="581025"/>
              <wp:effectExtent b="0" l="0" r="0" t="0"/>
              <wp:wrapNone/>
              <wp:docPr id="1" name=""/>
              <a:graphic>
                <a:graphicData uri="http://schemas.microsoft.com/office/word/2010/wordprocessingShape">
                  <wps:wsp>
                    <wps:cNvSpPr/>
                    <wps:cNvPr id="2" name="Shape 2"/>
                    <wps:spPr>
                      <a:xfrm>
                        <a:off x="4928806" y="3494250"/>
                        <a:ext cx="834389" cy="571500"/>
                      </a:xfrm>
                      <a:custGeom>
                        <a:rect b="b" l="l" r="r" t="t"/>
                        <a:pathLst>
                          <a:path extrusionOk="0" h="571500" w="834389">
                            <a:moveTo>
                              <a:pt x="0" y="0"/>
                            </a:moveTo>
                            <a:lnTo>
                              <a:pt x="0" y="571500"/>
                            </a:lnTo>
                            <a:lnTo>
                              <a:pt x="834389" y="571500"/>
                            </a:lnTo>
                            <a:lnTo>
                              <a:pt x="834389" y="0"/>
                            </a:lnTo>
                            <a:close/>
                          </a:path>
                        </a:pathLst>
                      </a:custGeom>
                      <a:noFill/>
                      <a:ln>
                        <a:noFill/>
                      </a:ln>
                    </wps:spPr>
                    <wps:txbx>
                      <w:txbxContent>
                        <w:p w:rsidR="00000000" w:rsidDel="00000000" w:rsidP="00000000" w:rsidRDefault="00000000" w:rsidRPr="00000000">
                          <w:pPr>
                            <w:spacing w:after="120" w:before="0" w:line="240"/>
                            <w:ind w:left="0" w:right="0" w:firstLine="0"/>
                            <w:jc w:val="both"/>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175578</wp:posOffset>
              </wp:positionH>
              <wp:positionV relativeFrom="page">
                <wp:posOffset>275273</wp:posOffset>
              </wp:positionV>
              <wp:extent cx="843914" cy="5810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43914" cy="581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DA">
    <w:pPr>
      <w:tabs>
        <w:tab w:val="left" w:pos="1333"/>
      </w:tabs>
      <w:spacing w:after="0" w:lineRule="auto"/>
      <w:jc w:val="left"/>
      <w:rPr>
        <w:b w:val="1"/>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rFonts w:ascii="Rasa" w:cs="Rasa" w:eastAsia="Rasa" w:hAnsi="Rasa"/>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Letter"/>
      <w:lvlText w:val="%1)"/>
      <w:lvlJc w:val="left"/>
      <w:pPr>
        <w:ind w:left="720" w:hanging="360"/>
      </w:pPr>
      <w:rPr>
        <w:rFonts w:ascii="Rasa" w:cs="Rasa" w:eastAsia="Rasa" w:hAnsi="Rasa"/>
        <w:b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sa" w:cs="Rasa" w:eastAsia="Rasa" w:hAnsi="Rasa"/>
        <w:lang w:val="es-ES_tradnl"/>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360" w:lineRule="auto"/>
      <w:ind w:firstLine="567"/>
      <w:jc w:val="center"/>
    </w:pPr>
    <w:rPr>
      <w:b w:val="1"/>
      <w:sz w:val="36"/>
      <w:szCs w:val="36"/>
    </w:rPr>
  </w:style>
  <w:style w:type="paragraph" w:styleId="Heading2">
    <w:name w:val="heading 2"/>
    <w:basedOn w:val="Normal"/>
    <w:next w:val="Normal"/>
    <w:pPr>
      <w:keepNext w:val="1"/>
      <w:spacing w:after="80" w:before="240" w:line="320" w:lineRule="auto"/>
      <w:jc w:val="left"/>
    </w:pPr>
    <w:rPr>
      <w:b w:val="1"/>
      <w:sz w:val="28"/>
      <w:szCs w:val="28"/>
    </w:rPr>
  </w:style>
  <w:style w:type="paragraph" w:styleId="Heading3">
    <w:name w:val="heading 3"/>
    <w:basedOn w:val="Normal"/>
    <w:next w:val="Normal"/>
    <w:pPr>
      <w:keepNext w:val="1"/>
      <w:spacing w:after="40" w:before="240" w:line="280" w:lineRule="auto"/>
      <w:jc w:val="left"/>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SRA Serif 1.1" w:cs="SRA Serif 1.1" w:eastAsia="SRA Serif 1.1" w:hAnsi="SRA Serif 1.1"/>
      <w:b w:val="1"/>
      <w:sz w:val="32"/>
      <w:szCs w:val="32"/>
    </w:rPr>
  </w:style>
  <w:style w:type="paragraph" w:styleId="Normal" w:default="1">
    <w:name w:val="Normal"/>
    <w:qFormat w:val="1"/>
    <w:rsid w:val="0091720B"/>
    <w:pPr>
      <w:spacing w:after="120"/>
      <w:jc w:val="both"/>
    </w:pPr>
    <w:rPr>
      <w:rFonts w:ascii="SRA Sans 1.0" w:hAnsi="SRA Sans 1.0"/>
      <w:sz w:val="20"/>
    </w:rPr>
  </w:style>
  <w:style w:type="paragraph" w:styleId="Ttulo1">
    <w:name w:val="heading 1"/>
    <w:basedOn w:val="Normal"/>
    <w:next w:val="Normal"/>
    <w:link w:val="Ttulo1Car"/>
    <w:autoRedefine w:val="1"/>
    <w:uiPriority w:val="99"/>
    <w:qFormat w:val="1"/>
    <w:rsid w:val="00585524"/>
    <w:pPr>
      <w:keepNext w:val="1"/>
      <w:spacing w:before="240" w:line="360" w:lineRule="exact"/>
      <w:ind w:firstLine="567"/>
      <w:jc w:val="center"/>
      <w:outlineLvl w:val="0"/>
    </w:pPr>
    <w:rPr>
      <w:rFonts w:cs="Arial"/>
      <w:b w:val="1"/>
      <w:bCs w:val="1"/>
      <w:kern w:val="32"/>
      <w:sz w:val="36"/>
      <w:szCs w:val="36"/>
      <w:lang w:val="ca-ES"/>
    </w:rPr>
  </w:style>
  <w:style w:type="paragraph" w:styleId="Ttulo2">
    <w:name w:val="heading 2"/>
    <w:basedOn w:val="Normal"/>
    <w:next w:val="Normal"/>
    <w:link w:val="Ttulo2Car"/>
    <w:uiPriority w:val="99"/>
    <w:qFormat w:val="1"/>
    <w:rsid w:val="002B3774"/>
    <w:pPr>
      <w:keepNext w:val="1"/>
      <w:spacing w:after="80" w:before="240" w:line="320" w:lineRule="exact"/>
      <w:jc w:val="left"/>
      <w:outlineLvl w:val="1"/>
    </w:pPr>
    <w:rPr>
      <w:rFonts w:cs="Arial"/>
      <w:b w:val="1"/>
      <w:bCs w:val="1"/>
      <w:iCs w:val="1"/>
      <w:sz w:val="28"/>
      <w:szCs w:val="28"/>
    </w:rPr>
  </w:style>
  <w:style w:type="paragraph" w:styleId="Ttulo3">
    <w:name w:val="heading 3"/>
    <w:basedOn w:val="Normal"/>
    <w:next w:val="Normal"/>
    <w:link w:val="Ttulo3Car"/>
    <w:uiPriority w:val="99"/>
    <w:qFormat w:val="1"/>
    <w:rsid w:val="002B3774"/>
    <w:pPr>
      <w:keepNext w:val="1"/>
      <w:spacing w:after="40" w:before="240" w:line="280" w:lineRule="exact"/>
      <w:jc w:val="left"/>
      <w:outlineLvl w:val="2"/>
    </w:pPr>
    <w:rPr>
      <w:rFonts w:cs="Arial"/>
      <w:b w:val="1"/>
      <w:bCs w:val="1"/>
      <w:sz w:val="24"/>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9"/>
    <w:locked w:val="1"/>
    <w:rsid w:val="00585524"/>
    <w:rPr>
      <w:rFonts w:ascii="SRA Sans 1.0" w:cs="Arial" w:hAnsi="SRA Sans 1.0"/>
      <w:b w:val="1"/>
      <w:bCs w:val="1"/>
      <w:kern w:val="32"/>
      <w:sz w:val="36"/>
      <w:szCs w:val="36"/>
      <w:lang w:val="ca-ES"/>
    </w:rPr>
  </w:style>
  <w:style w:type="character" w:styleId="Ttulo2Car" w:customStyle="1">
    <w:name w:val="Título 2 Car"/>
    <w:basedOn w:val="Fuentedeprrafopredeter"/>
    <w:link w:val="Ttulo2"/>
    <w:uiPriority w:val="99"/>
    <w:locked w:val="1"/>
    <w:rsid w:val="002B3774"/>
    <w:rPr>
      <w:rFonts w:ascii="Arial" w:cs="Arial" w:hAnsi="Arial"/>
      <w:b w:val="1"/>
      <w:bCs w:val="1"/>
      <w:iCs w:val="1"/>
      <w:sz w:val="28"/>
      <w:szCs w:val="28"/>
      <w:lang w:bidi="ar-SA" w:eastAsia="es-ES" w:val="es-ES"/>
    </w:rPr>
  </w:style>
  <w:style w:type="character" w:styleId="Ttulo3Car" w:customStyle="1">
    <w:name w:val="Título 3 Car"/>
    <w:basedOn w:val="Fuentedeprrafopredeter"/>
    <w:link w:val="Ttulo3"/>
    <w:uiPriority w:val="99"/>
    <w:semiHidden w:val="1"/>
    <w:locked w:val="1"/>
    <w:rsid w:val="00F042E6"/>
    <w:rPr>
      <w:rFonts w:ascii="Cambria" w:cs="Times New Roman" w:hAnsi="Cambria"/>
      <w:b w:val="1"/>
      <w:bCs w:val="1"/>
      <w:sz w:val="26"/>
      <w:szCs w:val="26"/>
    </w:rPr>
  </w:style>
  <w:style w:type="paragraph" w:styleId="Encabezado">
    <w:name w:val="header"/>
    <w:basedOn w:val="Normal"/>
    <w:link w:val="EncabezadoCar"/>
    <w:uiPriority w:val="99"/>
    <w:rsid w:val="002B3774"/>
    <w:pPr>
      <w:tabs>
        <w:tab w:val="center" w:pos="4252"/>
        <w:tab w:val="right" w:pos="8504"/>
      </w:tabs>
    </w:pPr>
  </w:style>
  <w:style w:type="character" w:styleId="EncabezadoCar" w:customStyle="1">
    <w:name w:val="Encabezado Car"/>
    <w:basedOn w:val="Fuentedeprrafopredeter"/>
    <w:link w:val="Encabezado"/>
    <w:uiPriority w:val="99"/>
    <w:semiHidden w:val="1"/>
    <w:locked w:val="1"/>
    <w:rsid w:val="00F042E6"/>
    <w:rPr>
      <w:rFonts w:ascii="SRA Sans 1.0" w:cs="Times New Roman" w:hAnsi="SRA Sans 1.0"/>
      <w:sz w:val="20"/>
    </w:rPr>
  </w:style>
  <w:style w:type="paragraph" w:styleId="Textodeglobo">
    <w:name w:val="Balloon Text"/>
    <w:basedOn w:val="Normal"/>
    <w:link w:val="TextodegloboCar"/>
    <w:uiPriority w:val="99"/>
    <w:semiHidden w:val="1"/>
    <w:rsid w:val="002B3774"/>
    <w:rPr>
      <w:rFonts w:ascii="Tahoma" w:cs="Tahoma" w:hAnsi="Tahoma"/>
      <w:sz w:val="16"/>
      <w:szCs w:val="16"/>
    </w:rPr>
  </w:style>
  <w:style w:type="character" w:styleId="TextodegloboCar" w:customStyle="1">
    <w:name w:val="Texto de globo Car"/>
    <w:basedOn w:val="Fuentedeprrafopredeter"/>
    <w:link w:val="Textodeglobo"/>
    <w:uiPriority w:val="99"/>
    <w:semiHidden w:val="1"/>
    <w:locked w:val="1"/>
    <w:rsid w:val="00F042E6"/>
    <w:rPr>
      <w:rFonts w:cs="Times New Roman"/>
      <w:sz w:val="2"/>
    </w:rPr>
  </w:style>
  <w:style w:type="paragraph" w:styleId="Piedepgina">
    <w:name w:val="footer"/>
    <w:basedOn w:val="Normal"/>
    <w:link w:val="PiedepginaCar"/>
    <w:uiPriority w:val="99"/>
    <w:rsid w:val="002B3774"/>
    <w:pPr>
      <w:tabs>
        <w:tab w:val="center" w:pos="4252"/>
        <w:tab w:val="right" w:pos="8504"/>
      </w:tabs>
    </w:pPr>
  </w:style>
  <w:style w:type="character" w:styleId="PiedepginaCar" w:customStyle="1">
    <w:name w:val="Pie de página Car"/>
    <w:basedOn w:val="Fuentedeprrafopredeter"/>
    <w:link w:val="Piedepgina"/>
    <w:uiPriority w:val="99"/>
    <w:semiHidden w:val="1"/>
    <w:locked w:val="1"/>
    <w:rsid w:val="00F042E6"/>
    <w:rPr>
      <w:rFonts w:ascii="SRA Sans 1.0" w:cs="Times New Roman" w:hAnsi="SRA Sans 1.0"/>
      <w:sz w:val="20"/>
    </w:rPr>
  </w:style>
  <w:style w:type="paragraph" w:styleId="ndice1">
    <w:name w:val="index 1"/>
    <w:basedOn w:val="Normal"/>
    <w:next w:val="Normal"/>
    <w:autoRedefine w:val="1"/>
    <w:uiPriority w:val="99"/>
    <w:semiHidden w:val="1"/>
    <w:rsid w:val="002B3774"/>
    <w:pPr>
      <w:ind w:left="200" w:hanging="200"/>
    </w:pPr>
  </w:style>
  <w:style w:type="paragraph" w:styleId="ndice2">
    <w:name w:val="index 2"/>
    <w:basedOn w:val="Normal"/>
    <w:next w:val="Normal"/>
    <w:autoRedefine w:val="1"/>
    <w:uiPriority w:val="99"/>
    <w:semiHidden w:val="1"/>
    <w:rsid w:val="002B3774"/>
    <w:pPr>
      <w:ind w:left="400" w:hanging="200"/>
    </w:pPr>
  </w:style>
  <w:style w:type="paragraph" w:styleId="ndice3">
    <w:name w:val="index 3"/>
    <w:basedOn w:val="Normal"/>
    <w:next w:val="Normal"/>
    <w:autoRedefine w:val="1"/>
    <w:uiPriority w:val="99"/>
    <w:semiHidden w:val="1"/>
    <w:rsid w:val="002B3774"/>
    <w:pPr>
      <w:ind w:left="600" w:hanging="200"/>
    </w:pPr>
  </w:style>
  <w:style w:type="paragraph" w:styleId="ndice4">
    <w:name w:val="index 4"/>
    <w:basedOn w:val="Normal"/>
    <w:next w:val="Normal"/>
    <w:autoRedefine w:val="1"/>
    <w:uiPriority w:val="99"/>
    <w:semiHidden w:val="1"/>
    <w:rsid w:val="002B3774"/>
    <w:pPr>
      <w:ind w:left="800" w:hanging="200"/>
    </w:pPr>
  </w:style>
  <w:style w:type="paragraph" w:styleId="ndice5">
    <w:name w:val="index 5"/>
    <w:basedOn w:val="Normal"/>
    <w:next w:val="Normal"/>
    <w:autoRedefine w:val="1"/>
    <w:uiPriority w:val="99"/>
    <w:semiHidden w:val="1"/>
    <w:rsid w:val="002B3774"/>
    <w:pPr>
      <w:ind w:left="1000" w:hanging="200"/>
    </w:pPr>
  </w:style>
  <w:style w:type="paragraph" w:styleId="ndice6">
    <w:name w:val="index 6"/>
    <w:basedOn w:val="Normal"/>
    <w:next w:val="Normal"/>
    <w:autoRedefine w:val="1"/>
    <w:uiPriority w:val="99"/>
    <w:semiHidden w:val="1"/>
    <w:rsid w:val="002B3774"/>
    <w:pPr>
      <w:ind w:left="1200" w:hanging="200"/>
    </w:pPr>
  </w:style>
  <w:style w:type="paragraph" w:styleId="ndice7">
    <w:name w:val="index 7"/>
    <w:basedOn w:val="Normal"/>
    <w:next w:val="Normal"/>
    <w:autoRedefine w:val="1"/>
    <w:uiPriority w:val="99"/>
    <w:semiHidden w:val="1"/>
    <w:rsid w:val="002B3774"/>
    <w:pPr>
      <w:ind w:left="1400" w:hanging="200"/>
    </w:pPr>
  </w:style>
  <w:style w:type="paragraph" w:styleId="ndice8">
    <w:name w:val="index 8"/>
    <w:basedOn w:val="Normal"/>
    <w:next w:val="Normal"/>
    <w:autoRedefine w:val="1"/>
    <w:uiPriority w:val="99"/>
    <w:semiHidden w:val="1"/>
    <w:rsid w:val="002B3774"/>
    <w:pPr>
      <w:ind w:left="1600" w:hanging="200"/>
    </w:pPr>
  </w:style>
  <w:style w:type="paragraph" w:styleId="ndice9">
    <w:name w:val="index 9"/>
    <w:basedOn w:val="Normal"/>
    <w:next w:val="Normal"/>
    <w:autoRedefine w:val="1"/>
    <w:uiPriority w:val="99"/>
    <w:semiHidden w:val="1"/>
    <w:rsid w:val="002B3774"/>
    <w:pPr>
      <w:ind w:left="1800" w:hanging="200"/>
    </w:pPr>
  </w:style>
  <w:style w:type="paragraph" w:styleId="Ttulodendice">
    <w:name w:val="index heading"/>
    <w:basedOn w:val="Normal"/>
    <w:next w:val="ndice1"/>
    <w:uiPriority w:val="99"/>
    <w:semiHidden w:val="1"/>
    <w:rsid w:val="002B3774"/>
  </w:style>
  <w:style w:type="paragraph" w:styleId="ENUNCIADO" w:customStyle="1">
    <w:name w:val="ENUNCIADO"/>
    <w:basedOn w:val="Normal"/>
    <w:uiPriority w:val="99"/>
    <w:rsid w:val="00D97595"/>
    <w:pPr>
      <w:widowControl w:val="0"/>
      <w:autoSpaceDE w:val="0"/>
      <w:autoSpaceDN w:val="0"/>
      <w:adjustRightInd w:val="0"/>
      <w:spacing w:after="60" w:before="120"/>
      <w:textAlignment w:val="center"/>
    </w:pPr>
    <w:rPr>
      <w:rFonts w:ascii="Futura Std Book" w:cs="Calibri" w:hAnsi="Futura Std Book"/>
      <w:b w:val="1"/>
      <w:color w:val="000000"/>
      <w:szCs w:val="19"/>
      <w:lang w:eastAsia="en-US" w:val="es-ES_tradnl"/>
    </w:rPr>
  </w:style>
  <w:style w:type="character" w:styleId="Hipervnculo">
    <w:name w:val="Hyperlink"/>
    <w:basedOn w:val="Fuentedeprrafopredeter"/>
    <w:uiPriority w:val="99"/>
    <w:rsid w:val="00D97595"/>
    <w:rPr>
      <w:rFonts w:cs="Times New Roman"/>
      <w:color w:val="0000ff"/>
      <w:u w:val="single"/>
    </w:rPr>
  </w:style>
  <w:style w:type="character" w:styleId="Refdecomentario">
    <w:name w:val="annotation reference"/>
    <w:basedOn w:val="Fuentedeprrafopredeter"/>
    <w:uiPriority w:val="99"/>
    <w:rsid w:val="00D97595"/>
    <w:rPr>
      <w:rFonts w:cs="Times New Roman"/>
      <w:sz w:val="18"/>
      <w:szCs w:val="18"/>
    </w:rPr>
  </w:style>
  <w:style w:type="paragraph" w:styleId="Textocomentario">
    <w:name w:val="annotation text"/>
    <w:basedOn w:val="Normal"/>
    <w:link w:val="TextocomentarioCar"/>
    <w:uiPriority w:val="99"/>
    <w:rsid w:val="00D97595"/>
    <w:pPr>
      <w:spacing w:after="0"/>
      <w:ind w:left="340"/>
    </w:pPr>
    <w:rPr>
      <w:rFonts w:ascii="Futura Std Book" w:cs="Futura Std Book" w:hAnsi="Futura Std Book"/>
      <w:sz w:val="24"/>
      <w:szCs w:val="24"/>
      <w:lang w:val="en-US"/>
    </w:rPr>
  </w:style>
  <w:style w:type="character" w:styleId="TextocomentarioCar" w:customStyle="1">
    <w:name w:val="Texto comentario Car"/>
    <w:basedOn w:val="Fuentedeprrafopredeter"/>
    <w:link w:val="Textocomentario"/>
    <w:uiPriority w:val="99"/>
    <w:semiHidden w:val="1"/>
    <w:locked w:val="1"/>
    <w:rsid w:val="00F042E6"/>
    <w:rPr>
      <w:rFonts w:ascii="SRA Sans 1.0" w:cs="Times New Roman" w:hAnsi="SRA Sans 1.0"/>
      <w:sz w:val="20"/>
      <w:szCs w:val="20"/>
    </w:rPr>
  </w:style>
  <w:style w:type="paragraph" w:styleId="Sangradetextonormal">
    <w:name w:val="Body Text Indent"/>
    <w:basedOn w:val="Normal"/>
    <w:link w:val="SangradetextonormalCar"/>
    <w:uiPriority w:val="99"/>
    <w:rsid w:val="00D97595"/>
    <w:pPr>
      <w:spacing w:after="0"/>
      <w:ind w:left="340"/>
    </w:pPr>
    <w:rPr>
      <w:rFonts w:ascii="Futura Std Book" w:cs="Futura Std Book" w:hAnsi="Futura Std Book"/>
      <w:szCs w:val="19"/>
      <w:lang w:val="en-US"/>
    </w:rPr>
  </w:style>
  <w:style w:type="character" w:styleId="SangradetextonormalCar" w:customStyle="1">
    <w:name w:val="Sangría de texto normal Car"/>
    <w:basedOn w:val="Fuentedeprrafopredeter"/>
    <w:link w:val="Sangradetextonormal"/>
    <w:uiPriority w:val="99"/>
    <w:semiHidden w:val="1"/>
    <w:locked w:val="1"/>
    <w:rsid w:val="00F042E6"/>
    <w:rPr>
      <w:rFonts w:ascii="SRA Sans 1.0" w:cs="Times New Roman" w:hAnsi="SRA Sans 1.0"/>
      <w:sz w:val="20"/>
    </w:rPr>
  </w:style>
  <w:style w:type="paragraph" w:styleId="Subttulo">
    <w:name w:val="Subtitle"/>
    <w:basedOn w:val="Normal"/>
    <w:next w:val="Normal"/>
    <w:link w:val="SubttuloCar"/>
    <w:uiPriority w:val="99"/>
    <w:qFormat w:val="1"/>
    <w:rsid w:val="0091720B"/>
    <w:pPr>
      <w:spacing w:after="60"/>
      <w:jc w:val="center"/>
      <w:outlineLvl w:val="1"/>
    </w:pPr>
    <w:rPr>
      <w:rFonts w:ascii="SRA Serif 1.1" w:hAnsi="SRA Serif 1.1"/>
      <w:sz w:val="24"/>
      <w:szCs w:val="24"/>
    </w:rPr>
  </w:style>
  <w:style w:type="character" w:styleId="SubttuloCar" w:customStyle="1">
    <w:name w:val="Subtítulo Car"/>
    <w:basedOn w:val="Fuentedeprrafopredeter"/>
    <w:link w:val="Subttulo"/>
    <w:uiPriority w:val="99"/>
    <w:locked w:val="1"/>
    <w:rsid w:val="0091720B"/>
    <w:rPr>
      <w:rFonts w:ascii="SRA Serif 1.1" w:cs="Times New Roman" w:hAnsi="SRA Serif 1.1"/>
      <w:sz w:val="24"/>
      <w:szCs w:val="24"/>
    </w:rPr>
  </w:style>
  <w:style w:type="paragraph" w:styleId="Puesto">
    <w:name w:val="Title"/>
    <w:basedOn w:val="Normal"/>
    <w:next w:val="Normal"/>
    <w:link w:val="PuestoCar"/>
    <w:uiPriority w:val="99"/>
    <w:qFormat w:val="1"/>
    <w:rsid w:val="0091720B"/>
    <w:pPr>
      <w:spacing w:after="60" w:before="240"/>
      <w:jc w:val="center"/>
      <w:outlineLvl w:val="0"/>
    </w:pPr>
    <w:rPr>
      <w:rFonts w:ascii="SRA Serif 1.1" w:hAnsi="SRA Serif 1.1"/>
      <w:b w:val="1"/>
      <w:bCs w:val="1"/>
      <w:kern w:val="28"/>
      <w:sz w:val="32"/>
      <w:szCs w:val="32"/>
    </w:rPr>
  </w:style>
  <w:style w:type="character" w:styleId="PuestoCar" w:customStyle="1">
    <w:name w:val="Puesto Car"/>
    <w:basedOn w:val="Fuentedeprrafopredeter"/>
    <w:link w:val="Puesto"/>
    <w:uiPriority w:val="99"/>
    <w:locked w:val="1"/>
    <w:rsid w:val="0091720B"/>
    <w:rPr>
      <w:rFonts w:ascii="SRA Serif 1.1" w:cs="Times New Roman" w:hAnsi="SRA Serif 1.1"/>
      <w:b w:val="1"/>
      <w:bCs w:val="1"/>
      <w:kern w:val="28"/>
      <w:sz w:val="32"/>
      <w:szCs w:val="32"/>
    </w:rPr>
  </w:style>
  <w:style w:type="paragraph" w:styleId="Prrafodelista">
    <w:name w:val="List Paragraph"/>
    <w:basedOn w:val="Normal"/>
    <w:uiPriority w:val="99"/>
    <w:qFormat w:val="1"/>
    <w:rsid w:val="0091720B"/>
    <w:pPr>
      <w:ind w:left="708"/>
    </w:pPr>
  </w:style>
  <w:style w:type="paragraph" w:styleId="TXTRespuesta" w:customStyle="1">
    <w:name w:val="_TXT_Respuesta"/>
    <w:basedOn w:val="TXTRespuestalista"/>
    <w:uiPriority w:val="99"/>
    <w:rsid w:val="00363B8A"/>
    <w:pPr>
      <w:numPr>
        <w:ilvl w:val="0"/>
        <w:numId w:val="0"/>
      </w:numPr>
      <w:ind w:left="794"/>
    </w:pPr>
  </w:style>
  <w:style w:type="paragraph" w:styleId="TXTRespuestalista" w:customStyle="1">
    <w:name w:val="_TXT_Respuesta_lista"/>
    <w:basedOn w:val="Normal"/>
    <w:uiPriority w:val="99"/>
    <w:rsid w:val="00363B8A"/>
    <w:pPr>
      <w:widowControl w:val="0"/>
      <w:numPr>
        <w:ilvl w:val="2"/>
        <w:numId w:val="3"/>
      </w:numPr>
      <w:autoSpaceDE w:val="0"/>
      <w:autoSpaceDN w:val="0"/>
      <w:adjustRightInd w:val="0"/>
      <w:spacing w:after="113" w:line="240" w:lineRule="atLeast"/>
      <w:textAlignment w:val="center"/>
    </w:pPr>
    <w:rPr>
      <w:rFonts w:ascii="OfficinaSansStd-Book" w:cs="OfficinaSansStd-Book" w:hAnsi="OfficinaSansStd-Book"/>
      <w:color w:val="000000"/>
      <w:sz w:val="21"/>
      <w:szCs w:val="21"/>
      <w:lang w:eastAsia="en-US" w:val="es-ES_tradnl"/>
    </w:rPr>
  </w:style>
  <w:style w:type="paragraph" w:styleId="TXTPreguntalista" w:customStyle="1">
    <w:name w:val="_TXT_Pregunta_lista"/>
    <w:basedOn w:val="Normal"/>
    <w:autoRedefine w:val="1"/>
    <w:uiPriority w:val="99"/>
    <w:rsid w:val="00BC6C65"/>
    <w:pPr>
      <w:widowControl w:val="0"/>
      <w:autoSpaceDE w:val="0"/>
      <w:autoSpaceDN w:val="0"/>
      <w:adjustRightInd w:val="0"/>
      <w:spacing w:after="0"/>
      <w:ind w:right="-1"/>
      <w:jc w:val="left"/>
      <w:textAlignment w:val="center"/>
    </w:pPr>
    <w:rPr>
      <w:rFonts w:cs="OfficinaSansStd-Bold"/>
      <w:b w:val="1"/>
      <w:bCs w:val="1"/>
      <w:szCs w:val="20"/>
      <w:lang w:eastAsia="en-US" w:val="es-ES_tradnl"/>
    </w:rPr>
  </w:style>
  <w:style w:type="paragraph" w:styleId="TXTTablaEncabezado" w:customStyle="1">
    <w:name w:val="_TXT_Tabla_Encabezado"/>
    <w:basedOn w:val="Normal"/>
    <w:uiPriority w:val="99"/>
    <w:rsid w:val="00363B8A"/>
    <w:pPr>
      <w:widowControl w:val="0"/>
      <w:tabs>
        <w:tab w:val="left" w:pos="1320"/>
        <w:tab w:val="left" w:pos="2660"/>
        <w:tab w:val="left" w:pos="6560"/>
        <w:tab w:val="left" w:pos="9060"/>
      </w:tabs>
      <w:autoSpaceDE w:val="0"/>
      <w:autoSpaceDN w:val="0"/>
      <w:adjustRightInd w:val="0"/>
      <w:spacing w:after="60" w:before="60" w:line="240" w:lineRule="atLeast"/>
      <w:jc w:val="center"/>
      <w:textAlignment w:val="baseline"/>
    </w:pPr>
    <w:rPr>
      <w:rFonts w:ascii="OfficinaSansStd-Bold" w:cs="OfficinaSansStd-Bold" w:hAnsi="OfficinaSansStd-Bold"/>
      <w:b w:val="1"/>
      <w:bCs w:val="1"/>
      <w:color w:val="ffffff"/>
      <w:szCs w:val="20"/>
      <w:lang w:eastAsia="es-ES_tradnl" w:val="es-ES_tradnl"/>
    </w:rPr>
  </w:style>
  <w:style w:type="paragraph" w:styleId="TXTTablaTXT" w:customStyle="1">
    <w:name w:val="_TXT_Tabla_TXT"/>
    <w:basedOn w:val="Normal"/>
    <w:uiPriority w:val="99"/>
    <w:rsid w:val="00363B8A"/>
    <w:pPr>
      <w:widowControl w:val="0"/>
      <w:tabs>
        <w:tab w:val="left" w:pos="1320"/>
        <w:tab w:val="left" w:pos="2660"/>
        <w:tab w:val="left" w:pos="6560"/>
        <w:tab w:val="left" w:pos="9060"/>
      </w:tabs>
      <w:autoSpaceDE w:val="0"/>
      <w:autoSpaceDN w:val="0"/>
      <w:adjustRightInd w:val="0"/>
      <w:spacing w:after="0" w:line="200" w:lineRule="atLeast"/>
      <w:jc w:val="left"/>
      <w:textAlignment w:val="baseline"/>
    </w:pPr>
    <w:rPr>
      <w:rFonts w:ascii="OfficinaSansStd-Book" w:cs="OfficinaSansStd-Book" w:hAnsi="OfficinaSansStd-Book"/>
      <w:color w:val="000000"/>
      <w:sz w:val="16"/>
      <w:szCs w:val="16"/>
      <w:lang w:eastAsia="en-US" w:val="es-ES_tradnl"/>
    </w:rPr>
  </w:style>
  <w:style w:type="paragraph" w:styleId="TXTRespuestaListasub" w:customStyle="1">
    <w:name w:val="_TXT_Respuesta_Lista_sub"/>
    <w:basedOn w:val="TXTRespuesta"/>
    <w:uiPriority w:val="99"/>
    <w:rsid w:val="00363B8A"/>
    <w:pPr>
      <w:ind w:left="1191"/>
    </w:pPr>
  </w:style>
  <w:style w:type="character" w:styleId="txtbold" w:customStyle="1">
    <w:name w:val="_txt_bold"/>
    <w:uiPriority w:val="99"/>
    <w:rsid w:val="00363B8A"/>
    <w:rPr>
      <w:b w:val="1"/>
    </w:rPr>
  </w:style>
  <w:style w:type="character" w:styleId="Textoennegrita">
    <w:name w:val="Strong"/>
    <w:basedOn w:val="Fuentedeprrafopredeter"/>
    <w:uiPriority w:val="99"/>
    <w:qFormat w:val="1"/>
    <w:locked w:val="1"/>
    <w:rsid w:val="000A03AC"/>
    <w:rPr>
      <w:rFonts w:cs="Times New Roman"/>
      <w:b w:val="1"/>
      <w:bCs w:val="1"/>
    </w:rPr>
  </w:style>
  <w:style w:type="paragraph" w:styleId="Subtitle">
    <w:name w:val="Subtitle"/>
    <w:basedOn w:val="Normal"/>
    <w:next w:val="Normal"/>
    <w:pPr>
      <w:spacing w:after="60" w:lineRule="auto"/>
      <w:jc w:val="center"/>
    </w:pPr>
    <w:rPr>
      <w:rFonts w:ascii="SRA Serif 1.1" w:cs="SRA Serif 1.1" w:eastAsia="SRA Serif 1.1" w:hAnsi="SRA Serif 1.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sa-regular.ttf"/><Relationship Id="rId2" Type="http://schemas.openxmlformats.org/officeDocument/2006/relationships/font" Target="fonts/Rasa-bold.ttf"/><Relationship Id="rId3" Type="http://schemas.openxmlformats.org/officeDocument/2006/relationships/font" Target="fonts/Rasa-italic.ttf"/><Relationship Id="rId4" Type="http://schemas.openxmlformats.org/officeDocument/2006/relationships/font" Target="fonts/Rasa-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PaSI8XgTV70/22tqhdblhUMXpg==">AMUW2mXXxk9palZbkIKkHTUm/54G4wNUrZOwWY5TRobSwZEfy/WKURBm8vw9VdoCEq4UqDHQLYSnZ3d+ACyEwsrc4sf06aumwgKky64kUQBs1FOOgdjcU1inJQ45nB9wjtNn1WKh514u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2016-07-04T10:02:00Z</dcterms:created>
  <dc:creator>javier_aguilera</dc:creator>
</cp:coreProperties>
</file>