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186761856079" w:lineRule="auto"/>
        <w:ind w:left="0" w:right="-6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0" cy="8369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01.6186761856079" w:lineRule="auto"/>
        <w:ind w:left="0" w:right="-6.40014648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LENGUAJE DE MARCAS / Tarea integrada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Generación de una página html a partir de una bbdd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927978515625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Mediante un PROCEDURE en ORACLE, usando cursores, generar un XML que muestre  la información de al menos dos tablas relacionadas. Guardar dicha salida en un archivo  xml.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CREATE OR REPLACE PROCEDURE DATOS_EQUIPOS_ENTRENADORES_XML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CURSOR CUR_D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SELECT ID_EQUIPO, NOMBRE_EQUIPO, DNI_ENTRENADOR, NACIONALIDAD, NUM_JUGADORES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FROM EQUIPOS;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V2AUX VARCHAR2(3267);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CURSOR CUR_E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SELECT ALIAS, TELEFONO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FROM ENTRENADORES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WHERE DNI_ENTRENADOR = V2AUX;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VER('&lt;EQUIPOS&gt;');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FOR I IN CUR_D LOOP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&lt;EQUIPO&gt;');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&lt;ID_EQUIPO&gt;'||I.ID_EQUIPO||'&lt;/ID_EQUIPO&gt;');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&lt;NOMBRE_EQUIPO&gt;'||I.NOMBRE_EQUIPO||'&lt;/NOMBRE_EQUIPO&gt;');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&lt;NACIONALIDAD&gt;'||I.NACIONALIDAD||'&lt;/NACIONALIDAD&gt;');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&lt;NUM_JUGADORES&gt;'||I.NUM_JUGADORES||'&lt;/NUM_JUGADORES&gt;');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&lt;ENTRENADORES&gt;');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  &lt;DNI_ENTRENADOR&gt;'||I.DNI_ENTRENADOR||'&lt;/DNI_ENTRENADOR&gt;');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V2AUX:=I.DNI_ENTRENADOR;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J IN CUR_E LOOP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VER('    &lt;ALIAS&gt;'||J.ALIAS||'&lt;/ALIAS&gt;');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VER('    &lt;TELEFONO&gt;'||J.TELEFONO||'&lt;/TELEFONO&gt;');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 &lt;/ENTRENADORES&gt;');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VER(' &lt;/EQUIPO&gt;');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END LOOP;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VER('&lt;/EQUIPOS&gt;');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EXECUTE DATOS_EQUIPOS_ENTRENADORES_XML;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458.4159851074219" w:right="536.142578125" w:hanging="345.6480407714844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3228282928467" w:lineRule="auto"/>
        <w:ind w:left="112.7679443359375" w:right="536.142578125" w:firstLine="0"/>
        <w:jc w:val="left"/>
        <w:rPr>
          <w:rFonts w:ascii="Calibri" w:cs="Calibri" w:eastAsia="Calibri" w:hAnsi="Calibri"/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.079999923706055"/>
          <w:szCs w:val="22.079999923706055"/>
          <w:rtl w:val="0"/>
        </w:rPr>
        <w:t xml:space="preserve">DEVUELVE: EQUIPOS.xml (adjuntado en tarea)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28955078125" w:line="280.32337188720703" w:lineRule="auto"/>
        <w:ind w:left="469.8976135253906" w:right="710.960693359375" w:hanging="363.5328674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Codificar un archivo xslt que transforme el archivo generado en el punto anterior en  un html con un formato lo más estético posible, utlizando tus conocimientos de css y  html.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28955078125" w:line="280.32337188720703" w:lineRule="auto"/>
        <w:ind w:left="469.8976135253906" w:right="710.960693359375" w:hanging="363.5328674316406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28955078125" w:line="280.32337188720703" w:lineRule="auto"/>
        <w:ind w:left="469.8976135253906" w:right="710.960693359375" w:hanging="363.5328674316406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105.0399780273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629028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Rúbrica (sobre 4 ptos): </w:t>
      </w:r>
    </w:p>
    <w:tbl>
      <w:tblPr>
        <w:tblStyle w:val="Table1"/>
        <w:tblW w:w="8000.800018310547" w:type="dxa"/>
        <w:jc w:val="left"/>
        <w:tblInd w:w="341.1999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1.600189208984"/>
        <w:gridCol w:w="1099.1998291015625"/>
        <w:tblGridChange w:id="0">
          <w:tblGrid>
            <w:gridCol w:w="6901.600189208984"/>
            <w:gridCol w:w="1099.199829101562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Procedimiento de generación del XML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pto</w:t>
            </w:r>
          </w:p>
        </w:tc>
      </w:tr>
      <w:tr>
        <w:trPr>
          <w:cantSplit w:val="0"/>
          <w:trHeight w:val="27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Uso 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pto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6.33285522460938" w:right="937.435302734375" w:firstLine="6.84478759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Complejidad xslt (uso de instrucciones de selección, orden, apply  templates, atributos…)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pto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Diseño (evitar uso de tablas)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pto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.547149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Documentos a entregar: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80.32257080078125" w:lineRule="auto"/>
        <w:ind w:left="101.50711059570312" w:right="2069.8577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Documento pdf explicando los pasos seguidos (incorporar procedure). - Archivo xml.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40" w:lineRule="auto"/>
        <w:ind w:left="101.5071105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Archivo xslt.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101.50711059570312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Archivo css.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012.9133858267733" w:top="520" w:left="850.3937007874016" w:right="566.81102362204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