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b8cce4" w:val="clear"/>
          <w:vertAlign w:val="baseline"/>
          <w:rtl w:val="0"/>
        </w:rPr>
        <w:t xml:space="preserve">Implantación de Sistemas Operativos – ASIR1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7.32666015625" w:line="240" w:lineRule="auto"/>
        <w:ind w:left="838.4687805175781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5.040000915527344"/>
          <w:szCs w:val="35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5.040000915527344"/>
          <w:szCs w:val="35.040000915527344"/>
          <w:u w:val="none"/>
          <w:shd w:fill="auto" w:val="clear"/>
          <w:vertAlign w:val="baseline"/>
          <w:rtl w:val="0"/>
        </w:rPr>
        <w:t xml:space="preserve">Práctica 4.1: Sistema de archivos en Windows </w:t>
      </w:r>
    </w:p>
    <w:tbl>
      <w:tblPr>
        <w:tblStyle w:val="Table1"/>
        <w:tblW w:w="8875.200500488281" w:type="dxa"/>
        <w:jc w:val="left"/>
        <w:tblInd w:w="35.99990844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75.200500488281"/>
        <w:tblGridChange w:id="0">
          <w:tblGrid>
            <w:gridCol w:w="8875.200500488281"/>
          </w:tblGrid>
        </w:tblGridChange>
      </w:tblGrid>
      <w:tr>
        <w:trPr>
          <w:cantSplit w:val="0"/>
          <w:trHeight w:val="173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4800109863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Módulo profesional: Implantación de Sistemas Operativos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1.119384765625" w:line="351.8591022491455" w:lineRule="auto"/>
              <w:ind w:left="132.72003173828125" w:right="1280.161132812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Ciclo Formativo: C.F.G.S. Administración de Sistemas Informáticos en Red Curso: 1º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.66015625" w:line="240" w:lineRule="auto"/>
              <w:ind w:left="132.960052490234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Profesor: Anabel Serradilla Fernández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75.200500488281" w:type="dxa"/>
        <w:jc w:val="left"/>
        <w:tblInd w:w="35.99990844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75.200500488281"/>
        <w:tblGridChange w:id="0">
          <w:tblGrid>
            <w:gridCol w:w="8875.200500488281"/>
          </w:tblGrid>
        </w:tblGridChange>
      </w:tblGrid>
      <w:tr>
        <w:trPr>
          <w:cantSplit w:val="0"/>
          <w:trHeight w:val="944.4213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56439208984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Esta práctica se realizará de forma individual.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72607421875" w:line="235.97196578979492" w:lineRule="auto"/>
              <w:ind w:left="129.99969482421875" w:right="241.07177734375" w:hanging="4.172515869140625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Todos los pasos deben ser documentados mediante capturas de pantalla y/o explicaciones  que se incluirán en la entrega.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14.5952415466309" w:lineRule="auto"/>
        <w:ind w:left="153.961181640625" w:right="1476.51123046875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Alumno: M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7.959999084472656"/>
          <w:szCs w:val="27.959999084472656"/>
          <w:rtl w:val="0"/>
        </w:rPr>
        <w:t xml:space="preserve">arco Batista Calado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3973828" cy="4567618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828" cy="4567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24630737304688" w:right="0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Profesora: Anabel Serradilla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2463073730468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A. Preparación de los ejercicios </w:t>
      </w:r>
    </w:p>
    <w:tbl>
      <w:tblPr>
        <w:tblStyle w:val="Table3"/>
        <w:tblW w:w="8875.200500488281" w:type="dxa"/>
        <w:jc w:val="left"/>
        <w:tblInd w:w="35.99990844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75.200500488281"/>
        <w:tblGridChange w:id="0">
          <w:tblGrid>
            <w:gridCol w:w="8875.200500488281"/>
          </w:tblGrid>
        </w:tblGridChange>
      </w:tblGrid>
      <w:tr>
        <w:trPr>
          <w:cantSplit w:val="0"/>
          <w:trHeight w:val="643.178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9.83909606933594" w:lineRule="auto"/>
              <w:ind w:left="131.75643920898438" w:right="430.262451171875" w:hanging="1.976318359375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Comandos: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CD (chdir), DIR, MD (mkdir), RD (rmdir), TREE, COPY, MOVE, REN(rename),  REPLACE, DEL (delete, erase), XCOPY, TYPE, PRINT, ATTRIB</w:t>
            </w:r>
          </w:p>
        </w:tc>
      </w:tr>
    </w:tbl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.9051818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1. Crear el siguiente árbol de directorios en tu carpeta personal (C:\Users\Admin)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30126953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5991225" cy="20193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30126953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876037" cy="3005753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6037" cy="300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30126953125" w:line="240" w:lineRule="auto"/>
        <w:ind w:left="0" w:right="0" w:firstLine="0"/>
        <w:jc w:val="left"/>
        <w:rPr>
          <w:rFonts w:ascii="Cambria" w:cs="Cambria" w:eastAsia="Cambria" w:hAnsi="Cambria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2. Crear los ficheros: hardware01.txt, hardware02.txt y hardware03.txt en el directorio  Hardware. Repetir el proceso con cada carpeta: Marcas, Redes y Sistemas (El contenido de  los ficheros no importa)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20751953125" w:line="269.891996383667" w:lineRule="auto"/>
        <w:ind w:left="161.38809204101562" w:right="1607.44873046875" w:firstLine="7.24670410156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w:drawing>
          <wp:inline distB="114300" distT="114300" distL="114300" distR="114300">
            <wp:extent cx="6410325" cy="1437055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 b="557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43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20751953125" w:line="269.891996383667" w:lineRule="auto"/>
        <w:ind w:left="161.38809204101562" w:right="1607.44873046875" w:firstLine="7.24670410156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w:drawing>
          <wp:inline distB="114300" distT="114300" distL="114300" distR="114300">
            <wp:extent cx="6448425" cy="193235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396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93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20751953125" w:line="269.891996383667" w:lineRule="auto"/>
        <w:ind w:left="161.38809204101562" w:right="1607.44873046875" w:firstLine="7.24670410156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20751953125" w:line="269.891996383667" w:lineRule="auto"/>
        <w:ind w:left="161.38809204101562" w:right="1607.44873046875" w:firstLine="7.24670410156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w:drawing>
          <wp:inline distB="114300" distT="114300" distL="114300" distR="114300">
            <wp:extent cx="6372225" cy="2018080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"/>
                    <a:srcRect b="367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1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20751953125" w:line="269.891996383667" w:lineRule="auto"/>
        <w:ind w:left="161.38809204101562" w:right="1607.44873046875" w:firstLine="7.24670410156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w:drawing>
          <wp:inline distB="114300" distT="114300" distL="114300" distR="114300">
            <wp:extent cx="6438900" cy="19228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08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92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20751953125" w:line="269.891996383667" w:lineRule="auto"/>
        <w:ind w:left="161.38809204101562" w:right="1607.44873046875" w:firstLine="7.24670410156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520751953125" w:line="269.891996383667" w:lineRule="auto"/>
        <w:ind w:left="161.38809204101562" w:right="1607.44873046875" w:firstLine="7.24670410156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B. Ejecución de comandos para la gestión de archivos en Windows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1719665527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17196655273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3. Ir a la carpeta de sistemas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.1719665527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53175" cy="1095756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66317" l="9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95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85400390625" w:line="240" w:lineRule="auto"/>
        <w:ind w:left="163.144683837890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4. Desde sistemas listar el contenido de C:\Windows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85400390625" w:line="240" w:lineRule="auto"/>
        <w:ind w:left="163.144683837890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954891" cy="3974060"/>
            <wp:effectExtent b="0" l="0" r="0" t="0"/>
            <wp:docPr id="6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4891" cy="397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70.830688476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5. Ir a la carpeta de Archivos de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319.737548828125" w:line="240" w:lineRule="auto"/>
        <w:ind w:left="168.634796142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91275" cy="1635672"/>
            <wp:effectExtent b="0" l="0" r="0" t="0"/>
            <wp:docPr id="7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5"/>
                    <a:srcRect b="500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3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6. Desde archivos de programa mostrar el árbol de directorios de ADMIN </w:t>
      </w:r>
    </w:p>
    <w:p w:rsidR="00000000" w:rsidDel="00000000" w:rsidP="00000000" w:rsidRDefault="00000000" w:rsidRPr="00000000" w14:paraId="00000028">
      <w:pPr>
        <w:widowControl w:val="0"/>
        <w:spacing w:before="320.8355712890625" w:line="240" w:lineRule="auto"/>
        <w:ind w:left="170.83099365234375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9850" cy="549125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828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4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70.830993652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7. Ir a la carpeta de Internet Explorer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70.830993652343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096000" cy="66675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6.8782043457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8. Ir al directorio raíz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6.878204345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62700" cy="902247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"/>
                    <a:srcRect b="724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0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418701171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9. Crear un directorio que se llame Temp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4187011719" w:line="240" w:lineRule="auto"/>
        <w:ind w:left="165.78018188476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57950" cy="8825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720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8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173.9051818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10. Borrar el directorio Marcas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173.90518188476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0325" cy="49839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791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98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3.9051818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11. Mostrar el contenido de ADMIN y todos sus subdirectorios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3.90518188476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38900" cy="85462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736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4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12. Ir a Hardware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9050292968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62700" cy="863450"/>
            <wp:effectExtent b="0" l="0" r="0" t="0"/>
            <wp:docPr id="4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735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6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7695312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3. Crear una carpeta llamada Hardware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76953125" w:line="240" w:lineRule="auto"/>
        <w:ind w:left="173.9050292968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0325" cy="1035596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674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3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14. Listar el contenido de Hardware ordenado por nombre en orden inverso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904724121093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72225" cy="2349350"/>
            <wp:effectExtent b="0" l="0" r="0" t="0"/>
            <wp:docPr id="4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4"/>
                    <a:srcRect b="119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4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3.6848449707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15. Ir a ADMIN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0325" cy="94987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705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49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16. Mostrar el contenido de Redes ordenado por fecha de creación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0325" cy="2597000"/>
            <wp:effectExtent b="0" l="0" r="0" t="0"/>
            <wp:docPr id="8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6"/>
                    <a:srcRect b="190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5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3.6848449707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17. Mostrar los ficheros ocultos de Sistemas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81750" cy="1502322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538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502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18. Mostrar las carpetas que hay en Hardware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29375" cy="188262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39283" l="-740" r="740" t="292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88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32812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32812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32812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328125" w:line="240" w:lineRule="auto"/>
        <w:ind w:left="173.6848449707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19. Ir al directorio C:\Temp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328125" w:line="240" w:lineRule="auto"/>
        <w:ind w:left="173.68484497070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00800" cy="149279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536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2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69.8922538757324" w:lineRule="auto"/>
        <w:ind w:left="161.38717651367188" w:right="1836.6680908203125" w:firstLine="7.02728271484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20. Listar todo el contenido de la unidad C: y guardarlo en un fichero llamado disco.txt y  guardarlo en directorio Temp </w:t>
      </w:r>
    </w:p>
    <w:p w:rsidR="00000000" w:rsidDel="00000000" w:rsidP="00000000" w:rsidRDefault="00000000" w:rsidRPr="00000000" w14:paraId="00000050">
      <w:pPr>
        <w:widowControl w:val="0"/>
        <w:spacing w:before="320.8355712890625" w:line="269.8922538757324" w:lineRule="auto"/>
        <w:ind w:left="161.38717651367188" w:right="1836.6680908203125" w:firstLine="7.02728271484375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43650" cy="4000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21. Listar todas las carpetas de la unidad C: y guardarlo en un fichero llamado directorio.txt </w:t>
      </w:r>
    </w:p>
    <w:p w:rsidR="00000000" w:rsidDel="00000000" w:rsidP="00000000" w:rsidRDefault="00000000" w:rsidRPr="00000000" w14:paraId="00000052">
      <w:pPr>
        <w:widowControl w:val="0"/>
        <w:spacing w:before="320.8355712890625" w:line="269.8922538757324" w:lineRule="auto"/>
        <w:ind w:left="161.38717651367188" w:right="1836.6680908203125" w:firstLine="7.02728271484375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3914775" cy="276225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69.89171028137207" w:lineRule="auto"/>
        <w:ind w:left="161.16775512695312" w:right="1761.083984375" w:firstLine="7.0272827148437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22. Mostrar todos los archivos de todas las carpetas del directorio Archivos de programa  haciendo una pausa para ver cada página y que aparezcan en minúsculas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69.89171028137207" w:lineRule="auto"/>
        <w:ind w:left="161.16775512695312" w:right="1761.083984375" w:firstLine="7.0272827148437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36950" cy="3286125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90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9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23. Ir a C: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168.1950378417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24600" cy="823668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 b="61465" l="0" r="1744" t="1279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23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69.89171028137207" w:lineRule="auto"/>
        <w:ind w:left="165.56060791015625" w:right="1594.493408203125" w:firstLine="2.634429931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24. Mostrar todos los archivos de todas las carpetas del directorio Documents and settings  de admin listando por columnas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69.89171028137207" w:lineRule="auto"/>
        <w:ind w:left="165.56060791015625" w:right="1594.493408203125" w:firstLine="2.634429931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81750" cy="454572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4"/>
                    <a:srcRect b="816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54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168.415527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25. Listar todos los archivos de la unidad C: en formato simple 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53175" cy="547443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b="323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4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388671875" w:line="240" w:lineRule="auto"/>
        <w:ind w:left="168.415527343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1591796875" w:line="240" w:lineRule="auto"/>
        <w:ind w:left="168.415679931640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26. Listar todos los archivos de sistema de la unidad C: en formato simple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1591796875" w:line="240" w:lineRule="auto"/>
        <w:ind w:left="168.415679931640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0325" cy="1664247"/>
            <wp:effectExtent b="0" l="0" r="0" t="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 b="22928" l="0" r="0" t="325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66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69.8909664154053" w:lineRule="auto"/>
        <w:ind w:left="164.68215942382812" w:right="2357.4664306640625" w:firstLine="3.73321533203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27. Listar todos los archivos de la unidad C: ordenados por tamaño y mostrando el  separador de miles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69.8909664154053" w:lineRule="auto"/>
        <w:ind w:left="164.68215942382812" w:right="2357.4664306640625" w:firstLine="3.733215332031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973701" cy="2239813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1594" t="11828"/>
                    <a:stretch>
                      <a:fillRect/>
                    </a:stretch>
                  </pic:blipFill>
                  <pic:spPr>
                    <a:xfrm>
                      <a:off x="0" y="0"/>
                      <a:ext cx="4973701" cy="223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602294921875" w:line="269.8909664154053" w:lineRule="auto"/>
        <w:ind w:left="162.48611450195312" w:right="1821.273193359375" w:firstLine="5.9292602539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28. Mostrar todas las carpetas de la unidad C: y ordenarlas inversamente por la fecha de  último acceso con año de cuatro dígitos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602294921875" w:line="269.8909664154053" w:lineRule="auto"/>
        <w:ind w:left="162.48611450195312" w:right="1821.273193359375" w:firstLine="5.9292602539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24600" cy="315729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27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5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38861083984375" w:line="269.8909664154053" w:lineRule="auto"/>
        <w:ind w:left="163.80401611328125" w:right="1413.80615234375" w:firstLine="4.611358642578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29. Listar todos los archivos del directorio ADMIN y de todas sus subdirectorios, sin mostrar  ninguna carpeta (sólo ficheros)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38861083984375" w:line="269.8909664154053" w:lineRule="auto"/>
        <w:ind w:left="163.80401611328125" w:right="1413.80615234375" w:firstLine="4.6113586425781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81750" cy="8953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602294921875" w:line="240" w:lineRule="auto"/>
        <w:ind w:left="170.17242431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30. Muestra todos los ficheros de la unidad C: que tengan extensión .exe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48602294921875" w:line="240" w:lineRule="auto"/>
        <w:ind w:left="170.172424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67475" cy="695325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170.17196655273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31. Ir a ADMIN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170.1719665527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29375" cy="109537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70.89263916015625" w:lineRule="auto"/>
        <w:ind w:left="162.70553588867188" w:right="1920.467529296875" w:firstLine="7.4664306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70.89263916015625" w:lineRule="auto"/>
        <w:ind w:left="162.70553588867188" w:right="1920.467529296875" w:firstLine="7.4664306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32. Lista todos los archivos de todos los subdirectorio con el atributo A y mostrando su  propietario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70.89263916015625" w:lineRule="auto"/>
        <w:ind w:left="162.70553588867188" w:right="1920.467529296875" w:firstLine="7.4664306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9850" cy="781050"/>
            <wp:effectExtent b="0" l="0" r="0" t="0"/>
            <wp:docPr id="7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70947265625" w:line="240" w:lineRule="auto"/>
        <w:ind w:left="170.17196655273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33. Borra el directorio Temp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70947265625" w:line="240" w:lineRule="auto"/>
        <w:ind w:left="170.1719665527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62517" cy="321945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10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517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69.89245414733887" w:lineRule="auto"/>
        <w:ind w:left="163.80401611328125" w:right="1731.9635009765625" w:firstLine="6.367950439453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34. Muestra el árbol de directorios que pende de ADMIN y guárdalo en ese directorio con  nombre arbol.txt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69.89245414733887" w:lineRule="auto"/>
        <w:ind w:left="163.80401611328125" w:right="1731.9635009765625" w:firstLine="6.3679504394531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00800" cy="71437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386474609375" w:line="240" w:lineRule="auto"/>
        <w:ind w:left="170.17242431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35. Crea un directorio en Sistemas que se llame MsDos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386474609375" w:line="240" w:lineRule="auto"/>
        <w:ind w:left="170.172424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72225" cy="1085850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172424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172424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17242431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36. Ir a ADMIN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172424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81750" cy="914400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17242431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37. Ir a Redes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172424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29375" cy="600075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170.17242431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38. Ir a MsDos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170.172424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24600" cy="771525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9384765625" w:line="240" w:lineRule="auto"/>
        <w:ind w:left="170.17242431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39. Ir a Sistemas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6477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3.1451416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40. Ir a C:\Windows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3.145141601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38900" cy="18002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3.1452941894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41. Ir a ADMIN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3.14529418945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00800" cy="10382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3.1452941894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42. Ir a Hardware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3.14529418945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72225" cy="514350"/>
            <wp:effectExtent b="0" l="0" r="0" t="0"/>
            <wp:docPr id="8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3.145446777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43. Volver a ADMIN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3.145446777343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91275" cy="5334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3.1452941894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44. Mostrar todos los ficheros que hay en ADMIN y sus subdirectorios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3.14529418945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62700" cy="714375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3.14529418945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3892135620117" w:lineRule="auto"/>
        <w:ind w:left="163.1439208984375" w:right="1836.1407470703125" w:firstLine="0.22064208984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45. Crea en ADMIN un fichero llamado copy.txt que contenga la ayuda del comando copy </w:t>
      </w:r>
    </w:p>
    <w:p w:rsidR="00000000" w:rsidDel="00000000" w:rsidP="00000000" w:rsidRDefault="00000000" w:rsidRPr="00000000" w14:paraId="0000008A">
      <w:pPr>
        <w:widowControl w:val="0"/>
        <w:spacing w:before="319.737548828125" w:line="525.3892135620117" w:lineRule="auto"/>
        <w:ind w:left="163.1439208984375" w:right="1836.1407470703125" w:firstLine="0.22064208984375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0325" cy="533400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3892135620117" w:lineRule="auto"/>
        <w:ind w:left="163.1439208984375" w:right="1836.1407470703125" w:firstLine="0.2206420898437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46. Copia ese fichero al directorio MsDos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3892135620117" w:lineRule="auto"/>
        <w:ind w:left="163.1439208984375" w:right="1836.1407470703125" w:firstLine="0.2206420898437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29375" cy="8382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0595703125" w:line="240" w:lineRule="auto"/>
        <w:ind w:left="163.14392089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47. Crea en ADMIN un fichero llamado move.txt que contenga la ayuda del comando move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0595703125" w:line="240" w:lineRule="auto"/>
        <w:ind w:left="163.14392089843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91275" cy="895350"/>
            <wp:effectExtent b="0" l="0" r="0" t="0"/>
            <wp:docPr id="7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87646484375" w:line="240" w:lineRule="auto"/>
        <w:ind w:left="163.144683837890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87646484375" w:line="240" w:lineRule="auto"/>
        <w:ind w:left="163.144683837890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87646484375" w:line="240" w:lineRule="auto"/>
        <w:ind w:left="163.144683837890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48. Mueve copy.txt y move.txt al directorio MsDos sin que pida confirmación de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64.901580810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sobreescritura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64.90158081054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72225" cy="7239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3893852233887" w:lineRule="auto"/>
        <w:ind w:left="170.6103515625" w:right="1699.1766357421875" w:hanging="7.465667724609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49. Crea en ADMIN un fichero llamado rename.txt que contenga la ayuda del comando ren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3893852233887" w:lineRule="auto"/>
        <w:ind w:left="170.6103515625" w:right="1699.1766357421875" w:hanging="7.46566772460937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86525" cy="923925"/>
            <wp:effectExtent b="0" l="0" r="0" t="0"/>
            <wp:docPr id="7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3893852233887" w:lineRule="auto"/>
        <w:ind w:left="170.6103515625" w:right="1699.1766357421875" w:hanging="7.465667724609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50. Cambia el nombre de rename.txt por ren.txt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3893852233887" w:lineRule="auto"/>
        <w:ind w:left="170.6103515625" w:right="1699.1766357421875" w:hanging="7.46566772460937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29375" cy="542925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065673828125" w:line="240" w:lineRule="auto"/>
        <w:ind w:left="170.61035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51. Utiliza el comando replace para pasar el fichero ren.txt al directorio MsDos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065673828125" w:line="240" w:lineRule="auto"/>
        <w:ind w:left="170.610351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91275" cy="93345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065673828125" w:line="240" w:lineRule="auto"/>
        <w:ind w:left="170.610351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170.610351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52. Muestra el contenido del directorio MsDos 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y    53. Ir a MsDos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170.610351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9850" cy="2403625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2"/>
                    <a:srcRect b="0" l="0" r="0" t="1051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0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54. Muestra el contenido de los archivos que hay en el directorio de MsDos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3390900" cy="371475"/>
            <wp:effectExtent b="0" l="0" r="0" t="0"/>
            <wp:docPr id="77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8306884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55. Crea un fichero llamado attrib.txt que contenga la ayuda del comando attrib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830688476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43650" cy="764628"/>
            <wp:effectExtent b="0" l="0" r="0" t="0"/>
            <wp:docPr id="7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4"/>
                    <a:srcRect b="0" l="0" r="0" t="1460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64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8306884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56. Añade el atributo de sólo lectura al fichero attrib.txt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830688476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57950" cy="8191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76953125" w:line="240" w:lineRule="auto"/>
        <w:ind w:left="170.8306884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57. Crea un fichero llamado del.txt que contenga la ayuda del comando del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76953125" w:line="240" w:lineRule="auto"/>
        <w:ind w:left="170.830688476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38900" cy="7905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8. Copia el fichero del.txt con el nombre delete.txt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830688476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72225" cy="1019175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8306884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59. Crea un fichero llamado erase.txt que contenga la ayuda del comando erase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830688476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81750" cy="828675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60. Añade el atributo de oculto al fichero delete.txt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29375" cy="895350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61. Lista todos los ficheros del directorio MsDos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81750" cy="26479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62. Lista sólo los ficheros ocultos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61816406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91275" cy="1724025"/>
            <wp:effectExtent b="0" l="0" r="0" t="0"/>
            <wp:docPr id="7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32812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63. Añade el atributo de sólo lectura a los ficheros del.txt y erase.txt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63281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91275" cy="952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64. Quita el atributo de oculto a delete.txt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00800" cy="838200"/>
            <wp:effectExtent b="0" l="0" r="0" t="0"/>
            <wp:docPr id="8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65. Borra el fichero delete.txt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53175" cy="9715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66. Intenta borrar el fichero erase.txt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571289062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67475" cy="1019175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159179687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67. Borra el fichero erase.txt sin quitarle el atributo de sólo lectura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159179687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38900" cy="6667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8.63479614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68. Haz dos copias de del.txt llamadas del01.txt y del02.txt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8.634796142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00800" cy="1057275"/>
            <wp:effectExtent b="0" l="0" r="0" t="0"/>
            <wp:docPr id="9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1591796875" w:line="240" w:lineRule="auto"/>
        <w:ind w:left="168.415679931640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69. Añade el atributo de oculto a del01.txt y del02.txt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1591796875" w:line="240" w:lineRule="auto"/>
        <w:ind w:left="168.415679931640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72225" cy="7905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99829101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99829101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70. Añade el atributo de sólo lectura a del02.txt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99829101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19850" cy="828675"/>
            <wp:effectExtent b="0" l="0" r="0" t="0"/>
            <wp:docPr id="8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39199829101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71. Borra todos los ficheros ocultos del directorio MsDos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39199829101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267200" cy="495300"/>
            <wp:effectExtent b="0" l="0" r="0" t="0"/>
            <wp:docPr id="8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87646484375" w:line="240" w:lineRule="auto"/>
        <w:ind w:left="170.39199829101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72. Quita el atributo de sólo lectura a todos los ficheros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587646484375" w:line="240" w:lineRule="auto"/>
        <w:ind w:left="170.39199829101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67475" cy="91440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39199829101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73. Borra el fichero del02.txt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40" w:lineRule="auto"/>
        <w:ind w:left="170.39199829101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57950" cy="647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99829101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74. Crea un archivo llamado print.txt que contenga la ayuda del comando print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99829101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905375" cy="409575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76953125" w:line="240" w:lineRule="auto"/>
        <w:ind w:left="170.39169311523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75. Imprime el fichero print.txt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876953125" w:line="240" w:lineRule="auto"/>
        <w:ind w:left="170.3916931152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29375" cy="571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6931152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6931152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6931152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6931152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69311523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76. Ir a ADMIN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70.3916931152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381750" cy="100012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7014160156" w:line="240" w:lineRule="auto"/>
        <w:ind w:left="170.39169311523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77. Crea un directorio llamado Apuntes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7014160156" w:line="240" w:lineRule="auto"/>
        <w:ind w:left="170.3916931152343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2724150" cy="3905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170.6111145019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78. Crea un directorio llamado Arbol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7275390625" w:line="240" w:lineRule="auto"/>
        <w:ind w:left="170.611114501953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2933700" cy="56197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79. Copia todos los archivos de la carpeta Sistemas y sus subdirectorios a Apuntes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3286125" cy="9525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80. Copia la estructura de directorios de la carpeta Sistemas y sus subdirectorios a Arbol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3124200" cy="12858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81. Comprueba que se han realizado bien ambas copias y borra la carpeta Sistemas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2257425" cy="219075"/>
            <wp:effectExtent b="0" l="0" r="0" t="0"/>
            <wp:docPr id="8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82. Muestra el árbol de directorios de la carpeta Arbol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525.0574493408203" w:lineRule="auto"/>
        <w:ind w:left="166.6583251953125" w:right="1840.5517578125" w:firstLine="3.952789306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572000" cy="1181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9111328125" w:line="240" w:lineRule="auto"/>
        <w:ind w:left="166.658325195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83. Borra la carpeta Arbol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9111328125" w:line="240" w:lineRule="auto"/>
        <w:ind w:left="166.65832519531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2609850" cy="704850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6.658325195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84. Cambia el nombre de la carpeta Apuntes por Sistemas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349609375" w:line="240" w:lineRule="auto"/>
        <w:ind w:left="166.65832519531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3219450" cy="171450"/>
            <wp:effectExtent b="0" l="0" r="0" t="0"/>
            <wp:docPr id="8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70.89263916015625" w:lineRule="auto"/>
        <w:ind w:left="163.58383178710938" w:right="1829.002685546875" w:firstLine="3.074493408203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85. Desde ADMIN crea en Sistemas\MsDos un fichero llamado xcopy.txt que contenga la  ayuda del comando xcopy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7548828125" w:line="270.89263916015625" w:lineRule="auto"/>
        <w:ind w:left="163.58383178710938" w:right="1829.002685546875" w:firstLine="3.0744934082031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3448050" cy="5048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70947265625" w:line="240" w:lineRule="auto"/>
        <w:ind w:left="166.87774658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86. Muestra el contenido del fichero xcopy.txt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70947265625" w:line="240" w:lineRule="auto"/>
        <w:ind w:left="166.877746582031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438900" cy="15144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0.78857421875" w:line="240" w:lineRule="auto"/>
        <w:ind w:left="168.779907226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CRITERIO DE CORRECCIÓN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7364501953125" w:line="240" w:lineRule="auto"/>
        <w:ind w:left="167.75634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La nota se calculará haciendo la media ponderada, aplicando los siguientes pesos:</w:t>
      </w:r>
    </w:p>
    <w:tbl>
      <w:tblPr>
        <w:tblStyle w:val="Table4"/>
        <w:tblW w:w="8515.200500488281" w:type="dxa"/>
        <w:jc w:val="left"/>
        <w:tblInd w:w="395.99990844726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15.200500488281"/>
        <w:tblGridChange w:id="0">
          <w:tblGrid>
            <w:gridCol w:w="8515.200500488281"/>
          </w:tblGrid>
        </w:tblGridChange>
      </w:tblGrid>
      <w:tr>
        <w:trPr>
          <w:cantSplit w:val="0"/>
          <w:trHeight w:val="590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A: 2% 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.9267578125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B: 98%</w:t>
            </w:r>
          </w:p>
        </w:tc>
      </w:tr>
    </w:tbl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036.8000030517578" w:top="704.400634765625" w:left="566.9291338582677" w:right="568.346456692913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9.png"/><Relationship Id="rId84" Type="http://schemas.openxmlformats.org/officeDocument/2006/relationships/image" Target="media/image17.png"/><Relationship Id="rId83" Type="http://schemas.openxmlformats.org/officeDocument/2006/relationships/image" Target="media/image68.png"/><Relationship Id="rId42" Type="http://schemas.openxmlformats.org/officeDocument/2006/relationships/image" Target="media/image66.png"/><Relationship Id="rId86" Type="http://schemas.openxmlformats.org/officeDocument/2006/relationships/image" Target="media/image31.png"/><Relationship Id="rId41" Type="http://schemas.openxmlformats.org/officeDocument/2006/relationships/image" Target="media/image26.png"/><Relationship Id="rId85" Type="http://schemas.openxmlformats.org/officeDocument/2006/relationships/image" Target="media/image36.png"/><Relationship Id="rId44" Type="http://schemas.openxmlformats.org/officeDocument/2006/relationships/image" Target="media/image45.png"/><Relationship Id="rId88" Type="http://schemas.openxmlformats.org/officeDocument/2006/relationships/image" Target="media/image35.png"/><Relationship Id="rId43" Type="http://schemas.openxmlformats.org/officeDocument/2006/relationships/image" Target="media/image6.png"/><Relationship Id="rId87" Type="http://schemas.openxmlformats.org/officeDocument/2006/relationships/image" Target="media/image44.png"/><Relationship Id="rId46" Type="http://schemas.openxmlformats.org/officeDocument/2006/relationships/image" Target="media/image39.png"/><Relationship Id="rId45" Type="http://schemas.openxmlformats.org/officeDocument/2006/relationships/image" Target="media/image47.png"/><Relationship Id="rId89" Type="http://schemas.openxmlformats.org/officeDocument/2006/relationships/image" Target="media/image13.png"/><Relationship Id="rId80" Type="http://schemas.openxmlformats.org/officeDocument/2006/relationships/image" Target="media/image88.png"/><Relationship Id="rId82" Type="http://schemas.openxmlformats.org/officeDocument/2006/relationships/image" Target="media/image24.png"/><Relationship Id="rId81" Type="http://schemas.openxmlformats.org/officeDocument/2006/relationships/image" Target="media/image8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8.png"/><Relationship Id="rId48" Type="http://schemas.openxmlformats.org/officeDocument/2006/relationships/image" Target="media/image73.png"/><Relationship Id="rId47" Type="http://schemas.openxmlformats.org/officeDocument/2006/relationships/image" Target="media/image57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37.png"/><Relationship Id="rId8" Type="http://schemas.openxmlformats.org/officeDocument/2006/relationships/image" Target="media/image28.png"/><Relationship Id="rId73" Type="http://schemas.openxmlformats.org/officeDocument/2006/relationships/image" Target="media/image90.png"/><Relationship Id="rId72" Type="http://schemas.openxmlformats.org/officeDocument/2006/relationships/image" Target="media/image12.png"/><Relationship Id="rId31" Type="http://schemas.openxmlformats.org/officeDocument/2006/relationships/image" Target="media/image61.png"/><Relationship Id="rId75" Type="http://schemas.openxmlformats.org/officeDocument/2006/relationships/image" Target="media/image74.png"/><Relationship Id="rId30" Type="http://schemas.openxmlformats.org/officeDocument/2006/relationships/image" Target="media/image23.png"/><Relationship Id="rId74" Type="http://schemas.openxmlformats.org/officeDocument/2006/relationships/image" Target="media/image19.png"/><Relationship Id="rId33" Type="http://schemas.openxmlformats.org/officeDocument/2006/relationships/image" Target="media/image52.png"/><Relationship Id="rId77" Type="http://schemas.openxmlformats.org/officeDocument/2006/relationships/image" Target="media/image83.png"/><Relationship Id="rId32" Type="http://schemas.openxmlformats.org/officeDocument/2006/relationships/image" Target="media/image58.png"/><Relationship Id="rId76" Type="http://schemas.openxmlformats.org/officeDocument/2006/relationships/image" Target="media/image11.png"/><Relationship Id="rId35" Type="http://schemas.openxmlformats.org/officeDocument/2006/relationships/image" Target="media/image62.png"/><Relationship Id="rId79" Type="http://schemas.openxmlformats.org/officeDocument/2006/relationships/image" Target="media/image72.png"/><Relationship Id="rId34" Type="http://schemas.openxmlformats.org/officeDocument/2006/relationships/image" Target="media/image60.png"/><Relationship Id="rId78" Type="http://schemas.openxmlformats.org/officeDocument/2006/relationships/image" Target="media/image2.png"/><Relationship Id="rId71" Type="http://schemas.openxmlformats.org/officeDocument/2006/relationships/image" Target="media/image65.png"/><Relationship Id="rId70" Type="http://schemas.openxmlformats.org/officeDocument/2006/relationships/image" Target="media/image32.png"/><Relationship Id="rId37" Type="http://schemas.openxmlformats.org/officeDocument/2006/relationships/image" Target="media/image42.png"/><Relationship Id="rId36" Type="http://schemas.openxmlformats.org/officeDocument/2006/relationships/image" Target="media/image53.png"/><Relationship Id="rId39" Type="http://schemas.openxmlformats.org/officeDocument/2006/relationships/image" Target="media/image15.png"/><Relationship Id="rId38" Type="http://schemas.openxmlformats.org/officeDocument/2006/relationships/image" Target="media/image21.png"/><Relationship Id="rId62" Type="http://schemas.openxmlformats.org/officeDocument/2006/relationships/image" Target="media/image34.png"/><Relationship Id="rId61" Type="http://schemas.openxmlformats.org/officeDocument/2006/relationships/image" Target="media/image50.png"/><Relationship Id="rId20" Type="http://schemas.openxmlformats.org/officeDocument/2006/relationships/image" Target="media/image7.png"/><Relationship Id="rId64" Type="http://schemas.openxmlformats.org/officeDocument/2006/relationships/image" Target="media/image78.png"/><Relationship Id="rId63" Type="http://schemas.openxmlformats.org/officeDocument/2006/relationships/image" Target="media/image84.png"/><Relationship Id="rId22" Type="http://schemas.openxmlformats.org/officeDocument/2006/relationships/image" Target="media/image63.png"/><Relationship Id="rId66" Type="http://schemas.openxmlformats.org/officeDocument/2006/relationships/image" Target="media/image40.png"/><Relationship Id="rId21" Type="http://schemas.openxmlformats.org/officeDocument/2006/relationships/image" Target="media/image3.png"/><Relationship Id="rId65" Type="http://schemas.openxmlformats.org/officeDocument/2006/relationships/image" Target="media/image1.png"/><Relationship Id="rId24" Type="http://schemas.openxmlformats.org/officeDocument/2006/relationships/image" Target="media/image69.png"/><Relationship Id="rId68" Type="http://schemas.openxmlformats.org/officeDocument/2006/relationships/image" Target="media/image71.png"/><Relationship Id="rId23" Type="http://schemas.openxmlformats.org/officeDocument/2006/relationships/image" Target="media/image38.png"/><Relationship Id="rId67" Type="http://schemas.openxmlformats.org/officeDocument/2006/relationships/image" Target="media/image49.png"/><Relationship Id="rId60" Type="http://schemas.openxmlformats.org/officeDocument/2006/relationships/image" Target="media/image55.png"/><Relationship Id="rId26" Type="http://schemas.openxmlformats.org/officeDocument/2006/relationships/image" Target="media/image81.png"/><Relationship Id="rId25" Type="http://schemas.openxmlformats.org/officeDocument/2006/relationships/image" Target="media/image10.png"/><Relationship Id="rId69" Type="http://schemas.openxmlformats.org/officeDocument/2006/relationships/image" Target="media/image70.png"/><Relationship Id="rId28" Type="http://schemas.openxmlformats.org/officeDocument/2006/relationships/image" Target="media/image27.png"/><Relationship Id="rId27" Type="http://schemas.openxmlformats.org/officeDocument/2006/relationships/image" Target="media/image54.png"/><Relationship Id="rId29" Type="http://schemas.openxmlformats.org/officeDocument/2006/relationships/image" Target="media/image8.png"/><Relationship Id="rId51" Type="http://schemas.openxmlformats.org/officeDocument/2006/relationships/image" Target="media/image16.png"/><Relationship Id="rId95" Type="http://schemas.openxmlformats.org/officeDocument/2006/relationships/image" Target="media/image9.png"/><Relationship Id="rId50" Type="http://schemas.openxmlformats.org/officeDocument/2006/relationships/image" Target="media/image4.png"/><Relationship Id="rId94" Type="http://schemas.openxmlformats.org/officeDocument/2006/relationships/image" Target="media/image18.png"/><Relationship Id="rId53" Type="http://schemas.openxmlformats.org/officeDocument/2006/relationships/image" Target="media/image46.png"/><Relationship Id="rId52" Type="http://schemas.openxmlformats.org/officeDocument/2006/relationships/image" Target="media/image75.png"/><Relationship Id="rId11" Type="http://schemas.openxmlformats.org/officeDocument/2006/relationships/image" Target="media/image67.png"/><Relationship Id="rId55" Type="http://schemas.openxmlformats.org/officeDocument/2006/relationships/image" Target="media/image51.png"/><Relationship Id="rId10" Type="http://schemas.openxmlformats.org/officeDocument/2006/relationships/image" Target="media/image22.png"/><Relationship Id="rId54" Type="http://schemas.openxmlformats.org/officeDocument/2006/relationships/image" Target="media/image82.png"/><Relationship Id="rId13" Type="http://schemas.openxmlformats.org/officeDocument/2006/relationships/image" Target="media/image33.png"/><Relationship Id="rId57" Type="http://schemas.openxmlformats.org/officeDocument/2006/relationships/image" Target="media/image77.png"/><Relationship Id="rId12" Type="http://schemas.openxmlformats.org/officeDocument/2006/relationships/image" Target="media/image5.png"/><Relationship Id="rId56" Type="http://schemas.openxmlformats.org/officeDocument/2006/relationships/image" Target="media/image29.png"/><Relationship Id="rId91" Type="http://schemas.openxmlformats.org/officeDocument/2006/relationships/image" Target="media/image14.png"/><Relationship Id="rId90" Type="http://schemas.openxmlformats.org/officeDocument/2006/relationships/image" Target="media/image85.png"/><Relationship Id="rId93" Type="http://schemas.openxmlformats.org/officeDocument/2006/relationships/image" Target="media/image86.png"/><Relationship Id="rId92" Type="http://schemas.openxmlformats.org/officeDocument/2006/relationships/image" Target="media/image64.png"/><Relationship Id="rId15" Type="http://schemas.openxmlformats.org/officeDocument/2006/relationships/image" Target="media/image80.png"/><Relationship Id="rId59" Type="http://schemas.openxmlformats.org/officeDocument/2006/relationships/image" Target="media/image79.png"/><Relationship Id="rId14" Type="http://schemas.openxmlformats.org/officeDocument/2006/relationships/image" Target="media/image76.png"/><Relationship Id="rId58" Type="http://schemas.openxmlformats.org/officeDocument/2006/relationships/image" Target="media/image20.png"/><Relationship Id="rId17" Type="http://schemas.openxmlformats.org/officeDocument/2006/relationships/image" Target="media/image56.png"/><Relationship Id="rId16" Type="http://schemas.openxmlformats.org/officeDocument/2006/relationships/image" Target="media/image43.png"/><Relationship Id="rId19" Type="http://schemas.openxmlformats.org/officeDocument/2006/relationships/image" Target="media/image30.png"/><Relationship Id="rId18" Type="http://schemas.openxmlformats.org/officeDocument/2006/relationships/image" Target="media/image5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