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ff"/>
          <w:sz w:val="26"/>
          <w:szCs w:val="26"/>
          <w:u w:val="single"/>
        </w:rPr>
      </w:pPr>
      <w:bookmarkStart w:colFirst="0" w:colLast="0" w:name="_j61ezhpi9k7d" w:id="0"/>
      <w:bookmarkEnd w:id="0"/>
      <w:r w:rsidDel="00000000" w:rsidR="00000000" w:rsidRPr="00000000">
        <w:rPr>
          <w:b w:val="1"/>
          <w:color w:val="0000ff"/>
          <w:sz w:val="26"/>
          <w:szCs w:val="26"/>
          <w:u w:val="single"/>
          <w:rtl w:val="0"/>
        </w:rPr>
        <w:t xml:space="preserve">Resumen de la aplicación del Taller: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5731200" cy="3225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La aplicación está estructurada para gestionar talleres, coches y mecánicos mediante el uso de repositorios y servicios. La arquitectura sigue el patrón de </w:t>
      </w:r>
      <w:r w:rsidDel="00000000" w:rsidR="00000000" w:rsidRPr="00000000">
        <w:rPr>
          <w:color w:val="0000ff"/>
          <w:u w:val="single"/>
          <w:rtl w:val="0"/>
        </w:rPr>
        <w:t xml:space="preserve">inyección de dependencias</w:t>
      </w:r>
      <w:r w:rsidDel="00000000" w:rsidR="00000000" w:rsidRPr="00000000">
        <w:rPr>
          <w:color w:val="0000ff"/>
          <w:rtl w:val="0"/>
        </w:rPr>
        <w:t xml:space="preserve"> utilizando interfaces para facilitar la escalabilidad y la organización del código.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color w:val="0000ff"/>
          <w:sz w:val="22"/>
          <w:szCs w:val="22"/>
        </w:rPr>
      </w:pPr>
      <w:bookmarkStart w:colFirst="0" w:colLast="0" w:name="_lb8v5elapyi9" w:id="1"/>
      <w:bookmarkEnd w:id="1"/>
      <w:r w:rsidDel="00000000" w:rsidR="00000000" w:rsidRPr="00000000">
        <w:rPr>
          <w:color w:val="0000ff"/>
          <w:sz w:val="22"/>
          <w:szCs w:val="22"/>
          <w:rtl w:val="0"/>
        </w:rPr>
        <w:t xml:space="preserve">1. RepositorioTalleres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Función: Gestiona la información general de los talleres, pero no incluye directamente los coches ni los mecánicos.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color w:val="0000ff"/>
        </w:rPr>
      </w:pPr>
      <w:r w:rsidDel="00000000" w:rsidR="00000000" w:rsidRPr="00000000">
        <w:rPr>
          <w:color w:val="0000ff"/>
          <w:rtl w:val="0"/>
        </w:rPr>
        <w:t xml:space="preserve">Método clave: Implementa el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getTaller()</w:t>
      </w:r>
      <w:r w:rsidDel="00000000" w:rsidR="00000000" w:rsidRPr="00000000">
        <w:rPr>
          <w:color w:val="0000ff"/>
          <w:rtl w:val="0"/>
        </w:rPr>
        <w:t xml:space="preserve">, que devuelve los datos de un taller específico.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Uso: Este repositorio se encarga de proporcionar los detalles generales del taller (nombre, dirección, teléfono) cuando se solicita, sin incluir vehículos ni trabajadores directamente.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color w:val="0000ff"/>
          <w:sz w:val="22"/>
          <w:szCs w:val="22"/>
        </w:rPr>
      </w:pPr>
      <w:bookmarkStart w:colFirst="0" w:colLast="0" w:name="_v4av3681ifq6" w:id="2"/>
      <w:bookmarkEnd w:id="2"/>
      <w:r w:rsidDel="00000000" w:rsidR="00000000" w:rsidRPr="00000000">
        <w:rPr>
          <w:color w:val="0000ff"/>
          <w:sz w:val="22"/>
          <w:szCs w:val="22"/>
          <w:rtl w:val="0"/>
        </w:rPr>
        <w:t xml:space="preserve">2. RepositorioCoches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Función: Gestiona la información sobre los coches que están asociados al taller. Cada coche tiene una relación con un dueño y un mecánico (aunque en la implementación actual esto está hardcodeado).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color w:val="0000ff"/>
        </w:rPr>
      </w:pPr>
      <w:r w:rsidDel="00000000" w:rsidR="00000000" w:rsidRPr="00000000">
        <w:rPr>
          <w:color w:val="0000ff"/>
          <w:rtl w:val="0"/>
        </w:rPr>
        <w:t xml:space="preserve">Método clave: Implementa el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getCoches()</w:t>
      </w:r>
      <w:r w:rsidDel="00000000" w:rsidR="00000000" w:rsidRPr="00000000">
        <w:rPr>
          <w:color w:val="0000ff"/>
          <w:rtl w:val="0"/>
        </w:rPr>
        <w:t xml:space="preserve">, que devuelve una lista de coches.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Uso: Proporciona todos los coches relacionados con el taller, incluyendo el dueño del coche y el mecánico asignado para cada uno.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color w:val="0000ff"/>
          <w:sz w:val="22"/>
          <w:szCs w:val="22"/>
        </w:rPr>
      </w:pPr>
      <w:bookmarkStart w:colFirst="0" w:colLast="0" w:name="_rj4pr69yjpw" w:id="3"/>
      <w:bookmarkEnd w:id="3"/>
      <w:r w:rsidDel="00000000" w:rsidR="00000000" w:rsidRPr="00000000">
        <w:rPr>
          <w:color w:val="0000ff"/>
          <w:sz w:val="22"/>
          <w:szCs w:val="22"/>
          <w:rtl w:val="0"/>
        </w:rPr>
        <w:t xml:space="preserve">3. RepositorioMecanicos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Función: Gestiona la información de los mecánicos que trabajan en el taller.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color w:val="0000ff"/>
        </w:rPr>
      </w:pPr>
      <w:r w:rsidDel="00000000" w:rsidR="00000000" w:rsidRPr="00000000">
        <w:rPr>
          <w:color w:val="0000ff"/>
          <w:rtl w:val="0"/>
        </w:rPr>
        <w:t xml:space="preserve">Método clave: Implementa el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getMecanicos()</w:t>
      </w:r>
      <w:r w:rsidDel="00000000" w:rsidR="00000000" w:rsidRPr="00000000">
        <w:rPr>
          <w:color w:val="0000ff"/>
          <w:rtl w:val="0"/>
        </w:rPr>
        <w:t xml:space="preserve">, que devuelve una lista de mecánicos.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Uso: Proporciona una lista de mecánicos disponibles en el taller, incluyendo detalles como nombre, teléfono, fecha de alta y foto.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color w:val="0000ff"/>
          <w:sz w:val="26"/>
          <w:szCs w:val="26"/>
        </w:rPr>
      </w:pPr>
      <w:bookmarkStart w:colFirst="0" w:colLast="0" w:name="_4pg527sdl7e8" w:id="4"/>
      <w:bookmarkEnd w:id="4"/>
      <w:r w:rsidDel="00000000" w:rsidR="00000000" w:rsidRPr="00000000">
        <w:rPr>
          <w:color w:val="0000ff"/>
          <w:sz w:val="26"/>
          <w:szCs w:val="26"/>
          <w:rtl w:val="0"/>
        </w:rPr>
        <w:t xml:space="preserve">4. HomeController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color w:val="0000ff"/>
        </w:rPr>
      </w:pPr>
      <w:r w:rsidDel="00000000" w:rsidR="00000000" w:rsidRPr="00000000">
        <w:rPr>
          <w:color w:val="0000ff"/>
          <w:rtl w:val="0"/>
        </w:rPr>
        <w:t xml:space="preserve">Inyección de dependencias: El controlador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HomeController</w:t>
      </w:r>
      <w:r w:rsidDel="00000000" w:rsidR="00000000" w:rsidRPr="00000000">
        <w:rPr>
          <w:color w:val="0000ff"/>
          <w:rtl w:val="0"/>
        </w:rPr>
        <w:t xml:space="preserve"> recibe las interfaces de los repositorios mediante inyección de dependencias (utilizando el patrón Singleton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Program.cs</w:t>
      </w:r>
      <w:r w:rsidDel="00000000" w:rsidR="00000000" w:rsidRPr="00000000">
        <w:rPr>
          <w:color w:val="0000ff"/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Métodos del controlador: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Index()</w:t>
      </w:r>
      <w:r w:rsidDel="00000000" w:rsidR="00000000" w:rsidRPr="00000000">
        <w:rPr>
          <w:color w:val="0000ff"/>
          <w:rtl w:val="0"/>
        </w:rPr>
        <w:t xml:space="preserve">: Método principal para mostrar la página de inicio.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Home()</w:t>
      </w:r>
      <w:r w:rsidDel="00000000" w:rsidR="00000000" w:rsidRPr="00000000">
        <w:rPr>
          <w:color w:val="0000ff"/>
          <w:rtl w:val="0"/>
        </w:rPr>
        <w:t xml:space="preserve">: Llama al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getTaller()</w:t>
      </w:r>
      <w:r w:rsidDel="00000000" w:rsidR="00000000" w:rsidRPr="00000000">
        <w:rPr>
          <w:color w:val="0000ff"/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RepositorioTalleres</w:t>
      </w:r>
      <w:r w:rsidDel="00000000" w:rsidR="00000000" w:rsidRPr="00000000">
        <w:rPr>
          <w:color w:val="0000ff"/>
          <w:rtl w:val="0"/>
        </w:rPr>
        <w:t xml:space="preserve"> para obtener los datos del taller y mostrarlos en la vista.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Mecanicos()</w:t>
      </w:r>
      <w:r w:rsidDel="00000000" w:rsidR="00000000" w:rsidRPr="00000000">
        <w:rPr>
          <w:color w:val="0000ff"/>
          <w:rtl w:val="0"/>
        </w:rPr>
        <w:t xml:space="preserve">: Llama al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getMecanicos()</w:t>
      </w:r>
      <w:r w:rsidDel="00000000" w:rsidR="00000000" w:rsidRPr="00000000">
        <w:rPr>
          <w:color w:val="0000ff"/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RepositorioMecanicos</w:t>
      </w:r>
      <w:r w:rsidDel="00000000" w:rsidR="00000000" w:rsidRPr="00000000">
        <w:rPr>
          <w:color w:val="0000ff"/>
          <w:rtl w:val="0"/>
        </w:rPr>
        <w:t xml:space="preserve"> para obtener la lista de mecánicos y mostrarla en la vista.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b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Coches()</w:t>
      </w:r>
      <w:r w:rsidDel="00000000" w:rsidR="00000000" w:rsidRPr="00000000">
        <w:rPr>
          <w:color w:val="0000ff"/>
          <w:rtl w:val="0"/>
        </w:rPr>
        <w:t xml:space="preserve">: Llama al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getCoches()</w:t>
      </w:r>
      <w:r w:rsidDel="00000000" w:rsidR="00000000" w:rsidRPr="00000000">
        <w:rPr>
          <w:color w:val="0000ff"/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RepositorioCoches</w:t>
      </w:r>
      <w:r w:rsidDel="00000000" w:rsidR="00000000" w:rsidRPr="00000000">
        <w:rPr>
          <w:color w:val="0000ff"/>
          <w:rtl w:val="0"/>
        </w:rPr>
        <w:t xml:space="preserve"> para obtener la lista de coches y mostrarlos en la vista.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color w:val="0000ff"/>
          <w:sz w:val="26"/>
          <w:szCs w:val="26"/>
        </w:rPr>
      </w:pPr>
      <w:bookmarkStart w:colFirst="0" w:colLast="0" w:name="_eak5o8e3y39z" w:id="5"/>
      <w:bookmarkEnd w:id="5"/>
      <w:r w:rsidDel="00000000" w:rsidR="00000000" w:rsidRPr="00000000">
        <w:rPr>
          <w:color w:val="0000ff"/>
          <w:sz w:val="26"/>
          <w:szCs w:val="26"/>
          <w:rtl w:val="0"/>
        </w:rPr>
        <w:t xml:space="preserve">5. Inyección de Dependencias en Program.cs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0000ff"/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Program.cs</w:t>
      </w:r>
      <w:r w:rsidDel="00000000" w:rsidR="00000000" w:rsidRPr="00000000">
        <w:rPr>
          <w:color w:val="0000ff"/>
          <w:rtl w:val="0"/>
        </w:rPr>
        <w:t xml:space="preserve">, los repositorios se registran como Singleton en el contenedor de dependencias, lo que significa que se crea una sola instancia de cada repositorio para toda la aplicación y se reutiliza a lo largo de toda la vida de la aplicación.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builder.Services.AddSingleton&lt;IRepositorioTalleres, RepositorioTalleres&gt;();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builder.Services.AddSingleton&lt;IRepositorioMecanicos, RepositorioMecanicos&gt;();</w:t>
      </w:r>
    </w:p>
    <w:p w:rsidR="00000000" w:rsidDel="00000000" w:rsidP="00000000" w:rsidRDefault="00000000" w:rsidRPr="00000000" w14:paraId="0000001C">
      <w:pPr>
        <w:rPr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builder.Services.AddSingleton&lt;IRepositorioCoches, RepositorioCoches&gt;();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color w:val="0000ff"/>
          <w:sz w:val="26"/>
          <w:szCs w:val="26"/>
        </w:rPr>
      </w:pPr>
      <w:bookmarkStart w:colFirst="0" w:colLast="0" w:name="_i6m7h8kfqot3" w:id="6"/>
      <w:bookmarkEnd w:id="6"/>
      <w:r w:rsidDel="00000000" w:rsidR="00000000" w:rsidRPr="00000000">
        <w:rPr>
          <w:color w:val="0000ff"/>
          <w:sz w:val="26"/>
          <w:szCs w:val="26"/>
          <w:rtl w:val="0"/>
        </w:rPr>
        <w:t xml:space="preserve">6. Vistas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Las vistas en la aplicación muestran la información de los talleres, mecánicos y coches en tablas HTML usando Bootstrap para un diseño más limpio.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La vista del taller muestra el nombre, la dirección y el teléfono del taller.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La vista de los mecánicos muestra una lista con nombre, teléfono, foto y fecha de alta.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La vista de los coches muestra información del coche, el dueño y el mecánico asignado.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ff"/>
          <w:sz w:val="26"/>
          <w:szCs w:val="26"/>
        </w:rPr>
      </w:pPr>
      <w:bookmarkStart w:colFirst="0" w:colLast="0" w:name="_2mt6sk1pye" w:id="7"/>
      <w:bookmarkEnd w:id="7"/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Tareas Adicionales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color w:val="0000ff"/>
          <w:sz w:val="22"/>
          <w:szCs w:val="22"/>
        </w:rPr>
      </w:pPr>
      <w:bookmarkStart w:colFirst="0" w:colLast="0" w:name="_hb8qrqc6ta38" w:id="8"/>
      <w:bookmarkEnd w:id="8"/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Perfiles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Perfil Admin</w:t>
      </w:r>
      <w:r w:rsidDel="00000000" w:rsidR="00000000" w:rsidRPr="00000000">
        <w:rPr>
          <w:color w:val="0000ff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Acceso</w:t>
      </w:r>
      <w:r w:rsidDel="00000000" w:rsidR="00000000" w:rsidRPr="00000000">
        <w:rPr>
          <w:color w:val="0000ff"/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Contraseña</w:t>
      </w:r>
      <w:r w:rsidDel="00000000" w:rsidR="00000000" w:rsidRPr="00000000">
        <w:rPr>
          <w:color w:val="0000f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color w:val="0000f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Funciones</w:t>
      </w:r>
      <w:r w:rsidDel="00000000" w:rsidR="00000000" w:rsidRPr="00000000">
        <w:rPr>
          <w:color w:val="0000ff"/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Ver coches y mecánicos.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Perfil Mecánico</w:t>
      </w:r>
      <w:r w:rsidDel="00000000" w:rsidR="00000000" w:rsidRPr="00000000">
        <w:rPr>
          <w:color w:val="0000ff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Acceso</w:t>
      </w:r>
      <w:r w:rsidDel="00000000" w:rsidR="00000000" w:rsidRPr="00000000">
        <w:rPr>
          <w:color w:val="0000ff"/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Usuario y contraseña generados automáticamente.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Funciones</w:t>
      </w:r>
      <w:r w:rsidDel="00000000" w:rsidR="00000000" w:rsidRPr="00000000">
        <w:rPr>
          <w:color w:val="0000ff"/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Ver sus datos personales y poder cambiar email, contraseña y teléfono.</w:t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Ver los coches que está arreglando.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Perfil Dueño</w:t>
      </w:r>
      <w:r w:rsidDel="00000000" w:rsidR="00000000" w:rsidRPr="00000000">
        <w:rPr>
          <w:color w:val="0000ff"/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Acceso</w:t>
      </w:r>
      <w:r w:rsidDel="00000000" w:rsidR="00000000" w:rsidRPr="00000000">
        <w:rPr>
          <w:color w:val="0000ff"/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Formularios disponibles: Iniciar Sesión / Registrarse.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El registro solo es permitido si el correo está en el repositorio. Además, debe proporcionar una contraseña válida.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Inicio de Sesión Obligatorio</w:t>
      </w:r>
      <w:r w:rsidDel="00000000" w:rsidR="00000000" w:rsidRPr="00000000">
        <w:rPr>
          <w:color w:val="0000ff"/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spacing w:after="24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Al iniciar sesión, puede ver los datos del mecánico que está arreglando su coche y la lista de sus coches.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0000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color w:val="0000ff"/>
          <w:sz w:val="22"/>
          <w:szCs w:val="22"/>
        </w:rPr>
      </w:pPr>
      <w:bookmarkStart w:colFirst="0" w:colLast="0" w:name="_2mp9e8awgon1" w:id="9"/>
      <w:bookmarkEnd w:id="9"/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Validaciones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 añaden validaciones a todas las clases utilizando </w:t>
      </w:r>
      <w:r w:rsidDel="00000000" w:rsidR="00000000" w:rsidRPr="00000000">
        <w:rPr>
          <w:b w:val="1"/>
          <w:color w:val="0000ff"/>
          <w:rtl w:val="0"/>
        </w:rPr>
        <w:t xml:space="preserve">Data Annotations</w:t>
      </w:r>
      <w:r w:rsidDel="00000000" w:rsidR="00000000" w:rsidRPr="00000000">
        <w:rPr>
          <w:color w:val="0000ff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Ejemplos: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[Required]</w:t>
      </w:r>
      <w:r w:rsidDel="00000000" w:rsidR="00000000" w:rsidRPr="00000000">
        <w:rPr>
          <w:color w:val="0000ff"/>
          <w:rtl w:val="0"/>
        </w:rPr>
        <w:t xml:space="preserve">: Campos obligatorios.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[EmailAddress]</w:t>
      </w:r>
      <w:r w:rsidDel="00000000" w:rsidR="00000000" w:rsidRPr="00000000">
        <w:rPr>
          <w:color w:val="0000ff"/>
          <w:rtl w:val="0"/>
        </w:rPr>
        <w:t xml:space="preserve">: Validación de correos electrónicos.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[StringLength]</w:t>
      </w:r>
      <w:r w:rsidDel="00000000" w:rsidR="00000000" w:rsidRPr="00000000">
        <w:rPr>
          <w:color w:val="0000ff"/>
          <w:rtl w:val="0"/>
        </w:rPr>
        <w:t xml:space="preserve">: Limitar longitud de campos.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color w:val="0000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color w:val="0000ff"/>
          <w:sz w:val="22"/>
          <w:szCs w:val="22"/>
        </w:rPr>
      </w:pPr>
      <w:bookmarkStart w:colFirst="0" w:colLast="0" w:name="_vlp4gdcuhbtn" w:id="10"/>
      <w:bookmarkEnd w:id="10"/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Controladores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La aplicación cuenta con 4 controladores principales: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HomeController</w:t>
      </w:r>
      <w:r w:rsidDel="00000000" w:rsidR="00000000" w:rsidRPr="00000000">
        <w:rPr>
          <w:color w:val="0000ff"/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Decide si el usuario tiene sesión iniciada y redirige a uno de los otros controladores según el perfil.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CochesController</w:t>
      </w:r>
      <w:r w:rsidDel="00000000" w:rsidR="00000000" w:rsidRPr="00000000">
        <w:rPr>
          <w:color w:val="0000ff"/>
          <w:rtl w:val="0"/>
        </w:rPr>
        <w:t xml:space="preserve"> (perfil "Dueño").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MecanicoController</w:t>
      </w:r>
      <w:r w:rsidDel="00000000" w:rsidR="00000000" w:rsidRPr="00000000">
        <w:rPr>
          <w:color w:val="0000ff"/>
          <w:rtl w:val="0"/>
        </w:rPr>
        <w:t xml:space="preserve"> (perfil "Mecánico").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AdminController</w:t>
      </w:r>
      <w:r w:rsidDel="00000000" w:rsidR="00000000" w:rsidRPr="00000000">
        <w:rPr>
          <w:color w:val="0000ff"/>
          <w:rtl w:val="0"/>
        </w:rPr>
        <w:t xml:space="preserve"> (perfil "Admin").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color w:val="0000f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