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e06666"/>
          <w:sz w:val="96"/>
          <w:szCs w:val="96"/>
        </w:rPr>
      </w:pPr>
      <w:r w:rsidDel="00000000" w:rsidR="00000000" w:rsidRPr="00000000">
        <w:rPr>
          <w:color w:val="e06666"/>
          <w:sz w:val="96"/>
          <w:szCs w:val="96"/>
        </w:rPr>
        <w:drawing>
          <wp:inline distB="114300" distT="114300" distL="114300" distR="114300">
            <wp:extent cx="5900738" cy="420978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27083" l="11365" r="3763" t="7371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20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erriweather" w:cs="Merriweather" w:eastAsia="Merriweather" w:hAnsi="Merriweather"/>
          <w:color w:val="e69138"/>
        </w:rPr>
      </w:pPr>
      <w:bookmarkStart w:colFirst="0" w:colLast="0" w:name="_t407xxhvh3jg" w:id="0"/>
      <w:bookmarkEnd w:id="0"/>
      <w:r w:rsidDel="00000000" w:rsidR="00000000" w:rsidRPr="00000000">
        <w:rPr>
          <w:rFonts w:ascii="Merriweather" w:cs="Merriweather" w:eastAsia="Merriweather" w:hAnsi="Merriweather"/>
          <w:color w:val="e69138"/>
          <w:rtl w:val="0"/>
        </w:rPr>
        <w:t xml:space="preserve">EntrasZone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ufliepvchw1l" w:id="1"/>
      <w:bookmarkEnd w:id="1"/>
      <w:r w:rsidDel="00000000" w:rsidR="00000000" w:rsidRPr="00000000">
        <w:rPr>
          <w:rtl w:val="0"/>
        </w:rPr>
        <w:t xml:space="preserve">Plataforma de Gestión y Compra de Entradas de eventos teatrales.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e69138"/>
        </w:rPr>
      </w:pPr>
      <w:r w:rsidDel="00000000" w:rsidR="00000000" w:rsidRPr="00000000">
        <w:rPr>
          <w:b w:val="1"/>
          <w:color w:val="e69138"/>
          <w:rtl w:val="0"/>
        </w:rPr>
        <w:t xml:space="preserve">ÍNDICE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Rule="auto"/>
        <w:rPr>
          <w:color w:val="7f6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mkqct8ko9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Descripción y alcance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yexsyzpa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Breve reseña de la empresa que va a llevar a cabo 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xyi26i2y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Descripción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wgaow5th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Justificación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cr8zo28mf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ztr0urq4i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Usuarios de la aplicación (a quién va dirigida)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7brfr2y20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1.6. Tecnología utilizada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gtfcw4wn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Planificación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djthwurz0f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Planificación Inicial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u4b0rl6h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Planificación Real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n586tfpah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Análisis, diseño e implementación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n5ig15bt3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Análisis de requerimientos: catálogo de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dngba69qh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Requisitos funcionales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gfspnzrc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Requisitos no funcionales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5f9zwrsz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Análisis del sistema: casos de uso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lzj6q2x7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Diseño del sistema: arquitectura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pmiawott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3.3.1. Hardware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62doyb4f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 Software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0i5lfgd3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3.3.3. Restricciones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kvtf2lqt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Diseño del sistema: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pd1pwr0x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Diagramas ER de bases de datos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s2frdrou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Tablas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u8qyromsj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Diagrama de clases: Una clase por cada tabla, más el resto de las clases que pueda necesitar el programa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p296prykv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Diseño de menús y enlaces entre ellos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4dpadx9wq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Objetivos cumplidos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oa86lbmr7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Conclusión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e4b3w68d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Bibliografía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z7xxwsouv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Anexos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7mkqct8ko9m7" w:id="2"/>
      <w:bookmarkEnd w:id="2"/>
      <w:r w:rsidDel="00000000" w:rsidR="00000000" w:rsidRPr="00000000">
        <w:rPr>
          <w:color w:val="e69138"/>
          <w:rtl w:val="0"/>
        </w:rPr>
        <w:t xml:space="preserve">Descripción y alcance del proyecto</w:t>
      </w:r>
    </w:p>
    <w:p w:rsidR="00000000" w:rsidDel="00000000" w:rsidP="00000000" w:rsidRDefault="00000000" w:rsidRPr="00000000" w14:paraId="0000002C">
      <w:pPr>
        <w:pStyle w:val="Heading3"/>
        <w:numPr>
          <w:ilvl w:val="1"/>
          <w:numId w:val="9"/>
        </w:numPr>
        <w:spacing w:before="0" w:beforeAutospacing="0"/>
        <w:ind w:left="1440" w:hanging="360"/>
        <w:rPr/>
      </w:pPr>
      <w:bookmarkStart w:colFirst="0" w:colLast="0" w:name="_9vyexsyzpa7g" w:id="3"/>
      <w:bookmarkEnd w:id="3"/>
      <w:r w:rsidDel="00000000" w:rsidR="00000000" w:rsidRPr="00000000">
        <w:rPr>
          <w:color w:val="e69138"/>
          <w:rtl w:val="0"/>
        </w:rPr>
        <w:t xml:space="preserve">Breve reseña de la empresa que va a llevar a cabo el proyecto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EntrasZone es una aplicación web que permite administrar las reservas y la compra de entradas para espectáculos teatrales. EntrasZone es una plataforma fácil de usar e intuitiva que permite a los usuarios explorar las funciones, seleccionar asientos y realizar compras de manera segura y conveniente. Su objetivo es facilitar y mejorar la experiencia de los usuarios al reservar sus asientos en el teatro Lope de Vega.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numPr>
          <w:ilvl w:val="1"/>
          <w:numId w:val="9"/>
        </w:numPr>
        <w:ind w:left="1440" w:hanging="360"/>
        <w:rPr/>
      </w:pPr>
      <w:bookmarkStart w:colFirst="0" w:colLast="0" w:name="_awxyi26i2y06" w:id="4"/>
      <w:bookmarkEnd w:id="4"/>
      <w:r w:rsidDel="00000000" w:rsidR="00000000" w:rsidRPr="00000000">
        <w:rPr>
          <w:color w:val="e69138"/>
          <w:rtl w:val="0"/>
        </w:rPr>
        <w:t xml:space="preserve">Descripción general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EntrasZone permite a los usuarios explorar una amplia gama de funciones teatrales, </w:t>
      </w:r>
      <w:r w:rsidDel="00000000" w:rsidR="00000000" w:rsidRPr="00000000">
        <w:rPr>
          <w:b w:val="1"/>
          <w:rtl w:val="0"/>
        </w:rPr>
        <w:t xml:space="preserve">acceder a detalles sobre espectáculos, filtrado de búsqueda, horarios y precios de entradas</w:t>
      </w:r>
      <w:r w:rsidDel="00000000" w:rsidR="00000000" w:rsidRPr="00000000">
        <w:rPr>
          <w:rtl w:val="0"/>
        </w:rPr>
        <w:t xml:space="preserve">, y utilizar un </w:t>
      </w:r>
      <w:r w:rsidDel="00000000" w:rsidR="00000000" w:rsidRPr="00000000">
        <w:rPr>
          <w:b w:val="1"/>
          <w:rtl w:val="0"/>
        </w:rPr>
        <w:t xml:space="preserve">mapa interactivo</w:t>
      </w:r>
      <w:r w:rsidDel="00000000" w:rsidR="00000000" w:rsidRPr="00000000">
        <w:rPr>
          <w:rtl w:val="0"/>
        </w:rPr>
        <w:t xml:space="preserve"> del teatro para </w:t>
      </w:r>
      <w:r w:rsidDel="00000000" w:rsidR="00000000" w:rsidRPr="00000000">
        <w:rPr>
          <w:b w:val="1"/>
          <w:rtl w:val="0"/>
        </w:rPr>
        <w:t xml:space="preserve">seleccionar sus asientos preferidos.</w:t>
      </w:r>
    </w:p>
    <w:p w:rsidR="00000000" w:rsidDel="00000000" w:rsidP="00000000" w:rsidRDefault="00000000" w:rsidRPr="00000000" w14:paraId="00000030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Aunque no es necesario registrarse para utilizar la plataforma, los </w:t>
      </w:r>
      <w:r w:rsidDel="00000000" w:rsidR="00000000" w:rsidRPr="00000000">
        <w:rPr>
          <w:b w:val="1"/>
          <w:rtl w:val="0"/>
        </w:rPr>
        <w:t xml:space="preserve">usuarios registrados</w:t>
      </w:r>
      <w:r w:rsidDel="00000000" w:rsidR="00000000" w:rsidRPr="00000000">
        <w:rPr>
          <w:rtl w:val="0"/>
        </w:rPr>
        <w:t xml:space="preserve"> pueden beneficiarse de </w:t>
      </w:r>
      <w:r w:rsidDel="00000000" w:rsidR="00000000" w:rsidRPr="00000000">
        <w:rPr>
          <w:b w:val="1"/>
          <w:rtl w:val="0"/>
        </w:rPr>
        <w:t xml:space="preserve">descuentos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b w:val="1"/>
          <w:rtl w:val="0"/>
        </w:rPr>
        <w:t xml:space="preserve">fidelidad</w:t>
      </w:r>
      <w:r w:rsidDel="00000000" w:rsidR="00000000" w:rsidRPr="00000000">
        <w:rPr>
          <w:rtl w:val="0"/>
        </w:rPr>
        <w:t xml:space="preserve">. La aplicación ofrece un </w:t>
      </w:r>
      <w:r w:rsidDel="00000000" w:rsidR="00000000" w:rsidRPr="00000000">
        <w:rPr>
          <w:b w:val="1"/>
          <w:rtl w:val="0"/>
        </w:rPr>
        <w:t xml:space="preserve">sistema de procesamiento de pagos seguro</w:t>
      </w:r>
      <w:r w:rsidDel="00000000" w:rsidR="00000000" w:rsidRPr="00000000">
        <w:rPr>
          <w:rtl w:val="0"/>
        </w:rPr>
        <w:t xml:space="preserve"> que se integra con </w:t>
      </w:r>
      <w:r w:rsidDel="00000000" w:rsidR="00000000" w:rsidRPr="00000000">
        <w:rPr>
          <w:b w:val="1"/>
          <w:rtl w:val="0"/>
        </w:rPr>
        <w:t xml:space="preserve">PayPal</w:t>
      </w:r>
      <w:r w:rsidDel="00000000" w:rsidR="00000000" w:rsidRPr="00000000">
        <w:rPr>
          <w:rtl w:val="0"/>
        </w:rPr>
        <w:t xml:space="preserve"> para garantizar transacciones seguras y confiables para la compra de entradas.</w:t>
      </w:r>
    </w:p>
    <w:p w:rsidR="00000000" w:rsidDel="00000000" w:rsidP="00000000" w:rsidRDefault="00000000" w:rsidRPr="00000000" w14:paraId="00000031">
      <w:pPr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Además, tiene funciones de </w:t>
      </w:r>
      <w:r w:rsidDel="00000000" w:rsidR="00000000" w:rsidRPr="00000000">
        <w:rPr>
          <w:b w:val="1"/>
          <w:rtl w:val="0"/>
        </w:rPr>
        <w:t xml:space="preserve">gestión de usuarios</w:t>
      </w:r>
      <w:r w:rsidDel="00000000" w:rsidR="00000000" w:rsidRPr="00000000">
        <w:rPr>
          <w:rtl w:val="0"/>
        </w:rPr>
        <w:t xml:space="preserve"> que permiten</w:t>
      </w:r>
      <w:r w:rsidDel="00000000" w:rsidR="00000000" w:rsidRPr="00000000">
        <w:rPr>
          <w:b w:val="1"/>
          <w:rtl w:val="0"/>
        </w:rPr>
        <w:t xml:space="preserve"> iniciar sesión</w:t>
      </w:r>
      <w:r w:rsidDel="00000000" w:rsidR="00000000" w:rsidRPr="00000000">
        <w:rPr>
          <w:rtl w:val="0"/>
        </w:rPr>
        <w:t xml:space="preserve">, ver el </w:t>
      </w:r>
      <w:r w:rsidDel="00000000" w:rsidR="00000000" w:rsidRPr="00000000">
        <w:rPr>
          <w:b w:val="1"/>
          <w:rtl w:val="0"/>
        </w:rPr>
        <w:t xml:space="preserve">historial de transacciones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administrar perfiles de usuario.</w:t>
      </w:r>
    </w:p>
    <w:p w:rsidR="00000000" w:rsidDel="00000000" w:rsidP="00000000" w:rsidRDefault="00000000" w:rsidRPr="00000000" w14:paraId="00000032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Además, EntrasZone brinda las siguientes funcionalidades: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Reseñas y Valoraciones:</w:t>
      </w:r>
      <w:r w:rsidDel="00000000" w:rsidR="00000000" w:rsidRPr="00000000">
        <w:rPr>
          <w:rtl w:val="0"/>
        </w:rPr>
        <w:t xml:space="preserve"> Los usuarios pueden dejar reseñas y valoraciones para las funciones teatrales que han experimentado, proporcionando retroalimentación útil para otros usuarios y ayudando a tomar decisiones informadas.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Venta de Concesiones y Merchandising:</w:t>
      </w:r>
      <w:r w:rsidDel="00000000" w:rsidR="00000000" w:rsidRPr="00000000">
        <w:rPr>
          <w:rtl w:val="0"/>
        </w:rPr>
        <w:t xml:space="preserve"> Además de la compra de entradas, los usuarios tienen la opción de comprar concesiones (como palomitas de maíz, bebidas, etc.) y productos de merchandising relacionados con las obras de teatro.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Soporte Multilingüe:</w:t>
      </w:r>
      <w:r w:rsidDel="00000000" w:rsidR="00000000" w:rsidRPr="00000000">
        <w:rPr>
          <w:rtl w:val="0"/>
        </w:rPr>
        <w:t xml:space="preserve"> La aplicación ofrece soporte para varios idiomas, permitiendo a los usuarios cambiar el idioma de la interfaz según sus preferencias lingüísticas.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Funciones Especiales para Grupos Grandes: </w:t>
      </w:r>
      <w:r w:rsidDel="00000000" w:rsidR="00000000" w:rsidRPr="00000000">
        <w:rPr>
          <w:rtl w:val="0"/>
        </w:rPr>
        <w:t xml:space="preserve">Los usuarios tienen la opción de reservar entradas para grupos grandes, con descuentos especiales y servicios personalizados adaptados a las necesidades de grupos.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Calendario de Eventos:</w:t>
      </w:r>
      <w:r w:rsidDel="00000000" w:rsidR="00000000" w:rsidRPr="00000000">
        <w:rPr>
          <w:rtl w:val="0"/>
        </w:rPr>
        <w:t xml:space="preserve"> La aplicación cuenta con un calendario de eventos que muestra una variedad de eventos culturales en la comunidad local, incluyendo funciones teatrales y otros eventos de interés. Los usuarios pueden explorar el calendario y planificar sus actividades.</w:t>
      </w:r>
    </w:p>
    <w:p w:rsidR="00000000" w:rsidDel="00000000" w:rsidP="00000000" w:rsidRDefault="00000000" w:rsidRPr="00000000" w14:paraId="00000038">
      <w:pPr>
        <w:pStyle w:val="Heading3"/>
        <w:numPr>
          <w:ilvl w:val="1"/>
          <w:numId w:val="9"/>
        </w:numPr>
        <w:spacing w:before="0" w:beforeAutospacing="0"/>
        <w:ind w:left="1440" w:hanging="360"/>
        <w:jc w:val="both"/>
        <w:rPr/>
      </w:pPr>
      <w:bookmarkStart w:colFirst="0" w:colLast="0" w:name="_zgwgaow5thjj" w:id="5"/>
      <w:bookmarkEnd w:id="5"/>
      <w:r w:rsidDel="00000000" w:rsidR="00000000" w:rsidRPr="00000000">
        <w:rPr>
          <w:color w:val="e69138"/>
          <w:rtl w:val="0"/>
        </w:rPr>
        <w:t xml:space="preserve">Justificación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La venta de entradas de forma física siempre ha generado problemas debido a la falta de numeración de asientos, lo que ha llevado a confusiones y conflictos entre los espectadores al ocupar sus asientos en el teatro. EntrasZone ofrece una solución a estos problemas al proporcionar un mapa interactivo del teatro que ayuda a los usuarios a seleccionar fácilmente sus asientos preferidos durante el proceso de compra de entradas. 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Por otro lado, en el día en el que vivimos la digitalización va de la mano en todos los ámbitos de la vida, creemos que está aplicación acerca e invita a la gente de a pie a consumir otro tipo de actividades, como son espectáculos relacionados con el teatro.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numPr>
          <w:ilvl w:val="1"/>
          <w:numId w:val="9"/>
        </w:numPr>
        <w:ind w:left="1440" w:hanging="360"/>
        <w:jc w:val="both"/>
        <w:rPr/>
      </w:pPr>
      <w:bookmarkStart w:colFirst="0" w:colLast="0" w:name="_xxcr8zo28mfe" w:id="6"/>
      <w:bookmarkEnd w:id="6"/>
      <w:r w:rsidDel="00000000" w:rsidR="00000000" w:rsidRPr="00000000">
        <w:rPr>
          <w:color w:val="e69138"/>
          <w:rtl w:val="0"/>
        </w:rPr>
        <w:t xml:space="preserve">Objetivos</w:t>
      </w:r>
    </w:p>
    <w:p w:rsidR="00000000" w:rsidDel="00000000" w:rsidP="00000000" w:rsidRDefault="00000000" w:rsidRPr="00000000" w14:paraId="0000003D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Facilitar y modernizar la experiencia de compra de entradas para espectáculos teatrales, proporcionando una plataforma en línea intuitiva y segura que permita a los usuarios explorar funciones, seleccionar asientos, realizar transacciones de compra y acceder a servicios complementarios, con el fin de mejorar la accesibilidad, comodidad y satisfacción del usuario, al tiempo que se fomenta la participación y la interacción en la comunidad teatral local.</w:t>
      </w:r>
    </w:p>
    <w:p w:rsidR="00000000" w:rsidDel="00000000" w:rsidP="00000000" w:rsidRDefault="00000000" w:rsidRPr="00000000" w14:paraId="0000003E">
      <w:pPr>
        <w:pStyle w:val="Heading3"/>
        <w:numPr>
          <w:ilvl w:val="1"/>
          <w:numId w:val="9"/>
        </w:numPr>
        <w:ind w:left="1440" w:hanging="360"/>
        <w:jc w:val="both"/>
        <w:rPr/>
      </w:pPr>
      <w:bookmarkStart w:colFirst="0" w:colLast="0" w:name="_3lztr0urq4il" w:id="7"/>
      <w:bookmarkEnd w:id="7"/>
      <w:r w:rsidDel="00000000" w:rsidR="00000000" w:rsidRPr="00000000">
        <w:rPr>
          <w:color w:val="e69138"/>
          <w:rtl w:val="0"/>
        </w:rPr>
        <w:t xml:space="preserve">Usuarios de la aplicación (a quién va dirigida)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Los usuarios de la aplicación abarcan una amplia gama de personas interesadas en disfrutar de experiencias teatrales y culturales. Desde aficionados al teatro y entusiastas de las artes escénicas, hasta aquellos que buscan opciones de entretenimiento variadas y accesibles en su comunidad local. Además, incluye a grupos y familias que desean planificar salidas en conjunto, así como a individuos que prefieren la comodidad y seguridad de realizar transacciones en línea. </w:t>
      </w:r>
    </w:p>
    <w:p w:rsidR="00000000" w:rsidDel="00000000" w:rsidP="00000000" w:rsidRDefault="00000000" w:rsidRPr="00000000" w14:paraId="00000040">
      <w:pPr>
        <w:pStyle w:val="Heading3"/>
        <w:numPr>
          <w:ilvl w:val="1"/>
          <w:numId w:val="9"/>
        </w:numPr>
        <w:ind w:left="1440" w:hanging="360"/>
        <w:rPr/>
      </w:pPr>
      <w:bookmarkStart w:colFirst="0" w:colLast="0" w:name="_kg7brfr2y20v" w:id="8"/>
      <w:bookmarkEnd w:id="8"/>
      <w:r w:rsidDel="00000000" w:rsidR="00000000" w:rsidRPr="00000000">
        <w:rPr>
          <w:color w:val="e69138"/>
          <w:rtl w:val="0"/>
        </w:rPr>
        <w:t xml:space="preserve">Tecnología utilizada</w:t>
      </w:r>
    </w:p>
    <w:p w:rsidR="00000000" w:rsidDel="00000000" w:rsidP="00000000" w:rsidRDefault="00000000" w:rsidRPr="00000000" w14:paraId="00000041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Para el desarrollo de EntrasZone, se emplea una combinación de tecnologías tanto en el lado del servidor como en el cliente. En el backend, el lenguaje principal utilizado es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conocido por su robustez y escalabilidad, lo que garantiza un manejo eficiente de las operaciones del servidor. Además, se implementa un </w:t>
      </w:r>
      <w:r w:rsidDel="00000000" w:rsidR="00000000" w:rsidRPr="00000000">
        <w:rPr>
          <w:b w:val="1"/>
          <w:rtl w:val="0"/>
        </w:rPr>
        <w:t xml:space="preserve">servidor Apache</w:t>
      </w:r>
      <w:r w:rsidDel="00000000" w:rsidR="00000000" w:rsidRPr="00000000">
        <w:rPr>
          <w:rtl w:val="0"/>
        </w:rPr>
        <w:t xml:space="preserve"> para el alojamiento del sitio web y para la gestión de ciertas funcionalidades específicas de la aplicación.</w:t>
      </w:r>
    </w:p>
    <w:p w:rsidR="00000000" w:rsidDel="00000000" w:rsidP="00000000" w:rsidRDefault="00000000" w:rsidRPr="00000000" w14:paraId="00000042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Por otro lado, en el frontend se utilizan tecnologías web estándar como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, que permiten crear una interfaz de usuario atractiva y altamente interactiva. Estas tecnologías son ampliamente conocidas y utilizadas en el desarrollo web, lo que facilita la colaboración entre los desarrolladores y asegura la compatibilidad con una amplia variedad de dispositivos y navegadores.</w:t>
      </w:r>
    </w:p>
    <w:p w:rsidR="00000000" w:rsidDel="00000000" w:rsidP="00000000" w:rsidRDefault="00000000" w:rsidRPr="00000000" w14:paraId="00000043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Además de estas tecnologías principales, se emplea </w:t>
      </w:r>
      <w:r w:rsidDel="00000000" w:rsidR="00000000" w:rsidRPr="00000000">
        <w:rPr>
          <w:b w:val="1"/>
          <w:rtl w:val="0"/>
        </w:rPr>
        <w:t xml:space="preserve">GitHub </w:t>
      </w:r>
      <w:r w:rsidDel="00000000" w:rsidR="00000000" w:rsidRPr="00000000">
        <w:rPr>
          <w:rtl w:val="0"/>
        </w:rPr>
        <w:t xml:space="preserve">como sistema de control de versiones, lo que permite a los desarrolladores colaborar de manera efectiva, gestionar cambios y mantener un historial completo de los archivos del proyecto.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Es importante destacar que el desarrollo de EntrasZone se realiza en un entorno basado en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, aprovechando las ventajas de este sistema operativo en términos de estabilidad, seguridad y flexibilidad. Esta combinación de tecnologías proporciona una base sólida para el desarrollo de EntrasZone, garantizando un producto final robusto, escalable y de alta calidad.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720" w:right="0" w:hanging="360"/>
        <w:jc w:val="left"/>
        <w:rPr/>
      </w:pPr>
      <w:bookmarkStart w:colFirst="0" w:colLast="0" w:name="_dxgtfcw4wnbd" w:id="9"/>
      <w:bookmarkEnd w:id="9"/>
      <w:r w:rsidDel="00000000" w:rsidR="00000000" w:rsidRPr="00000000">
        <w:rPr>
          <w:color w:val="e69138"/>
          <w:sz w:val="36"/>
          <w:szCs w:val="36"/>
          <w:rtl w:val="0"/>
        </w:rPr>
        <w:t xml:space="preserve">Planificación</w:t>
      </w:r>
    </w:p>
    <w:p w:rsidR="00000000" w:rsidDel="00000000" w:rsidP="00000000" w:rsidRDefault="00000000" w:rsidRPr="00000000" w14:paraId="00000047">
      <w:pPr>
        <w:pStyle w:val="Heading3"/>
        <w:numPr>
          <w:ilvl w:val="1"/>
          <w:numId w:val="9"/>
        </w:numPr>
        <w:spacing w:before="0" w:beforeAutospacing="0"/>
        <w:ind w:left="1440" w:hanging="360"/>
        <w:rPr/>
      </w:pPr>
      <w:bookmarkStart w:colFirst="0" w:colLast="0" w:name="_zdjthwurz0ft" w:id="10"/>
      <w:bookmarkEnd w:id="10"/>
      <w:r w:rsidDel="00000000" w:rsidR="00000000" w:rsidRPr="00000000">
        <w:rPr>
          <w:color w:val="e69138"/>
          <w:sz w:val="36"/>
          <w:szCs w:val="36"/>
          <w:rtl w:val="0"/>
        </w:rPr>
        <w:t xml:space="preserve">Planificación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La planificación inicial de nuestro proyecto se centrará en establecer horarios de trabajo en equipo que nos permitan colaborar de manera efectiva y coordinada. Reconocemos la importancia de hablar sobre nuestros momentos libres para conectarnos y trabajar en equipo, asegurando así un progreso constante hacia nuestros objetivos. Además, nos comprometemos a evaluar periódicamente nuestra planificación inicial y revisar su efectividad. Si identificamos dificultades o conflictos recurrentes con los horarios establecidos, estaremos abiertos a realizar ajustes y buscar soluciones alternativas que satisfagan las necesidades de todos los miembros del equipo. Para facilitar nuestra colaboración y organización, utilizaremos la herramienta Trello. Una herramienta de gestión de proyectos que utiliza tableros, listas y tarjetas para organizar y priorizar tareas de manera visual.</w:t>
      </w:r>
    </w:p>
    <w:p w:rsidR="00000000" w:rsidDel="00000000" w:rsidP="00000000" w:rsidRDefault="00000000" w:rsidRPr="00000000" w14:paraId="00000049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numPr>
          <w:ilvl w:val="1"/>
          <w:numId w:val="9"/>
        </w:numPr>
        <w:ind w:left="1440" w:hanging="360"/>
        <w:rPr/>
      </w:pPr>
      <w:bookmarkStart w:colFirst="0" w:colLast="0" w:name="_5iu4b0rl6hje" w:id="11"/>
      <w:bookmarkEnd w:id="11"/>
      <w:r w:rsidDel="00000000" w:rsidR="00000000" w:rsidRPr="00000000">
        <w:rPr>
          <w:color w:val="e69138"/>
          <w:rtl w:val="0"/>
        </w:rPr>
        <w:t xml:space="preserve">Planificación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9326" cy="6524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8148" l="0" r="0" t="27777"/>
                    <a:stretch>
                      <a:fillRect/>
                    </a:stretch>
                  </pic:blipFill>
                  <pic:spPr>
                    <a:xfrm>
                      <a:off x="0" y="0"/>
                      <a:ext cx="2629326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409700" cy="1343025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4729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9700" cy="1343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rn586tfpah7o" w:id="12"/>
      <w:bookmarkEnd w:id="12"/>
      <w:r w:rsidDel="00000000" w:rsidR="00000000" w:rsidRPr="00000000">
        <w:rPr>
          <w:color w:val="e69138"/>
          <w:rtl w:val="0"/>
        </w:rPr>
        <w:t xml:space="preserve">Análisis, diseño e implementación</w:t>
      </w:r>
      <w:r w:rsidDel="00000000" w:rsidR="00000000" w:rsidRPr="00000000">
        <w:rPr>
          <w:color w:val="bf9000"/>
          <w:rtl w:val="0"/>
        </w:rPr>
        <w:tab/>
      </w:r>
    </w:p>
    <w:p w:rsidR="00000000" w:rsidDel="00000000" w:rsidP="00000000" w:rsidRDefault="00000000" w:rsidRPr="00000000" w14:paraId="00000050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/>
      </w:pPr>
      <w:bookmarkStart w:colFirst="0" w:colLast="0" w:name="_zhn5ig15bt3f" w:id="13"/>
      <w:bookmarkEnd w:id="13"/>
      <w:r w:rsidDel="00000000" w:rsidR="00000000" w:rsidRPr="00000000">
        <w:rPr>
          <w:color w:val="e69138"/>
          <w:sz w:val="28"/>
          <w:szCs w:val="28"/>
          <w:rtl w:val="0"/>
        </w:rPr>
        <w:t xml:space="preserve">Análisis de requerimientos: catálogo de requisitos</w:t>
      </w:r>
    </w:p>
    <w:p w:rsidR="00000000" w:rsidDel="00000000" w:rsidP="00000000" w:rsidRDefault="00000000" w:rsidRPr="00000000" w14:paraId="00000051">
      <w:pPr>
        <w:pStyle w:val="Heading3"/>
        <w:keepNext w:val="1"/>
        <w:keepLines w:val="1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beforeAutospacing="0" w:line="276" w:lineRule="auto"/>
        <w:ind w:left="2160" w:right="0" w:hanging="360"/>
        <w:jc w:val="left"/>
        <w:rPr>
          <w:color w:val="e69138"/>
        </w:rPr>
      </w:pPr>
      <w:bookmarkStart w:colFirst="0" w:colLast="0" w:name="_qdngba69qh5l" w:id="14"/>
      <w:bookmarkEnd w:id="14"/>
      <w:r w:rsidDel="00000000" w:rsidR="00000000" w:rsidRPr="00000000">
        <w:rPr>
          <w:color w:val="e69138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52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Los requisitos funcionales de EntrasZone definen las capacidades y características específicas que la aplicación debe cumplir para satisfacer las necesidades de nuestros usuarios. Estos requisitos guían el desarrollo y la implementación de la plataforma, asegurando una experiencia de usuario intuitiva y completa.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de Usuarios:</w:t>
      </w:r>
      <w:r w:rsidDel="00000000" w:rsidR="00000000" w:rsidRPr="00000000">
        <w:rPr>
          <w:rtl w:val="0"/>
        </w:rPr>
        <w:t xml:space="preserve"> Los usuarios pueden registrarse en la plataforma para acceder a funciones adicionales y recibir descuentos por fidelidad.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Exploración de Funciones Teatrales:</w:t>
      </w:r>
      <w:r w:rsidDel="00000000" w:rsidR="00000000" w:rsidRPr="00000000">
        <w:rPr>
          <w:rtl w:val="0"/>
        </w:rPr>
        <w:t xml:space="preserve"> Los usuarios pueden explorar una amplia gama de funciones teatrales, incluyendo detalles sobre películas, horarios y precios de entradas.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Selección de Asientos: </w:t>
      </w:r>
      <w:r w:rsidDel="00000000" w:rsidR="00000000" w:rsidRPr="00000000">
        <w:rPr>
          <w:rtl w:val="0"/>
        </w:rPr>
        <w:t xml:space="preserve">Los usuarios pueden utilizar un mapa interactivo del teatro para seleccionar sus asientos preferidos durante el proceso de compra de entradas.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Compra de Entradas:</w:t>
      </w:r>
      <w:r w:rsidDel="00000000" w:rsidR="00000000" w:rsidRPr="00000000">
        <w:rPr>
          <w:rtl w:val="0"/>
        </w:rPr>
        <w:t xml:space="preserve"> Los usuarios pueden realizar transacciones de compra de entradas de forma segura y confiable utilizando un sistema de procesamiento de pagos integrado con PayPal.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Reseñas y Valoraciones:</w:t>
      </w:r>
      <w:r w:rsidDel="00000000" w:rsidR="00000000" w:rsidRPr="00000000">
        <w:rPr>
          <w:rtl w:val="0"/>
        </w:rPr>
        <w:t xml:space="preserve"> Los usuarios pueden dejar reseñas y valoraciones para las funciones teatrales que han experimentado, proporcionando retroalimentación útil para otros usuarios.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 de Concesiones y Merchandising: </w:t>
      </w:r>
      <w:r w:rsidDel="00000000" w:rsidR="00000000" w:rsidRPr="00000000">
        <w:rPr>
          <w:rtl w:val="0"/>
        </w:rPr>
        <w:t xml:space="preserve">Los usuarios tienen la opción de comprar concesiones y productos de merchandising relacionados con las obras de teatro durante el proceso de compra de entradas.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Soporte Multilingüe: </w:t>
      </w:r>
      <w:r w:rsidDel="00000000" w:rsidR="00000000" w:rsidRPr="00000000">
        <w:rPr>
          <w:rtl w:val="0"/>
        </w:rPr>
        <w:t xml:space="preserve">La aplicación ofrece soporte para varios idiomas, permitiendo a los usuarios cambiar el idioma de la interfaz según sus preferencias lingüísticas.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Funciones Especiales para Grupos Grandes:</w:t>
      </w:r>
      <w:r w:rsidDel="00000000" w:rsidR="00000000" w:rsidRPr="00000000">
        <w:rPr>
          <w:rtl w:val="0"/>
        </w:rPr>
        <w:t xml:space="preserve"> Los usuarios tienen la opción de reservar entradas para grupos grandes, con descuentos especiales y servicios personalizados.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Calendario de Eventos:</w:t>
      </w:r>
      <w:r w:rsidDel="00000000" w:rsidR="00000000" w:rsidRPr="00000000">
        <w:rPr>
          <w:rtl w:val="0"/>
        </w:rPr>
        <w:t xml:space="preserve"> La aplicación cuenta con un calendario de eventos que muestra una variedad de eventos culturales en la comunidad local, incluyendo funciones teatrales y otros eventos de interés.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1"/>
        <w:keepLines w:val="1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gcgfspnzrcqf" w:id="15"/>
      <w:bookmarkEnd w:id="15"/>
      <w:r w:rsidDel="00000000" w:rsidR="00000000" w:rsidRPr="00000000">
        <w:rPr>
          <w:color w:val="e69138"/>
          <w:sz w:val="28"/>
          <w:szCs w:val="28"/>
          <w:rtl w:val="0"/>
        </w:rPr>
        <w:t xml:space="preserve">Requisitos no funcionales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Navegadores Prioritarios:</w:t>
      </w:r>
      <w:r w:rsidDel="00000000" w:rsidR="00000000" w:rsidRPr="00000000">
        <w:rPr>
          <w:rtl w:val="0"/>
        </w:rPr>
        <w:t xml:space="preserve">La aplicación debe ser compatible con los siguientes navegadores: Microsoft Edge, Safari, Google Chrome, Firefox y Opera.</w:t>
      </w:r>
    </w:p>
    <w:p w:rsidR="00000000" w:rsidDel="00000000" w:rsidP="00000000" w:rsidRDefault="00000000" w:rsidRPr="00000000" w14:paraId="00000063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Conexión al Sistema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aplicación estará alojada en los servidores de la empresa y debe permitir el acceso global a través de Internet para todos los usuarios.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prioriza una rápida velocidad de carga y respuesta para una experiencia óptima del usuario.</w:t>
      </w:r>
    </w:p>
    <w:p w:rsidR="00000000" w:rsidDel="00000000" w:rsidP="00000000" w:rsidRDefault="00000000" w:rsidRPr="00000000" w14:paraId="00000066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Cumplimiento Normativo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aplicación debe cumplir con las leyes de protección de datos y comercio electrónico vigentes.</w:t>
      </w:r>
    </w:p>
    <w:p w:rsidR="00000000" w:rsidDel="00000000" w:rsidP="00000000" w:rsidRDefault="00000000" w:rsidRPr="00000000" w14:paraId="00000068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Escalabilidad y Actuación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aplicación debe ser escalable para manejar un alto volumen de usuarios concurrentes.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debe evitar la pérdida de rendimiento durante picos de tráfico para garantizar una experiencia satisfactoria del usuario.</w:t>
      </w:r>
    </w:p>
    <w:p w:rsidR="00000000" w:rsidDel="00000000" w:rsidP="00000000" w:rsidRDefault="00000000" w:rsidRPr="00000000" w14:paraId="0000006B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Facilidad de Uso y Diseño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interfaz de usuario debe ser intuitiva y de fácil navegación, adaptada a un público amplio y general.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El diseño debe reflejar la temática teatral de la aplicación y ser estéticamente atractivo.</w:t>
      </w:r>
    </w:p>
    <w:p w:rsidR="00000000" w:rsidDel="00000000" w:rsidP="00000000" w:rsidRDefault="00000000" w:rsidRPr="00000000" w14:paraId="0000006E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Mantenimiento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aplicación debe permitir un mantenimiento sencillo y la ampliación de funcionalidades futuras.</w:t>
      </w:r>
    </w:p>
    <w:p w:rsidR="00000000" w:rsidDel="00000000" w:rsidP="00000000" w:rsidRDefault="00000000" w:rsidRPr="00000000" w14:paraId="0000007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Costos y Tiempo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gestionarán los recursos de manera eficiente, priorizando los gastos en áreas críticas y respetando el plazo máximo de 3 años para el desarrollo del proyecto.</w:t>
      </w:r>
    </w:p>
    <w:p w:rsidR="00000000" w:rsidDel="00000000" w:rsidP="00000000" w:rsidRDefault="00000000" w:rsidRPr="00000000" w14:paraId="00000072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Seguridad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debe implementar medidas de seguridad robustas para proteger los datos de los usuarios y prevenir posibles ataques o vulnerabilidades en la aplicación.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Compatibilidad con Dispositivos Móviles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aplicación debe ser compatible y ofrecer una experiencia de usuario óptima en dispositivos móviles, como teléfonos inteligentes y tabletas.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bb5f9zwrszbo" w:id="16"/>
      <w:bookmarkEnd w:id="16"/>
      <w:r w:rsidDel="00000000" w:rsidR="00000000" w:rsidRPr="00000000">
        <w:rPr>
          <w:color w:val="e69138"/>
          <w:sz w:val="28"/>
          <w:szCs w:val="28"/>
          <w:rtl w:val="0"/>
        </w:rPr>
        <w:t xml:space="preserve">Análisis del sistema: casos de uso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tlzj6q2x72v" w:id="17"/>
      <w:bookmarkEnd w:id="17"/>
      <w:r w:rsidDel="00000000" w:rsidR="00000000" w:rsidRPr="00000000">
        <w:rPr>
          <w:color w:val="e69138"/>
          <w:sz w:val="28"/>
          <w:szCs w:val="28"/>
          <w:rtl w:val="0"/>
        </w:rPr>
        <w:t xml:space="preserve">Diseño del sistema: arquitectura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La arquitectura de EntrasZone sigue un enfoque cliente-servidor, donde el cliente interactúa con el servidor a través de una interfaz web. El servidor, alojado en un entorno Apache, maneja las operaciones de backend utilizando Java. La comunicación entre el cliente y el servidor se realiza mediante solicitudes HTTP, lo que permite una interacción eficiente y segura. En el lado del cliente, se utiliza HTML, CSS y JavaScript para crear una interfaz de usuario atractiva y altamente interactiva, compatible con una amplia gama de dispositivos y navegadores.</w:t>
      </w:r>
    </w:p>
    <w:p w:rsidR="00000000" w:rsidDel="00000000" w:rsidP="00000000" w:rsidRDefault="00000000" w:rsidRPr="00000000" w14:paraId="0000007E">
      <w:pPr>
        <w:pStyle w:val="Heading3"/>
        <w:keepNext w:val="1"/>
        <w:keepLines w:val="1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32pmiawottaf" w:id="18"/>
      <w:bookmarkEnd w:id="18"/>
      <w:r w:rsidDel="00000000" w:rsidR="00000000" w:rsidRPr="00000000">
        <w:rPr>
          <w:color w:val="e69138"/>
          <w:sz w:val="28"/>
          <w:szCs w:val="28"/>
          <w:rtl w:val="0"/>
        </w:rPr>
        <w:t xml:space="preserve">Hardware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El hardware necesario para alojar EntrasZone incluye un servidor Apache con capacidad para ejecutar aplicaciones Java, que puede ser una máquina virtual o un servidor dedicado. 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Del lado del servidor: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Procesador:</w:t>
      </w:r>
      <w:r w:rsidDel="00000000" w:rsidR="00000000" w:rsidRPr="00000000">
        <w:rPr>
          <w:rtl w:val="0"/>
        </w:rPr>
        <w:t xml:space="preserve"> Se recomienda al menos un procesador de gama media o alta con múltiples núcleos para manejar las solicitudes entrantes de manera eficiente.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Memoria RAM:</w:t>
      </w:r>
      <w:r w:rsidDel="00000000" w:rsidR="00000000" w:rsidRPr="00000000">
        <w:rPr>
          <w:rtl w:val="0"/>
        </w:rPr>
        <w:t xml:space="preserve"> tiene que tener al menos </w:t>
      </w:r>
      <w:r w:rsidDel="00000000" w:rsidR="00000000" w:rsidRPr="00000000">
        <w:rPr>
          <w:b w:val="1"/>
          <w:rtl w:val="0"/>
        </w:rPr>
        <w:t xml:space="preserve">32 GB de RAM</w:t>
      </w:r>
      <w:r w:rsidDel="00000000" w:rsidR="00000000" w:rsidRPr="00000000">
        <w:rPr>
          <w:rtl w:val="0"/>
        </w:rPr>
        <w:t xml:space="preserve"> para el servidor, aunque esto puede variar dependiendo del volumen de tráfico y la carga de trabajo esperada. 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Almacenamiento:</w:t>
      </w:r>
      <w:r w:rsidDel="00000000" w:rsidR="00000000" w:rsidRPr="00000000">
        <w:rPr>
          <w:rtl w:val="0"/>
        </w:rPr>
        <w:t xml:space="preserve"> Se necesita suficiente espacio de almacenamiento para el sistema operativo, el servidor web, la base de datos y los archivos de la aplicación. Creemos que al menos 100 GB de almacenamiento para empezar, pero esto puede variar según las necesidades específicas de la aplicación y la cantidad de datos que se vayan manejando según crezca.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Conexión a Internet:</w:t>
      </w:r>
      <w:r w:rsidDel="00000000" w:rsidR="00000000" w:rsidRPr="00000000">
        <w:rPr>
          <w:rtl w:val="0"/>
        </w:rPr>
        <w:t xml:space="preserve"> Se requiere una conexión a Internet de alta velocidad y estable para garantizar un rendimiento óptimo de la aplicación y proporcionar una experiencia fluida a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Del lado del cliente: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Los dispositivos cliente deben tener al menos las especificaciones mínimas recomendadas por los fabricantes para ejecutar un navegador web moderno y acceder a contenido web de manera eficiente. Esto puede incluir computadoras de escritorio, laptops, teléfonos inteligentes y tabletas.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Memoria RAM:</w:t>
      </w:r>
      <w:r w:rsidDel="00000000" w:rsidR="00000000" w:rsidRPr="00000000">
        <w:rPr>
          <w:rtl w:val="0"/>
        </w:rPr>
        <w:t xml:space="preserve"> Para dispositivos cliente, se recomienda al menos</w:t>
      </w:r>
      <w:r w:rsidDel="00000000" w:rsidR="00000000" w:rsidRPr="00000000">
        <w:rPr>
          <w:b w:val="1"/>
          <w:rtl w:val="0"/>
        </w:rPr>
        <w:t xml:space="preserve"> 4 GB </w:t>
      </w:r>
      <w:r w:rsidDel="00000000" w:rsidR="00000000" w:rsidRPr="00000000">
        <w:rPr>
          <w:rtl w:val="0"/>
        </w:rPr>
        <w:t xml:space="preserve">de RAM para un rendimiento óptimo al ejecutar aplicaciones web y navegar por Internet.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Almacenamiento: </w:t>
      </w:r>
      <w:r w:rsidDel="00000000" w:rsidR="00000000" w:rsidRPr="00000000">
        <w:rPr>
          <w:rtl w:val="0"/>
        </w:rPr>
        <w:t xml:space="preserve">Los dispositivos cliente deben tener suficiente espacio de almacenamiento para almacenar temporalmente datos de la aplicación, caché del navegador y otros archivos relacionados con la navegación web.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Conexión a Internet:</w:t>
      </w:r>
      <w:r w:rsidDel="00000000" w:rsidR="00000000" w:rsidRPr="00000000">
        <w:rPr>
          <w:rtl w:val="0"/>
        </w:rPr>
        <w:t xml:space="preserve"> Al igual que en el lado del servidor, los dispositivos cliente necesitan una conexión a Internet estable para acceder a la aplicación y cargar contenido web de manera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1"/>
        <w:keepLines w:val="1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76" w:lineRule="auto"/>
        <w:ind w:left="2160" w:right="0" w:hanging="360"/>
        <w:jc w:val="left"/>
        <w:rPr>
          <w:color w:val="e69138"/>
        </w:rPr>
      </w:pPr>
      <w:bookmarkStart w:colFirst="0" w:colLast="0" w:name="_fd62doyb4fke" w:id="19"/>
      <w:bookmarkEnd w:id="19"/>
      <w:r w:rsidDel="00000000" w:rsidR="00000000" w:rsidRPr="00000000">
        <w:rPr>
          <w:color w:val="e69138"/>
          <w:sz w:val="28"/>
          <w:szCs w:val="28"/>
          <w:rtl w:val="0"/>
        </w:rPr>
        <w:t xml:space="preserve">Software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emos optado por utilizar Java en el backend para la implementación de la lógica de negocio y la gestión de operaciones del servidor. Utilizaremos el Apache HTTP Server como nuestro servidor web para alojar y servir la aplicación.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En el frontend, emplearemos HTML, CSS y JavaScript para desarrollar la interfaz de usuario de EntrasZone. Utilizaremos HTML para estructurar el contenido de la aplicación, CSS para estilizar y diseñar la interfaz de manera atractiva, y JavaScript para proporcionar interactividad y dinamismo a la aplicación.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En cuanto a la base de datos, utilizaremos MySQL como nuestro sistema de gestión de bases de datos relacional para almacenar la información. MySQL se integrará fácilmente con Java a través de JDBC y ofrecerá rendimiento, fiabilidad y facilidad de uso para manejar datos críticos de nuestra aplicación.</w:t>
      </w:r>
    </w:p>
    <w:p w:rsidR="00000000" w:rsidDel="00000000" w:rsidP="00000000" w:rsidRDefault="00000000" w:rsidRPr="00000000" w14:paraId="00000093">
      <w:pPr>
        <w:pStyle w:val="Heading3"/>
        <w:keepNext w:val="1"/>
        <w:keepLines w:val="1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fi0i5lfgd3ka" w:id="20"/>
      <w:bookmarkEnd w:id="20"/>
      <w:r w:rsidDel="00000000" w:rsidR="00000000" w:rsidRPr="00000000">
        <w:rPr>
          <w:color w:val="e69138"/>
          <w:sz w:val="28"/>
          <w:szCs w:val="28"/>
          <w:rtl w:val="0"/>
        </w:rPr>
        <w:t xml:space="preserve">Restricciones</w:t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Algunas limitaciones que pueden provocar nuestra app son: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Compatibilidad del navegador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Disponibilidad de servicios externos: PayPal puede afectar sus cambios a nuestra app.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Capacidad del servidor: que una alta demanda de un evento concreto, provoque tiempos de carga lentos.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0"/>
          <w:numId w:val="9"/>
        </w:numPr>
        <w:spacing w:after="0" w:afterAutospacing="0" w:before="0" w:beforeAutospacing="0"/>
        <w:ind w:left="720" w:hanging="360"/>
        <w:rPr/>
      </w:pPr>
      <w:bookmarkStart w:colFirst="0" w:colLast="0" w:name="_7tkvtf2lqt5c" w:id="21"/>
      <w:bookmarkEnd w:id="21"/>
      <w:r w:rsidDel="00000000" w:rsidR="00000000" w:rsidRPr="00000000">
        <w:rPr>
          <w:color w:val="e69138"/>
          <w:rtl w:val="0"/>
        </w:rPr>
        <w:t xml:space="preserve">Diseño del sistema:</w:t>
      </w:r>
    </w:p>
    <w:p w:rsidR="00000000" w:rsidDel="00000000" w:rsidP="00000000" w:rsidRDefault="00000000" w:rsidRPr="00000000" w14:paraId="00000099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beforeAutospacing="0" w:line="276" w:lineRule="auto"/>
        <w:ind w:left="1440" w:right="0" w:hanging="360"/>
        <w:jc w:val="left"/>
        <w:rPr/>
      </w:pPr>
      <w:bookmarkStart w:colFirst="0" w:colLast="0" w:name="_h6pd1pwr0xvu" w:id="22"/>
      <w:bookmarkEnd w:id="22"/>
      <w:r w:rsidDel="00000000" w:rsidR="00000000" w:rsidRPr="00000000">
        <w:rPr>
          <w:color w:val="e69138"/>
          <w:rtl w:val="0"/>
        </w:rPr>
        <w:t xml:space="preserve">Diagramas ER de bases de datos</w:t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3963" cy="329143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29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uxs2frdroub7" w:id="23"/>
      <w:bookmarkEnd w:id="23"/>
      <w:r w:rsidDel="00000000" w:rsidR="00000000" w:rsidRPr="00000000">
        <w:rPr>
          <w:color w:val="e69138"/>
          <w:rtl w:val="0"/>
        </w:rPr>
        <w:t xml:space="preserve">Tablas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0113" cy="52007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520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elu8qyromsj4" w:id="24"/>
      <w:bookmarkEnd w:id="24"/>
      <w:r w:rsidDel="00000000" w:rsidR="00000000" w:rsidRPr="00000000">
        <w:rPr>
          <w:color w:val="e69138"/>
          <w:rtl w:val="0"/>
        </w:rPr>
        <w:t xml:space="preserve">Diagrama de clases: Una clase por cada tabla, más el resto de las clases que pueda necesitar el programa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398" cy="72913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398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kdp296prykvm" w:id="25"/>
      <w:bookmarkEnd w:id="25"/>
      <w:r w:rsidDel="00000000" w:rsidR="00000000" w:rsidRPr="00000000">
        <w:rPr>
          <w:color w:val="e69138"/>
          <w:rtl w:val="0"/>
        </w:rPr>
        <w:t xml:space="preserve">Diseño de menús y enlaces entre ellos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9"/>
        </w:numPr>
        <w:ind w:left="720" w:hanging="360"/>
        <w:rPr/>
      </w:pPr>
      <w:bookmarkStart w:colFirst="0" w:colLast="0" w:name="_z4dpadx9wqn5" w:id="26"/>
      <w:bookmarkEnd w:id="26"/>
      <w:r w:rsidDel="00000000" w:rsidR="00000000" w:rsidRPr="00000000">
        <w:rPr>
          <w:color w:val="e69138"/>
          <w:rtl w:val="0"/>
        </w:rPr>
        <w:t xml:space="preserve">Objetivos cumplidos</w:t>
      </w:r>
    </w:p>
    <w:p w:rsidR="00000000" w:rsidDel="00000000" w:rsidP="00000000" w:rsidRDefault="00000000" w:rsidRPr="00000000" w14:paraId="000000AD">
      <w:pPr>
        <w:jc w:val="both"/>
        <w:rPr>
          <w:color w:val="e69138"/>
          <w:sz w:val="36"/>
          <w:szCs w:val="36"/>
        </w:rPr>
      </w:pPr>
      <w:r w:rsidDel="00000000" w:rsidR="00000000" w:rsidRPr="00000000">
        <w:rPr>
          <w:rtl w:val="0"/>
        </w:rPr>
        <w:t xml:space="preserve">Durante el desarrollo y la implementación de EntrasZone, hemos logrado alcanzar una serie de objetivos clave que han mejorado significativamente la experiencia del usuario al reservar y comprar entradas para espectáculos teatrales. Entre los objetivos cumplidos se incluye la simplificación del proceso de compra mediante un mapa interactivo del teatro, que permite a los usuarios seleccionar fácilmente sus asientos preferidos. Además, la integración de PayPal ha garantizado transacciones seguras y confiables. Otro logro importante ha sido la implementación de funciones multilingües y la capacidad de ofrecer servicios especiales para grupos grandes, lo que ha ampliado el alcance y la accesibilidad de EntrasZone a una variedad 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9"/>
        </w:numPr>
        <w:ind w:left="720" w:hanging="360"/>
        <w:rPr/>
      </w:pPr>
      <w:bookmarkStart w:colFirst="0" w:colLast="0" w:name="_5coa86lbmr75" w:id="27"/>
      <w:bookmarkEnd w:id="27"/>
      <w:r w:rsidDel="00000000" w:rsidR="00000000" w:rsidRPr="00000000">
        <w:rPr>
          <w:color w:val="e69138"/>
          <w:rtl w:val="0"/>
        </w:rPr>
        <w:t xml:space="preserve">Conclusión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EntrasZone ha sido un proyecto emocionante y gratificante que ha demostrado el poder de la tecnología para mejorar las experiencias culturales y de entretenimiento. Durante este proceso, hemos aprendido la importancia de la colaboración efectiva entre el equipo de desarrollo y los stakeholders para cumplir con los requisitos del usuario final. Además, hemos consolidado nuestra comprensión de las mejores prácticas en diseño web y desarrollo de aplicaciones, especialmente en el contexto de ventas en línea y reservas de espectáculos. Las lecciones aprendidas en este proyecto nos servirán como base sólida para futuros desarrollos tecnológicos orientados a mejorar las interacciones humanas en diversos ámbitos.</w:t>
      </w:r>
    </w:p>
    <w:p w:rsidR="00000000" w:rsidDel="00000000" w:rsidP="00000000" w:rsidRDefault="00000000" w:rsidRPr="00000000" w14:paraId="000000B0">
      <w:pPr>
        <w:pStyle w:val="Heading2"/>
        <w:numPr>
          <w:ilvl w:val="0"/>
          <w:numId w:val="9"/>
        </w:numPr>
        <w:ind w:left="720" w:hanging="360"/>
        <w:rPr/>
      </w:pPr>
      <w:bookmarkStart w:colFirst="0" w:colLast="0" w:name="_gke4b3w68dxg" w:id="28"/>
      <w:bookmarkEnd w:id="28"/>
      <w:r w:rsidDel="00000000" w:rsidR="00000000" w:rsidRPr="00000000">
        <w:rPr>
          <w:color w:val="e69138"/>
          <w:rtl w:val="0"/>
        </w:rPr>
        <w:t xml:space="preserve">Bibliografía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apps:</w:t>
      </w:r>
    </w:p>
    <w:p w:rsidR="00000000" w:rsidDel="00000000" w:rsidP="00000000" w:rsidRDefault="00000000" w:rsidRPr="00000000" w14:paraId="000000B2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Ticketmaster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StubHub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TodayTix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SeatGeek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tecnológicas: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Apache HTTP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MySQL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PayPal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BBDD-UML:</w:t>
      </w:r>
    </w:p>
    <w:p w:rsidR="00000000" w:rsidDel="00000000" w:rsidP="00000000" w:rsidRDefault="00000000" w:rsidRPr="00000000" w14:paraId="000000BE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Entidad-Relación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Tablas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Casos de Uso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0"/>
          <w:numId w:val="9"/>
        </w:numPr>
        <w:ind w:left="720" w:hanging="360"/>
        <w:rPr/>
      </w:pPr>
      <w:bookmarkStart w:colFirst="0" w:colLast="0" w:name="_pxz7xxwsouvx" w:id="29"/>
      <w:bookmarkEnd w:id="29"/>
      <w:r w:rsidDel="00000000" w:rsidR="00000000" w:rsidRPr="00000000">
        <w:rPr>
          <w:color w:val="e69138"/>
          <w:rtl w:val="0"/>
        </w:rPr>
        <w:t xml:space="preserve">Anexos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Aquí está el enlace a nuestro repositorio en GitHub para consultar la documentación de manera más completa: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https://github.com/marcobatistacalado/EntrasZone-Gesti-n-y-Compra-de-entradas-de-eventos-teatrales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footerReference r:id="rId28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color w:val="999999"/>
        <w:sz w:val="20"/>
        <w:szCs w:val="20"/>
        <w:rtl w:val="0"/>
      </w:rPr>
      <w:t xml:space="preserve">Jerome Gamboa Cuison y Marco Batista Calado  |  C.F.G.S - DAW  |  Entornos de Desarollo 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color w:val="e6913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e6913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color w:val="bf9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mysql.com/" TargetMode="External"/><Relationship Id="rId22" Type="http://schemas.openxmlformats.org/officeDocument/2006/relationships/hyperlink" Target="https://github.com/" TargetMode="External"/><Relationship Id="rId21" Type="http://schemas.openxmlformats.org/officeDocument/2006/relationships/hyperlink" Target="https://www.paypal.com/" TargetMode="External"/><Relationship Id="rId24" Type="http://schemas.openxmlformats.org/officeDocument/2006/relationships/hyperlink" Target="https://miro.com/es/diagrama/que-es-diagrama-entidad-relacion/" TargetMode="External"/><Relationship Id="rId23" Type="http://schemas.openxmlformats.org/officeDocument/2006/relationships/hyperlink" Target="https://www.lucidchart.com/pages/es/como-hacer-un-diagrama-entidad-relac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www.lucidchart.com/pages/es/tutorial-de-diagrama-de-clases-uml" TargetMode="External"/><Relationship Id="rId25" Type="http://schemas.openxmlformats.org/officeDocument/2006/relationships/hyperlink" Target="https://old.chuidiang.org/ood/metodologia/diagrama_casos_uso.php" TargetMode="External"/><Relationship Id="rId28" Type="http://schemas.openxmlformats.org/officeDocument/2006/relationships/footer" Target="footer1.xml"/><Relationship Id="rId27" Type="http://schemas.openxmlformats.org/officeDocument/2006/relationships/hyperlink" Target="https://github.com/marcobatistacalado/EntrasZone-Gesti-n-y-Compra-de-entradas-de-eventos-teatrales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3.png"/><Relationship Id="rId8" Type="http://schemas.openxmlformats.org/officeDocument/2006/relationships/hyperlink" Target="https://trello.com/b/G3TlCAkx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hyperlink" Target="https://www.ticketmaster.com/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www.todaytix.com/" TargetMode="External"/><Relationship Id="rId16" Type="http://schemas.openxmlformats.org/officeDocument/2006/relationships/hyperlink" Target="https://www.stubhub.com/" TargetMode="External"/><Relationship Id="rId19" Type="http://schemas.openxmlformats.org/officeDocument/2006/relationships/hyperlink" Target="https://httpd.apache.org/" TargetMode="External"/><Relationship Id="rId18" Type="http://schemas.openxmlformats.org/officeDocument/2006/relationships/hyperlink" Target="https://seatgeek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