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9B8" w:rsidRDefault="002259B8" w:rsidP="002259B8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A partir del archivo ejercicio 1.html. Al pulsar el botón MIS DISCOS se hace una petición al servidor mediante AJAX para que nos devuelva el contenido de discos.xml y a partir de él se monta una tabla con la siguiente información</w:t>
      </w:r>
    </w:p>
    <w:p w:rsidR="00D87EB5" w:rsidRDefault="002259B8">
      <w:r>
        <w:rPr>
          <w:noProof/>
        </w:rPr>
        <w:drawing>
          <wp:inline distT="0" distB="0" distL="0" distR="0">
            <wp:extent cx="2716834" cy="1452278"/>
            <wp:effectExtent l="19050" t="0" r="731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485" cy="145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9B8" w:rsidRDefault="002259B8" w:rsidP="002259B8">
      <w:pPr>
        <w:pStyle w:val="Prrafodelista"/>
        <w:numPr>
          <w:ilvl w:val="0"/>
          <w:numId w:val="1"/>
        </w:numPr>
      </w:pPr>
      <w:r>
        <w:t>A partir del archivo ejercicio 2.html. Al entrar a la página se hace una petición al servidor mediante AJAX para que nos devuelva el contenido de fotos.</w:t>
      </w:r>
      <w:r w:rsidR="00875554">
        <w:t>xml</w:t>
      </w:r>
      <w:r>
        <w:t xml:space="preserve">. Se van añadiendo al </w:t>
      </w:r>
      <w:proofErr w:type="spellStart"/>
      <w:r>
        <w:t>select</w:t>
      </w:r>
      <w:proofErr w:type="spellEnd"/>
      <w:r>
        <w:t xml:space="preserve"> cada uno de los elementos del archivo. Cuando se seleccione uno se carga la imagen correspondiente</w:t>
      </w:r>
    </w:p>
    <w:p w:rsidR="002259B8" w:rsidRDefault="002259B8" w:rsidP="002259B8">
      <w:r>
        <w:rPr>
          <w:noProof/>
        </w:rPr>
        <w:drawing>
          <wp:inline distT="0" distB="0" distL="0" distR="0">
            <wp:extent cx="1670761" cy="1037762"/>
            <wp:effectExtent l="19050" t="0" r="5639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788" cy="103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9B8" w:rsidRDefault="002259B8" w:rsidP="002259B8">
      <w:r>
        <w:rPr>
          <w:noProof/>
        </w:rPr>
        <w:drawing>
          <wp:inline distT="0" distB="0" distL="0" distR="0">
            <wp:extent cx="1283055" cy="1042229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132" cy="104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D07" w:rsidRDefault="00375BFF" w:rsidP="001D0D07">
      <w:pPr>
        <w:pStyle w:val="Prrafodelista"/>
        <w:numPr>
          <w:ilvl w:val="0"/>
          <w:numId w:val="1"/>
        </w:numPr>
      </w:pPr>
      <w:r>
        <w:t>A partir del archivo ejercicio 3.html</w:t>
      </w:r>
      <w:r w:rsidR="005E560D">
        <w:t xml:space="preserve">. Al entrar a la página se hace una petición al servidor mediante AJAX para que nos devuelva el contenido de </w:t>
      </w:r>
      <w:proofErr w:type="spellStart"/>
      <w:r w:rsidR="005E560D">
        <w:t>empleados.json</w:t>
      </w:r>
      <w:proofErr w:type="spellEnd"/>
      <w:r w:rsidR="005E560D">
        <w:t>. Se mostrarán los datos con o sin salario dependiendo de lo que se seleccione.</w:t>
      </w:r>
    </w:p>
    <w:p w:rsidR="005E560D" w:rsidRDefault="005E560D" w:rsidP="005E560D">
      <w:pPr>
        <w:pStyle w:val="Prrafodelista"/>
      </w:pPr>
      <w:r>
        <w:t xml:space="preserve">No tocar nada del </w:t>
      </w:r>
      <w:proofErr w:type="spellStart"/>
      <w:r>
        <w:t>html</w:t>
      </w:r>
      <w:proofErr w:type="spellEnd"/>
      <w:r>
        <w:t>, utilizar lo que ya hay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8"/>
        <w:gridCol w:w="2839"/>
        <w:gridCol w:w="3323"/>
      </w:tblGrid>
      <w:tr w:rsidR="005E560D" w:rsidTr="005E560D">
        <w:tc>
          <w:tcPr>
            <w:tcW w:w="2286" w:type="dxa"/>
          </w:tcPr>
          <w:p w:rsidR="005E560D" w:rsidRDefault="005E560D" w:rsidP="005E560D">
            <w:r w:rsidRPr="005E560D">
              <w:drawing>
                <wp:inline distT="0" distB="0" distL="0" distR="0" wp14:anchorId="7385EC7F" wp14:editId="73CEBDAB">
                  <wp:extent cx="1496604" cy="474784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673" cy="477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6" w:type="dxa"/>
          </w:tcPr>
          <w:p w:rsidR="005E560D" w:rsidRDefault="005E560D" w:rsidP="005E560D">
            <w:r w:rsidRPr="005E560D">
              <w:drawing>
                <wp:inline distT="0" distB="0" distL="0" distR="0" wp14:anchorId="5D4F3AC9" wp14:editId="438F1FFD">
                  <wp:extent cx="1668001" cy="1025769"/>
                  <wp:effectExtent l="0" t="0" r="889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144" cy="1026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</w:tcPr>
          <w:p w:rsidR="005E560D" w:rsidRDefault="005E560D" w:rsidP="005E560D">
            <w:r w:rsidRPr="005E560D">
              <w:drawing>
                <wp:inline distT="0" distB="0" distL="0" distR="0" wp14:anchorId="64CB071F" wp14:editId="5BDD24C6">
                  <wp:extent cx="1985983" cy="1025769"/>
                  <wp:effectExtent l="0" t="0" r="0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410" cy="1026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60D" w:rsidRDefault="005E560D" w:rsidP="005E560D"/>
    <w:p w:rsidR="005E560D" w:rsidRDefault="005E560D" w:rsidP="005E560D"/>
    <w:p w:rsidR="005E560D" w:rsidRDefault="005E560D" w:rsidP="005E560D"/>
    <w:sectPr w:rsidR="005E560D" w:rsidSect="00FA076B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249" w:rsidRDefault="00C56249" w:rsidP="002259B8">
      <w:pPr>
        <w:spacing w:after="0" w:line="240" w:lineRule="auto"/>
      </w:pPr>
      <w:r>
        <w:separator/>
      </w:r>
    </w:p>
  </w:endnote>
  <w:endnote w:type="continuationSeparator" w:id="0">
    <w:p w:rsidR="00C56249" w:rsidRDefault="00C56249" w:rsidP="0022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249" w:rsidRDefault="00C56249" w:rsidP="002259B8">
      <w:pPr>
        <w:spacing w:after="0" w:line="240" w:lineRule="auto"/>
      </w:pPr>
      <w:r>
        <w:separator/>
      </w:r>
    </w:p>
  </w:footnote>
  <w:footnote w:type="continuationSeparator" w:id="0">
    <w:p w:rsidR="00C56249" w:rsidRDefault="00C56249" w:rsidP="00225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9B8" w:rsidRDefault="002259B8" w:rsidP="002259B8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EJERCICIOS </w:t>
    </w:r>
    <w:r w:rsidR="00C917B4">
      <w:rPr>
        <w:rFonts w:asciiTheme="majorHAnsi" w:eastAsiaTheme="majorEastAsia" w:hAnsiTheme="majorHAnsi" w:cstheme="majorBidi"/>
        <w:sz w:val="32"/>
        <w:szCs w:val="32"/>
      </w:rPr>
      <w:t xml:space="preserve">1 </w:t>
    </w:r>
    <w:r>
      <w:rPr>
        <w:rFonts w:asciiTheme="majorHAnsi" w:eastAsiaTheme="majorEastAsia" w:hAnsiTheme="majorHAnsi" w:cstheme="majorBidi"/>
        <w:sz w:val="32"/>
        <w:szCs w:val="32"/>
      </w:rPr>
      <w:t>AJAX</w:t>
    </w:r>
    <w:r w:rsidR="001D0D07">
      <w:rPr>
        <w:rFonts w:asciiTheme="majorHAnsi" w:eastAsiaTheme="majorEastAsia" w:hAnsiTheme="majorHAnsi" w:cstheme="majorBidi"/>
        <w:sz w:val="32"/>
        <w:szCs w:val="32"/>
      </w:rPr>
      <w:t xml:space="preserve"> 202</w:t>
    </w:r>
    <w:r w:rsidR="0093311A">
      <w:rPr>
        <w:rFonts w:asciiTheme="majorHAnsi" w:eastAsiaTheme="majorEastAsia" w:hAnsiTheme="majorHAnsi" w:cstheme="majorBidi"/>
        <w:sz w:val="32"/>
        <w:szCs w:val="32"/>
      </w:rPr>
      <w:t>4</w:t>
    </w:r>
  </w:p>
  <w:p w:rsidR="002259B8" w:rsidRDefault="002259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97FEB"/>
    <w:multiLevelType w:val="multilevel"/>
    <w:tmpl w:val="6DF6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7A2764"/>
    <w:multiLevelType w:val="hybridMultilevel"/>
    <w:tmpl w:val="A6DE05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B8"/>
    <w:rsid w:val="00022C77"/>
    <w:rsid w:val="000D28BB"/>
    <w:rsid w:val="001D0D07"/>
    <w:rsid w:val="00224C2A"/>
    <w:rsid w:val="002259B8"/>
    <w:rsid w:val="00250104"/>
    <w:rsid w:val="00256191"/>
    <w:rsid w:val="0027698E"/>
    <w:rsid w:val="00375BFF"/>
    <w:rsid w:val="0037637A"/>
    <w:rsid w:val="004C7039"/>
    <w:rsid w:val="005C7C29"/>
    <w:rsid w:val="005E560D"/>
    <w:rsid w:val="006043CE"/>
    <w:rsid w:val="007B2448"/>
    <w:rsid w:val="00854ACC"/>
    <w:rsid w:val="00875554"/>
    <w:rsid w:val="008B7E8A"/>
    <w:rsid w:val="0093311A"/>
    <w:rsid w:val="009A5EDD"/>
    <w:rsid w:val="00A34BA1"/>
    <w:rsid w:val="00AB2C9E"/>
    <w:rsid w:val="00C56249"/>
    <w:rsid w:val="00C917B4"/>
    <w:rsid w:val="00D704FB"/>
    <w:rsid w:val="00D72CDE"/>
    <w:rsid w:val="00E83F54"/>
    <w:rsid w:val="00FA076B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83F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5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9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5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9B8"/>
  </w:style>
  <w:style w:type="paragraph" w:styleId="Piedepgina">
    <w:name w:val="footer"/>
    <w:basedOn w:val="Normal"/>
    <w:link w:val="PiedepginaCar"/>
    <w:uiPriority w:val="99"/>
    <w:unhideWhenUsed/>
    <w:rsid w:val="00225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9B8"/>
  </w:style>
  <w:style w:type="paragraph" w:styleId="Prrafodelista">
    <w:name w:val="List Paragraph"/>
    <w:basedOn w:val="Normal"/>
    <w:uiPriority w:val="34"/>
    <w:qFormat/>
    <w:rsid w:val="002259B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83F5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83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83F5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3F5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re1">
    <w:name w:val="re1"/>
    <w:basedOn w:val="Fuentedeprrafopredeter"/>
    <w:rsid w:val="00E83F54"/>
  </w:style>
  <w:style w:type="character" w:customStyle="1" w:styleId="re2">
    <w:name w:val="re2"/>
    <w:basedOn w:val="Fuentedeprrafopredeter"/>
    <w:rsid w:val="00E83F54"/>
  </w:style>
  <w:style w:type="character" w:styleId="Hipervnculo">
    <w:name w:val="Hyperlink"/>
    <w:basedOn w:val="Fuentedeprrafopredeter"/>
    <w:uiPriority w:val="99"/>
    <w:semiHidden/>
    <w:unhideWhenUsed/>
    <w:rsid w:val="00E83F54"/>
    <w:rPr>
      <w:color w:val="0000FF"/>
      <w:u w:val="single"/>
    </w:rPr>
  </w:style>
  <w:style w:type="character" w:customStyle="1" w:styleId="br0">
    <w:name w:val="br0"/>
    <w:basedOn w:val="Fuentedeprrafopredeter"/>
    <w:rsid w:val="00E83F54"/>
  </w:style>
  <w:style w:type="character" w:customStyle="1" w:styleId="st0">
    <w:name w:val="st0"/>
    <w:basedOn w:val="Fuentedeprrafopredeter"/>
    <w:rsid w:val="00E83F54"/>
  </w:style>
  <w:style w:type="character" w:customStyle="1" w:styleId="sy0">
    <w:name w:val="sy0"/>
    <w:basedOn w:val="Fuentedeprrafopredeter"/>
    <w:rsid w:val="00E83F54"/>
  </w:style>
  <w:style w:type="table" w:styleId="Tablaconcuadrcula">
    <w:name w:val="Table Grid"/>
    <w:basedOn w:val="Tablanormal"/>
    <w:uiPriority w:val="59"/>
    <w:rsid w:val="005E5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83F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5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9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5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9B8"/>
  </w:style>
  <w:style w:type="paragraph" w:styleId="Piedepgina">
    <w:name w:val="footer"/>
    <w:basedOn w:val="Normal"/>
    <w:link w:val="PiedepginaCar"/>
    <w:uiPriority w:val="99"/>
    <w:unhideWhenUsed/>
    <w:rsid w:val="00225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9B8"/>
  </w:style>
  <w:style w:type="paragraph" w:styleId="Prrafodelista">
    <w:name w:val="List Paragraph"/>
    <w:basedOn w:val="Normal"/>
    <w:uiPriority w:val="34"/>
    <w:qFormat/>
    <w:rsid w:val="002259B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83F5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83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83F5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3F5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re1">
    <w:name w:val="re1"/>
    <w:basedOn w:val="Fuentedeprrafopredeter"/>
    <w:rsid w:val="00E83F54"/>
  </w:style>
  <w:style w:type="character" w:customStyle="1" w:styleId="re2">
    <w:name w:val="re2"/>
    <w:basedOn w:val="Fuentedeprrafopredeter"/>
    <w:rsid w:val="00E83F54"/>
  </w:style>
  <w:style w:type="character" w:styleId="Hipervnculo">
    <w:name w:val="Hyperlink"/>
    <w:basedOn w:val="Fuentedeprrafopredeter"/>
    <w:uiPriority w:val="99"/>
    <w:semiHidden/>
    <w:unhideWhenUsed/>
    <w:rsid w:val="00E83F54"/>
    <w:rPr>
      <w:color w:val="0000FF"/>
      <w:u w:val="single"/>
    </w:rPr>
  </w:style>
  <w:style w:type="character" w:customStyle="1" w:styleId="br0">
    <w:name w:val="br0"/>
    <w:basedOn w:val="Fuentedeprrafopredeter"/>
    <w:rsid w:val="00E83F54"/>
  </w:style>
  <w:style w:type="character" w:customStyle="1" w:styleId="st0">
    <w:name w:val="st0"/>
    <w:basedOn w:val="Fuentedeprrafopredeter"/>
    <w:rsid w:val="00E83F54"/>
  </w:style>
  <w:style w:type="character" w:customStyle="1" w:styleId="sy0">
    <w:name w:val="sy0"/>
    <w:basedOn w:val="Fuentedeprrafopredeter"/>
    <w:rsid w:val="00E83F54"/>
  </w:style>
  <w:style w:type="table" w:styleId="Tablaconcuadrcula">
    <w:name w:val="Table Grid"/>
    <w:basedOn w:val="Tablanormal"/>
    <w:uiPriority w:val="59"/>
    <w:rsid w:val="005E5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colegio</dc:creator>
  <cp:lastModifiedBy>Yolanda Barrio</cp:lastModifiedBy>
  <cp:revision>4</cp:revision>
  <dcterms:created xsi:type="dcterms:W3CDTF">2023-02-05T23:03:00Z</dcterms:created>
  <dcterms:modified xsi:type="dcterms:W3CDTF">2024-01-31T19:06:00Z</dcterms:modified>
</cp:coreProperties>
</file>