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="240" w:lineRule="auto"/>
        <w:jc w:val="both"/>
        <w:rPr>
          <w:rFonts w:ascii="Nunito" w:cs="Nunito" w:eastAsia="Nunito" w:hAnsi="Nunito"/>
          <w:b w:val="1"/>
          <w:color w:val="31849b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color w:val="31849b"/>
          <w:sz w:val="32"/>
          <w:szCs w:val="32"/>
          <w:rtl w:val="0"/>
        </w:rPr>
        <w:t xml:space="preserve">UT2: PRÁCTICA 1 </w:t>
      </w:r>
    </w:p>
    <w:p w:rsidR="00000000" w:rsidDel="00000000" w:rsidP="00000000" w:rsidRDefault="00000000" w:rsidRPr="00000000" w14:paraId="00000002">
      <w:pPr>
        <w:pBdr>
          <w:bottom w:color="31849b" w:space="1" w:sz="12" w:val="single"/>
        </w:pBdr>
        <w:spacing w:line="240" w:lineRule="auto"/>
        <w:jc w:val="both"/>
        <w:rPr>
          <w:rFonts w:ascii="Nunito" w:cs="Nunito" w:eastAsia="Nunito" w:hAnsi="Nunito"/>
          <w:b w:val="1"/>
          <w:color w:val="31849b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color w:val="31849b"/>
          <w:sz w:val="32"/>
          <w:szCs w:val="32"/>
          <w:rtl w:val="0"/>
        </w:rPr>
        <w:t xml:space="preserve">Servidor FTP con Filezilla Server sobre Windows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Se realiza sobre una máquina virtual de Windows Server.</w:t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Ir haciendo capturas de pantalla de cada uno de los pasos realizados en la práctica. Incluir explicaciones de las mismas si fuese necesario.</w:t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709"/>
        </w:tabs>
        <w:spacing w:after="0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Si no está configurada la IP de esta M.V. en modo manual configurarla con los datos de la práctica 0.</w:t>
      </w:r>
    </w:p>
    <w:p w:rsidR="00000000" w:rsidDel="00000000" w:rsidP="00000000" w:rsidRDefault="00000000" w:rsidRPr="00000000" w14:paraId="00000006">
      <w:pPr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* Si hubiese algún conflicto al realizar la práctica devolver la M.V. Windows 2016 Server a la “Snapshot Base” o volver a la última “Snapshot inicial” y asignarle una IP fija tal y como se configuró en la práctica 0.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“Filezilla Server”</w:t>
      </w: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hacer carpeta compartida y descargar desde la máquina real. Hay que ir a general, carpetas compartidas crear una sin punto de montaje.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Otra opción: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WIN+R = iexplore</w:t>
      </w:r>
    </w:p>
    <w:p w:rsidR="00000000" w:rsidDel="00000000" w:rsidP="00000000" w:rsidRDefault="00000000" w:rsidRPr="00000000" w14:paraId="0000000A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download filezilla server</w:t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https://youtu.be/dPPOrPTGFcw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right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CAMBIAR IDIOMA A ESPAÑOL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right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servidor, crear una carpeta en C:/ llamada “FTPDAW2”. Copiar en ella un archivo llamado “archivo.ftp” que tenga un tamaño de al menos 1 KB.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5919470" cy="10953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18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el servidor Fiíezilla Server de forma que éste permita acceder con permisos totales a la carpeta C:/FTPDAW a un usuario llamado “tu_nombre”) con contraseña “tuapellido.”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3691255" cy="32004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13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Passw:a1234567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3933508" cy="275283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508" cy="27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passwd: m1234567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720" w:firstLine="0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0" w:firstLine="0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El servidor debe ser seguro (“FTP sobre TLS explícito”).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5124133" cy="355370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133" cy="3553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2561908" cy="2472444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8" cy="247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que los puertos para utilizar en modo pasivo sean el 10019, 10020, 10021, 10022, 10023 y 10024.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070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center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el cortafuegos del servidor para que permita el acceso al sitio FTP.</w:t>
        <w:br w:type="textWrapping"/>
        <w:t xml:space="preserve">Debe utilizar la máxima restricción posible, pero que garantice que el servicio FTP funcionará correctamente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14.854736328125" w:line="240" w:lineRule="auto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1238250" cy="2190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143058" cy="3386718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058" cy="3386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066858" cy="331636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858" cy="3316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085908" cy="328346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08" cy="328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980457" cy="3253104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457" cy="3253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981133" cy="3184906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133" cy="3184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14.8547363281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14.854736328125" w:line="240" w:lineRule="auto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14.854736328125" w:line="240" w:lineRule="auto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14.854736328125" w:line="240" w:lineRule="auto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14.854736328125" w:line="240" w:lineRule="auto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otra máquina (física o virtual Linux o Windows que llamaremos “Cliente”, acceder mediante el cliente FTP “Filezilla </w:t>
      </w: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al FTP que se acaba de configurar y descargar el fichero “archivo.ftp”. Comprobar en el cliente que el contenido del fichero es correcto.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Nunito Medium" w:cs="Nunito Medium" w:eastAsia="Nunito Medium" w:hAnsi="Nunito Medium"/>
          <w:sz w:val="24"/>
          <w:szCs w:val="24"/>
          <w:u w:val="single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u w:val="single"/>
          <w:rtl w:val="0"/>
        </w:rPr>
        <w:t xml:space="preserve">Maquina Ubuntu:</w:t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709"/>
        </w:tabs>
        <w:spacing w:after="0" w:lineRule="auto"/>
        <w:jc w:val="both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709"/>
        </w:tabs>
        <w:spacing w:after="0" w:lineRule="auto"/>
        <w:jc w:val="both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sudo apt install filezilla -y</w:t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709"/>
        </w:tabs>
        <w:spacing w:after="0" w:lineRule="auto"/>
        <w:jc w:val="both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filezilla</w:t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709"/>
        </w:tabs>
        <w:spacing w:after="0" w:lineRule="auto"/>
        <w:jc w:val="both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</w:rPr>
        <w:drawing>
          <wp:inline distB="114300" distT="114300" distL="114300" distR="114300">
            <wp:extent cx="6030285" cy="330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709"/>
        </w:tabs>
        <w:spacing w:after="0" w:lineRule="auto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898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Error to connected: es porque no hemos permitido la entrada correctamente, permitiendo el protocolo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ICMPv4. Cualquier IP entrante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3748077" cy="304346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77" cy="304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4847908" cy="394597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908" cy="3945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1623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Subir archivos desde el cliente al servidor FTP</w:t>
      </w: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right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921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right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3886200" cy="2247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Leelawadee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eelawadee" w:cs="Leelawadee" w:eastAsia="Leelawadee" w:hAnsi="Leelawade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Práctica 1 Servidor FTP con Filezilla Server sobre Windows</w:t>
          </w:r>
        </w:p>
      </w:tc>
    </w:tr>
  </w:tbl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eelawadee" w:cs="Leelawadee" w:eastAsia="Leelawadee" w:hAnsi="Leelawade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eelawadee" w:cs="Leelawadee" w:eastAsia="Leelawadee" w:hAnsi="Leelawadee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eelawadee" w:cs="Leelawadee" w:eastAsia="Leelawadee" w:hAnsi="Leelawadee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13" name="image17.jpg"/>
                <a:graphic>
                  <a:graphicData uri="http://schemas.openxmlformats.org/drawingml/2006/picture">
                    <pic:pic>
                      <pic:nvPicPr>
                        <pic:cNvPr id="0" name="image1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Leelawadee" w:cs="Leelawadee" w:eastAsia="Leelawadee" w:hAnsi="Leelawadee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eelawadee" w:cs="Leelawadee" w:eastAsia="Leelawadee" w:hAnsi="Leelawadee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"/>
                        <a:srcRect b="6358" l="1981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eelawadee" w:cs="Leelawadee" w:eastAsia="Leelawadee" w:hAnsi="Leelawadee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UT2: Instalación y administración de servidores de transferencia de archivos</w:t>
          </w:r>
        </w:p>
      </w:tc>
      <w:tc>
        <w:tcPr>
          <w:vMerge w:val="continue"/>
        </w:tcPr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eelawadee" w:cs="Leelawadee" w:eastAsia="Leelawadee" w:hAnsi="Leelawade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6.png"/><Relationship Id="rId25" Type="http://schemas.openxmlformats.org/officeDocument/2006/relationships/image" Target="media/image13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youtu.be/dPPOrPTGFcw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9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jp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/yBGmMdz8nKZYBE3/3tXJTQAew==">CgMxLjA4AHIhMXZ1RkhQOE1oamVfeE1CMGVyQ2hnU1NMd3owSnY4SWVz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2021-09-27T18:00:00Z</dcterms:created>
  <dc:creator>EVA</dc:creator>
</cp:coreProperties>
</file>