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UT4: PRÁCTICA 1 Servidor Apache sobre Linux con Webmin</w:t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Se realiza sobre una máquina virtual de Ubuntu gráfica.</w:t>
      </w:r>
    </w:p>
    <w:p w:rsidR="00000000" w:rsidDel="00000000" w:rsidP="00000000" w:rsidRDefault="00000000" w:rsidRPr="00000000" w14:paraId="00000003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Ir haciendo capturas de pantalla de cada uno de los pasos realizados en la práctica. Incluir explicaciones de estas si fuese necesario.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  <w:tab w:val="left" w:leader="none" w:pos="1668"/>
        </w:tabs>
        <w:spacing w:after="0" w:before="1" w:line="240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  <w:tab w:val="left" w:leader="none" w:pos="1668"/>
        </w:tabs>
        <w:spacing w:after="0" w:before="1" w:line="240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no está instalado instalar Webmin y apache2: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el servidor SSH “OpenSSH Server”.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 &amp;&amp; sudo apt- get install openssh-server.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Volver a iniciar la M.V. e instalar el servidor DNS Bind.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 &amp;&amp; sudo apt-get install bind9 bind9utils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Modificar el nombre de la máquina de forma que se denomine “UBUNTUDAW2025XX”, con XX = tu número de clase.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realizar este apartado se debe editar los ficheros /etc/hostname y /etc/hosts (sudo nano/etc/hostname y sudo nano/etc/hosts)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Sobre esa M.V.gráfica de Ubuntu descargar e instalar el gestor Web “Webmin”.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0 – Actualizar el sistema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install apache2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1 – Instalar Webmin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Tenemos que agregar el repositorio para eso editamos el archivo sources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nano /etc/apt/sources.list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Agregar al final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 http://download.webmin.com/download/repository sarge contrib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 http://webmin.mirror.somersettechsolutions.co.uk/repository sarge contrib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instalar la llave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wget http://www.webmin.com/jcameron-key.asc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apt-key add jcameron-key.asc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el paquete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  <w:tab w:val="left" w:leader="none" w:pos="3799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</w:t>
        <w:tab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install webmin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2 – Re-iniciar servicios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service webmin start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service webmin status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la instalación se he realizado correctamente, con netstat —Itn se podrá observar un servidor escuchando en el puerto 10000.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778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527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524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057650" cy="4000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800600" cy="114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248275" cy="20955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635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4130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219258" cy="280717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258" cy="28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6764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717143" cy="190500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143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9431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1877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209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Descomprimir el contenido de web2xx.zip en el directorio /var/www/ o /var/www/html que son los directorios por defecto de apache.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886200" cy="47625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2606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un navegador de otra máquina (virtual o real) acceder a la web mediante la dirección IP de la máquina.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Acceso webmin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171700"/>
            <wp:effectExtent b="0" l="0" r="0" t="0"/>
            <wp:docPr id="3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 webmin crear una zona maestra denominada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daw2025XX.com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donde XX es tu número de clase.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463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a esa dirección desde el navegador.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Importante configurar como D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NS Server en la máquina cliente la ip 10.112.3.1. Y si no funcionase lo que pone más abajo de resolv.conf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171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registro de tipo A de forma que apunte boamistura.daw2025XX.com a la IP del servidor Ubuntu.</w:t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260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590"/>
        </w:tabs>
        <w:spacing w:after="0" w:lineRule="auto"/>
        <w:ind w:left="360" w:firstLine="0"/>
        <w:jc w:val="center"/>
        <w:rPr>
          <w:rFonts w:ascii="Lato" w:cs="Lato" w:eastAsia="Lato" w:hAnsi="Lato"/>
          <w:b w:val="1"/>
          <w:i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Lato" w:cs="Lato" w:eastAsia="Lato" w:hAnsi="Lato"/>
          <w:b w:val="1"/>
          <w:i w:val="1"/>
          <w:color w:val="ff0000"/>
          <w:sz w:val="24"/>
          <w:szCs w:val="24"/>
          <w:u w:val="single"/>
          <w:rtl w:val="0"/>
        </w:rPr>
        <w:t xml:space="preserve">Configurar host virtuales. SE PUEDE HACER DE FORMA GRÁFICA EN WEBMIN </w:t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685983" cy="1256444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983" cy="125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571558" cy="584304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558" cy="584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648200" cy="14954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sudo nano /etc/apache2/sites-available/boamistura.daw202503.com.conf</w:t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&lt;VirtualHost *:80&gt;</w:t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    ServerName boamistura.daw2025XX.com</w:t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    DocumentRoot /var/www/html/web203</w:t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&lt;/VirtualHost&gt;</w:t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790633" cy="652486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633" cy="652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590"/>
        </w:tabs>
        <w:spacing w:after="0" w:lineRule="auto"/>
        <w:ind w:lef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SE PUEDE HACER TAMBIÉN DE FORMA GRÁFICA:</w:t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030285" cy="1905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SI POR LO QUE SEA NO FUNCIONA EDITAMOS EL RESOLV.CONF EN EL SERVER DNS</w:t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030285" cy="35687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a la dirección boamistura.daw2025XX.com desde el navegador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133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de la carpeta principal hay una carpeta que se llama blog que contiene otra página index.html.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los pasos necesarios en apache y en bind9 para que esa web se muestre en al acceder a la dirección </w:t>
      </w:r>
      <w:hyperlink r:id="rId33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http://blogboamistura.daw2025XX.com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1º) Crear en el DNS un registro A o CNAME de forma que blogboamistura.daw2025XX.com apunte a la IP del servidor Ubuntu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4445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2º) Crear un host virtual en el servidor apache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1430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3º) Reiniciar el servidor apache y probar que la web es accesible desde un cliente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030285" cy="2639008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030285" cy="2639008"/>
                          <a:chOff x="152400" y="152400"/>
                          <a:chExt cx="9448825" cy="41228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3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0" cy="412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3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213600" cy="35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30285" cy="2639008"/>
                <wp:effectExtent b="0" l="0" r="0" t="0"/>
                <wp:docPr id="1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0285" cy="26390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065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59"/>
      <w:gridCol w:w="8606"/>
      <w:tblGridChange w:id="0">
        <w:tblGrid>
          <w:gridCol w:w="1459"/>
          <w:gridCol w:w="8606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UT4: PRÁCTICA 1 Servidor Apache sobre Linux con Wemin</w:t>
          </w:r>
        </w:p>
      </w:tc>
    </w:tr>
  </w:tbl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32" name="image18.jpg"/>
                <a:graphic>
                  <a:graphicData uri="http://schemas.openxmlformats.org/drawingml/2006/picture">
                    <pic:pic>
                      <pic:nvPicPr>
                        <pic:cNvPr id="0" name="image18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"/>
                        <a:srcRect b="6358" l="1983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UT4: Implantación de arquitecturas Web</w:t>
          </w:r>
        </w:p>
      </w:tc>
      <w:tc>
        <w:tcPr>
          <w:vMerge w:val="continue"/>
        </w:tcPr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360" w:hanging="360"/>
      </w:pPr>
      <w:rPr>
        <w:rFonts w:ascii="Calibri" w:cs="Calibri" w:eastAsia="Calibri" w:hAnsi="Calibri"/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rFonts w:ascii="Calibri" w:cs="Calibri" w:eastAsia="Calibri" w:hAnsi="Calibri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6F7B57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character" w:styleId="Ttulo1Car" w:customStyle="1">
    <w:name w:val="Título 1 Car"/>
    <w:basedOn w:val="Fuentedeprrafopredeter"/>
    <w:link w:val="Ttulo1"/>
    <w:uiPriority w:val="9"/>
    <w:rsid w:val="006F7B57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ipervnculo">
    <w:name w:val="Hyperlink"/>
    <w:basedOn w:val="Fuentedeprrafopredeter"/>
    <w:uiPriority w:val="99"/>
    <w:unhideWhenUsed w:val="1"/>
    <w:rsid w:val="006F7B5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EA6EE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22.png"/><Relationship Id="rId22" Type="http://schemas.openxmlformats.org/officeDocument/2006/relationships/image" Target="media/image23.png"/><Relationship Id="rId21" Type="http://schemas.openxmlformats.org/officeDocument/2006/relationships/image" Target="media/image30.png"/><Relationship Id="rId24" Type="http://schemas.openxmlformats.org/officeDocument/2006/relationships/image" Target="media/image1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5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5.png"/><Relationship Id="rId31" Type="http://schemas.openxmlformats.org/officeDocument/2006/relationships/image" Target="media/image1.png"/><Relationship Id="rId30" Type="http://schemas.openxmlformats.org/officeDocument/2006/relationships/image" Target="media/image16.png"/><Relationship Id="rId11" Type="http://schemas.openxmlformats.org/officeDocument/2006/relationships/image" Target="media/image11.png"/><Relationship Id="rId33" Type="http://schemas.openxmlformats.org/officeDocument/2006/relationships/hyperlink" Target="http://blogboamistura.daw2024xx.com" TargetMode="External"/><Relationship Id="rId10" Type="http://schemas.openxmlformats.org/officeDocument/2006/relationships/image" Target="media/image10.png"/><Relationship Id="rId32" Type="http://schemas.openxmlformats.org/officeDocument/2006/relationships/image" Target="media/image4.png"/><Relationship Id="rId13" Type="http://schemas.openxmlformats.org/officeDocument/2006/relationships/image" Target="media/image7.png"/><Relationship Id="rId35" Type="http://schemas.openxmlformats.org/officeDocument/2006/relationships/image" Target="media/image24.png"/><Relationship Id="rId12" Type="http://schemas.openxmlformats.org/officeDocument/2006/relationships/image" Target="media/image9.png"/><Relationship Id="rId34" Type="http://schemas.openxmlformats.org/officeDocument/2006/relationships/image" Target="media/image17.png"/><Relationship Id="rId15" Type="http://schemas.openxmlformats.org/officeDocument/2006/relationships/image" Target="media/image21.png"/><Relationship Id="rId37" Type="http://schemas.openxmlformats.org/officeDocument/2006/relationships/image" Target="media/image32.png"/><Relationship Id="rId14" Type="http://schemas.openxmlformats.org/officeDocument/2006/relationships/image" Target="media/image26.png"/><Relationship Id="rId36" Type="http://schemas.openxmlformats.org/officeDocument/2006/relationships/image" Target="media/image31.png"/><Relationship Id="rId17" Type="http://schemas.openxmlformats.org/officeDocument/2006/relationships/image" Target="media/image20.png"/><Relationship Id="rId39" Type="http://schemas.openxmlformats.org/officeDocument/2006/relationships/header" Target="header1.xml"/><Relationship Id="rId16" Type="http://schemas.openxmlformats.org/officeDocument/2006/relationships/image" Target="media/image5.png"/><Relationship Id="rId38" Type="http://schemas.openxmlformats.org/officeDocument/2006/relationships/image" Target="media/image27.png"/><Relationship Id="rId19" Type="http://schemas.openxmlformats.org/officeDocument/2006/relationships/image" Target="media/image28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jpg"/><Relationship Id="rId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IeazTMfmGVBRQUUs7cAN/mfL8g==">CgMxLjA4AGo4ChRzdWdnZXN0Lms5N2RrMWoyYWNvNxIgW0RBVzIwMjUwM10gTWFyY28gQmF0aXN0YSBDYWxhZG9yITEwUG1JalBhOGdKdVhXRnY2YW44MTNSY0tlTjRRS2RnVw==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2021-11-05T09:23:00.0000000Z</dcterms:created>
  <dc:creator>EVA</dc:creator>
</cp:coreProperties>
</file>