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He elegido el </w:t>
      </w:r>
      <w:r w:rsidDel="00000000" w:rsidR="00000000" w:rsidRPr="00000000">
        <w:rPr>
          <w:b w:val="1"/>
          <w:rtl w:val="0"/>
        </w:rPr>
        <w:t xml:space="preserve">verde oscuro</w:t>
      </w:r>
      <w:r w:rsidDel="00000000" w:rsidR="00000000" w:rsidRPr="00000000">
        <w:rPr>
          <w:rtl w:val="0"/>
        </w:rPr>
        <w:t xml:space="preserve"> como color principal siguiendo el </w:t>
      </w:r>
      <w:r w:rsidDel="00000000" w:rsidR="00000000" w:rsidRPr="00000000">
        <w:rPr>
          <w:b w:val="1"/>
          <w:rtl w:val="0"/>
        </w:rPr>
        <w:t xml:space="preserve">modelo tradicional de colores</w:t>
      </w:r>
      <w:r w:rsidDel="00000000" w:rsidR="00000000" w:rsidRPr="00000000">
        <w:rPr>
          <w:rtl w:val="0"/>
        </w:rPr>
        <w:t xml:space="preserve"> y el esquema de tríada, donde el verde y el </w:t>
      </w:r>
      <w:r w:rsidDel="00000000" w:rsidR="00000000" w:rsidRPr="00000000">
        <w:rPr>
          <w:b w:val="1"/>
          <w:rtl w:val="0"/>
        </w:rPr>
        <w:t xml:space="preserve">naranja</w:t>
      </w:r>
      <w:r w:rsidDel="00000000" w:rsidR="00000000" w:rsidRPr="00000000">
        <w:rPr>
          <w:rtl w:val="0"/>
        </w:rPr>
        <w:t xml:space="preserve"> se utilizan como colores complementarios para crear contraste. Siguiendo la regla del </w:t>
      </w:r>
      <w:r w:rsidDel="00000000" w:rsidR="00000000" w:rsidRPr="00000000">
        <w:rPr>
          <w:b w:val="1"/>
          <w:rtl w:val="0"/>
        </w:rPr>
        <w:t xml:space="preserve">60-30-10</w:t>
      </w:r>
      <w:r w:rsidDel="00000000" w:rsidR="00000000" w:rsidRPr="00000000">
        <w:rPr>
          <w:rtl w:val="0"/>
        </w:rPr>
        <w:t xml:space="preserve">, el verde ocupa el 60% del diseño, el naranja 30% en los iconos y texto, y el 10% restante se usa para detalles y sombras, generando un equilibrio visual adecuado.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iconos</w:t>
      </w:r>
      <w:r w:rsidDel="00000000" w:rsidR="00000000" w:rsidRPr="00000000">
        <w:rPr>
          <w:rtl w:val="0"/>
        </w:rPr>
        <w:t xml:space="preserve"> son simples y reconocibles (WhatsApp, correo y carrito) para facilitar la navegación. La fuente </w:t>
      </w:r>
      <w:r w:rsidDel="00000000" w:rsidR="00000000" w:rsidRPr="00000000">
        <w:rPr>
          <w:b w:val="1"/>
          <w:rtl w:val="0"/>
        </w:rPr>
        <w:t xml:space="preserve">"Zen Tokyo Zoo"</w:t>
      </w:r>
      <w:r w:rsidDel="00000000" w:rsidR="00000000" w:rsidRPr="00000000">
        <w:rPr>
          <w:rtl w:val="0"/>
        </w:rPr>
        <w:t xml:space="preserve"> fue elegida por su estilo llamativo y original, que complementa el tema del zoológico y asegura que el título destaque, respetando la importancia de la tipografía señalada en el documento.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