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4113" w14:textId="04E76B9C" w:rsidR="00AC03CF" w:rsidRPr="00BF1A29" w:rsidRDefault="00AC03CF" w:rsidP="009D7C17">
      <w:pPr>
        <w:pStyle w:val="Ttulo1"/>
        <w:jc w:val="center"/>
        <w:rPr>
          <w:b/>
          <w:bCs/>
        </w:rPr>
      </w:pPr>
      <w:r w:rsidRPr="00BF1A29">
        <w:rPr>
          <w:b/>
          <w:bCs/>
        </w:rPr>
        <w:t>S</w:t>
      </w:r>
      <w:r w:rsidR="00BF1A29">
        <w:rPr>
          <w:b/>
          <w:bCs/>
        </w:rPr>
        <w:t>EMENTEIRAS E CEIFAS</w:t>
      </w:r>
    </w:p>
    <w:p w14:paraId="1F7E516E" w14:textId="77777777" w:rsidR="00AC03CF" w:rsidRPr="00BF1A29" w:rsidRDefault="00AC03CF" w:rsidP="00AC03CF">
      <w:pPr>
        <w:tabs>
          <w:tab w:val="left" w:pos="3615"/>
        </w:tabs>
        <w:rPr>
          <w:i/>
          <w:iCs/>
        </w:rPr>
      </w:pPr>
      <w:r w:rsidRPr="00BF1A29">
        <w:rPr>
          <w:i/>
          <w:iCs/>
        </w:rPr>
        <w:t>“Porque o que semeia na sua carne, da carne ceifará a corrupção.” — Paulo. (GÁLATAS, 6.8)</w:t>
      </w:r>
    </w:p>
    <w:p w14:paraId="4C06AABF" w14:textId="77777777" w:rsidR="00AC03CF" w:rsidRDefault="00AC03CF" w:rsidP="00AC03CF">
      <w:pPr>
        <w:tabs>
          <w:tab w:val="left" w:pos="3615"/>
        </w:tabs>
      </w:pPr>
      <w:r>
        <w:t>Plantaremos todos os dias.</w:t>
      </w:r>
    </w:p>
    <w:p w14:paraId="36D14DA9" w14:textId="77777777" w:rsidR="00AC03CF" w:rsidRDefault="00AC03CF" w:rsidP="00AC03CF">
      <w:pPr>
        <w:tabs>
          <w:tab w:val="left" w:pos="3615"/>
        </w:tabs>
      </w:pPr>
      <w:r>
        <w:t>É da lei.</w:t>
      </w:r>
    </w:p>
    <w:p w14:paraId="169D11EE" w14:textId="77777777" w:rsidR="00AC03CF" w:rsidRDefault="00AC03CF" w:rsidP="00AC03CF">
      <w:pPr>
        <w:tabs>
          <w:tab w:val="left" w:pos="3615"/>
        </w:tabs>
      </w:pPr>
      <w:r>
        <w:t>Até os inativos e ociosos estão cultivando o joio da imprevidência.</w:t>
      </w:r>
    </w:p>
    <w:p w14:paraId="22C5A085" w14:textId="77777777" w:rsidR="00AC03CF" w:rsidRDefault="00AC03CF" w:rsidP="00AC03CF">
      <w:pPr>
        <w:tabs>
          <w:tab w:val="left" w:pos="3615"/>
        </w:tabs>
      </w:pPr>
      <w:r>
        <w:t>É necessário reconhecer, porém, que diariamente colheremos.</w:t>
      </w:r>
    </w:p>
    <w:p w14:paraId="12ABC59E" w14:textId="77777777" w:rsidR="00AC03CF" w:rsidRDefault="00AC03CF" w:rsidP="00AC03CF">
      <w:pPr>
        <w:tabs>
          <w:tab w:val="left" w:pos="3615"/>
        </w:tabs>
      </w:pPr>
      <w:r>
        <w:t>Há vegetais que produzem no curso de breves semanas, outros, no entanto, só revelam frutos na passagem laboriosa de muito tempo.</w:t>
      </w:r>
    </w:p>
    <w:p w14:paraId="62C8F3D2" w14:textId="77777777" w:rsidR="00AC03CF" w:rsidRDefault="00AC03CF" w:rsidP="00AC03CF">
      <w:pPr>
        <w:tabs>
          <w:tab w:val="left" w:pos="3615"/>
        </w:tabs>
      </w:pPr>
      <w:r>
        <w:t>Em todas as épocas, a turba cria complicações de natureza material, acentuando o labirinto das reencarnações dolorosas, demorando-se nas dificuldades da decadência.</w:t>
      </w:r>
    </w:p>
    <w:p w14:paraId="523EACAF" w14:textId="77777777" w:rsidR="00AC03CF" w:rsidRDefault="00AC03CF" w:rsidP="00AC03CF">
      <w:pPr>
        <w:tabs>
          <w:tab w:val="left" w:pos="3615"/>
        </w:tabs>
      </w:pPr>
      <w:r>
        <w:t>Ainda hoje, surgem os que pretendem curar a honra com o sangue alheio e lavar a injustiça com as represálias do crime. Daí, o ódio de ontem gerando as guerras de hoje, a ambição pessoal formando a miséria que há de vir, os prazeres fáceis reclamando as retificações de amanhã.</w:t>
      </w:r>
    </w:p>
    <w:p w14:paraId="497396E8" w14:textId="77777777" w:rsidR="00AC03CF" w:rsidRDefault="00AC03CF" w:rsidP="00AC03CF">
      <w:pPr>
        <w:tabs>
          <w:tab w:val="left" w:pos="3615"/>
        </w:tabs>
      </w:pPr>
      <w:r>
        <w:t>Até hoje, decorridos mais de dezenove séculos sobre o Cristianismo, apenas alguns discípulos, de quando em quando, compreendem a necessidade da sementeira da luz espiritual em si mesmos, diferente de quantas se conhecem no mundo, e avançam a caminho do Mestre dos Mestres.</w:t>
      </w:r>
    </w:p>
    <w:p w14:paraId="72711A3F" w14:textId="77777777" w:rsidR="00AC03CF" w:rsidRDefault="00AC03CF" w:rsidP="00AC03CF">
      <w:pPr>
        <w:tabs>
          <w:tab w:val="left" w:pos="3615"/>
        </w:tabs>
      </w:pPr>
      <w:r>
        <w:t>Se desejas, pois, meu amigo, plantar na Lavoura Divina, foge ao velho sistema de semeaduras na corrupção e ceifas na decadência.</w:t>
      </w:r>
    </w:p>
    <w:p w14:paraId="7808C62A" w14:textId="77777777" w:rsidR="00AC03CF" w:rsidRDefault="00AC03CF" w:rsidP="00AC03CF">
      <w:pPr>
        <w:tabs>
          <w:tab w:val="left" w:pos="3615"/>
        </w:tabs>
      </w:pPr>
      <w:r>
        <w:t>Cultiva o bem para a vida eterna.</w:t>
      </w:r>
    </w:p>
    <w:p w14:paraId="03A72D07" w14:textId="77777777" w:rsidR="00AC03CF" w:rsidRDefault="00AC03CF" w:rsidP="00AC03CF">
      <w:pPr>
        <w:tabs>
          <w:tab w:val="left" w:pos="3615"/>
        </w:tabs>
      </w:pPr>
      <w:r>
        <w:t>Repara as multidões, encarceradas no antigo processo de se levantarem para o erro e caírem para a corrigenda, e segue rumo ao Senhor, organizando as próprias aquisições de dons imortais.</w:t>
      </w:r>
    </w:p>
    <w:p w14:paraId="5E3DC6B5" w14:textId="6573A6F1" w:rsidR="002673F0" w:rsidRDefault="00AC03CF" w:rsidP="00AC03CF">
      <w:pPr>
        <w:tabs>
          <w:tab w:val="left" w:pos="3615"/>
        </w:tabs>
      </w:pPr>
      <w:r w:rsidRPr="00C22E28">
        <w:rPr>
          <w:b/>
          <w:bCs/>
          <w:i/>
          <w:iCs/>
        </w:rPr>
        <w:t>Emmanuel</w:t>
      </w:r>
      <w:r w:rsidR="00C22E28">
        <w:tab/>
      </w:r>
      <w:r w:rsidR="0060226B" w:rsidRPr="0060226B">
        <w:t xml:space="preserve">Do livro: </w:t>
      </w:r>
      <w:r w:rsidR="00C82525" w:rsidRPr="00C22E28">
        <w:rPr>
          <w:b/>
          <w:bCs/>
        </w:rPr>
        <w:t>Vinha de Luz</w:t>
      </w:r>
      <w:r w:rsidR="0060226B" w:rsidRPr="0060226B">
        <w:t>.</w:t>
      </w:r>
      <w:r w:rsidR="00C22E28">
        <w:tab/>
      </w:r>
      <w:r w:rsidR="0060226B" w:rsidRPr="0060226B">
        <w:tab/>
      </w:r>
      <w:r w:rsidR="00C22E28">
        <w:tab/>
      </w:r>
      <w:r w:rsidR="0060226B" w:rsidRPr="0060226B">
        <w:t xml:space="preserve">Psicografia: </w:t>
      </w:r>
      <w:r w:rsidR="0060226B" w:rsidRPr="00C22E28">
        <w:rPr>
          <w:b/>
          <w:bCs/>
        </w:rPr>
        <w:t>Francisco C. Xavier</w:t>
      </w:r>
    </w:p>
    <w:p w14:paraId="598743DC" w14:textId="0E97123B" w:rsidR="006543CB" w:rsidRPr="00AA1AE8" w:rsidRDefault="006543CB" w:rsidP="00507273">
      <w:pPr>
        <w:spacing w:after="0"/>
        <w:rPr>
          <w:b/>
          <w:bCs/>
          <w:color w:val="4472C4" w:themeColor="accent1"/>
        </w:rPr>
      </w:pPr>
    </w:p>
    <w:p w14:paraId="576604F3" w14:textId="3D895C1D" w:rsidR="006543CB" w:rsidRDefault="00651AE4" w:rsidP="006543CB">
      <w:pPr>
        <w:pStyle w:val="Ttulo2"/>
        <w:jc w:val="center"/>
        <w:rPr>
          <w:b/>
          <w:bCs/>
        </w:rPr>
      </w:pPr>
      <w:r>
        <w:rPr>
          <w:b/>
          <w:bCs/>
        </w:rPr>
        <w:t>CAUSAS A</w:t>
      </w:r>
      <w:r w:rsidR="004F528F">
        <w:rPr>
          <w:b/>
          <w:bCs/>
        </w:rPr>
        <w:t>NTERIORES</w:t>
      </w:r>
      <w:r>
        <w:rPr>
          <w:b/>
          <w:bCs/>
        </w:rPr>
        <w:t xml:space="preserve"> DAS AFLIÇÕES</w:t>
      </w:r>
    </w:p>
    <w:p w14:paraId="3AA3FAF5" w14:textId="0E9C63B2" w:rsidR="00FC6DD4" w:rsidRDefault="00FC6DD4" w:rsidP="00FC6DD4">
      <w:r w:rsidRPr="00FC6DD4">
        <w:rPr>
          <w:b/>
          <w:bCs/>
        </w:rPr>
        <w:t>6.</w:t>
      </w:r>
      <w:r>
        <w:t xml:space="preserve"> Mas, se há males nesta vida cuja causa primária é o homem, outros há também aos quais, pelo menos na aparência, ele é completamente estranho e que parecem atingi-lo como por fatalidade. Tal, por exemplo, a perda de entes queridos e a dos que são o amparo da família. Tais, ainda, os acidentes que nenhuma previsão poderia impedir; os reveses da fortuna, que frustram todas as precauções aconselhadas pela prudência; os flagelos naturais, as enfermidades de nascença, sobretudo as que tiram a tantos infelizes os meios de ganhar a vida pelo trabalho: as deformidades, a idiotia, o </w:t>
      </w:r>
      <w:r w:rsidR="009B4EAB">
        <w:t>cretinismo etc.</w:t>
      </w:r>
    </w:p>
    <w:p w14:paraId="3FDF5D26" w14:textId="2EEBF51A" w:rsidR="00FC6DD4" w:rsidRDefault="00FC6DD4" w:rsidP="00FC6DD4">
      <w:r>
        <w:t>Os que nascem nessas condições, certamente nada hão feito na existência atual para merecer, sem compensação, tão triste sorte, que não podiam evitar, que são impotentes para mudar por si mesmos e que os põe à mercê da comiseração pública. Por que, pois, seres tão infelizes, enquanto, ao lado deles, sob o mesmo teto, na mesma família, outros são favorecidos de todos os modos?</w:t>
      </w:r>
    </w:p>
    <w:p w14:paraId="770553F7" w14:textId="08997FF2" w:rsidR="00FC6DD4" w:rsidRDefault="00FC6DD4" w:rsidP="00FC6DD4">
      <w:r>
        <w:t>Que dizer, enfim, dessas crianças que morrem em tenra idade e da vida só conheceram sofrimentos? Problemas são esses que ainda nenhuma filosofia pôde resolver, anomalias que nenhuma religião pôde justificar e que seriam a negação da bondade, da justiça e da providência de Deus, caso se verificasse a hipótese de ser criada a alma ao mesmo tempo que o corpo e de estar a sua sorte irrevogavelmente determinada após a permanência de alguns instantes na Terra. Que fizeram essas almas, que acabam de sair das mãos do Criador, para se verem, neste mundo, a braços com tantas misérias e para merecerem no futuro uma recompensa ou uma punição qualquer, visto que não hão podido praticar nem o bem, nem o mal?</w:t>
      </w:r>
    </w:p>
    <w:p w14:paraId="227330C8" w14:textId="326A98E4" w:rsidR="00FC6DD4" w:rsidRDefault="00FC6DD4" w:rsidP="00FC6DD4">
      <w:r>
        <w:lastRenderedPageBreak/>
        <w:t>Todavia, por virtude do axioma segundo o qual todo efeito tem uma causa, tais misérias são efeitos que hão de ter uma causa e, desde que se admita um Deus justo, essa causa também há de ser justa. Ora, ao efeito precedendo sempre a causa, se esta não se encontra na vida atual, há de ser anterior a essa vida, isto é, há de estar numa existência precedente. Por outro lado, não podendo Deus punir alguém pelo bem que fez, nem pelo mal que não fez, se somos punidos, é que fizemos o mal; se esse mal não o fizemos na presente vida, tê-lo-emos feito noutra. É uma alternativa a que ninguém pode fugir e em que a lógica decide de que parte se acha a justiça de Deus.</w:t>
      </w:r>
    </w:p>
    <w:p w14:paraId="38231A7C" w14:textId="7204FC9A" w:rsidR="00FC6DD4" w:rsidRDefault="00FC6DD4" w:rsidP="00FC6DD4">
      <w:r>
        <w:t>O homem, pois, nem sempre é punido, ou punido completamente, na sua existência atual; mas não escapa nunca às consequências de suas faltas. A prosperidade do mau é apenas momentânea; se ele não expiar hoje, expiará amanhã, ao passo que aquele que sofre está expiando o seu passado. O infortúnio que, à primeira vista, parece imerecido tem sua razão de ser, e aquele que se encontra em sofrimento pode sempre dizer: “Perdoa-me, Senhor, porque pequei!”</w:t>
      </w:r>
    </w:p>
    <w:p w14:paraId="35BBD8DF" w14:textId="2921FA9D" w:rsidR="00FC6DD4" w:rsidRDefault="00FC6DD4" w:rsidP="00FC6DD4">
      <w:r w:rsidRPr="00A6432E">
        <w:rPr>
          <w:b/>
          <w:bCs/>
        </w:rPr>
        <w:t>7.</w:t>
      </w:r>
      <w:r>
        <w:t xml:space="preserve"> Os sofrimentos devidos a causas anteriores à existência presente, como os que se originam de culpas atuais, são muitas vezes a consequência da falta cometida, isto é, o homem, pela ação de uma rigorosa justiça distributiva, sofre o que fez sofrer aos outros; se foi duro e desumano, poderá ser a seu turno tratado duramente e com desumanidade; se foi orgulhoso, poderá nascer em humilhante condição; se foi avaro, egoísta, ou se fez mau uso de suas riquezas, poderá ver-se privado do necessário; se foi </w:t>
      </w:r>
      <w:proofErr w:type="spellStart"/>
      <w:r>
        <w:t>mau</w:t>
      </w:r>
      <w:proofErr w:type="spellEnd"/>
      <w:r>
        <w:t xml:space="preserve"> filho, poderá sofrer pelo procedimento de seus filhos, etc.</w:t>
      </w:r>
    </w:p>
    <w:p w14:paraId="027BA3FB" w14:textId="51770980" w:rsidR="00FC6DD4" w:rsidRDefault="00FC6DD4" w:rsidP="00FC6DD4">
      <w:r>
        <w:t>Assim se explicam pela pluralidade das existências e pela destinação da Terra, como mundo expiatório, as anomalias que apresenta a distribuição da ventura e da desventura entre os bons e os maus neste planeta. Semelhante anomalia, contudo, só existe na aparência, porque considerada tão só do ponto de vista da vida presente. Aquele que se elevar, pelo pensamento, de maneira a apreender toda uma série de existências, verá que a cada um é atribuída a parte que lhe compete, sem prejuízo da que lhe tocará no mundo dos Espíritos, e verá que a justiça de Deus nunca se interrompe.</w:t>
      </w:r>
    </w:p>
    <w:p w14:paraId="5C4E73CD" w14:textId="45725B01" w:rsidR="00FC6DD4" w:rsidRDefault="00FC6DD4" w:rsidP="00FC6DD4">
      <w:r>
        <w:t>Jamais deve o homem olvidar que se acha num mundo inferior, ao qual somente as suas imperfeições o conservam preso. A cada vicissitude, cumpre-lhe lembrar-se de que, se pertencesse a um mundo mais adiantado, isso não se daria e que só de si depende não voltar a este, trabalhando por se melhorar.</w:t>
      </w:r>
    </w:p>
    <w:sectPr w:rsidR="00FC6DD4" w:rsidSect="001A55B4">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8F68C" w14:textId="77777777" w:rsidR="00420798" w:rsidRDefault="00420798" w:rsidP="001B2B2C">
      <w:pPr>
        <w:spacing w:after="0" w:line="240" w:lineRule="auto"/>
      </w:pPr>
      <w:r>
        <w:separator/>
      </w:r>
    </w:p>
  </w:endnote>
  <w:endnote w:type="continuationSeparator" w:id="0">
    <w:p w14:paraId="699047EA" w14:textId="77777777" w:rsidR="00420798" w:rsidRDefault="00420798"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D714" w14:textId="77777777" w:rsidR="00420798" w:rsidRDefault="00420798" w:rsidP="001B2B2C">
      <w:pPr>
        <w:spacing w:after="0" w:line="240" w:lineRule="auto"/>
      </w:pPr>
      <w:r>
        <w:separator/>
      </w:r>
    </w:p>
  </w:footnote>
  <w:footnote w:type="continuationSeparator" w:id="0">
    <w:p w14:paraId="0E4A67D3" w14:textId="77777777" w:rsidR="00420798" w:rsidRDefault="00420798"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187E6D4B"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507273" w:rsidRPr="00507273">
      <w:rPr>
        <w:b/>
        <w:bCs/>
        <w:color w:val="4472C4" w:themeColor="accent1"/>
      </w:rPr>
      <w:t xml:space="preserve"> </w:t>
    </w:r>
    <w:r w:rsidR="00507273" w:rsidRPr="003A16E5">
      <w:rPr>
        <w:b/>
        <w:bCs/>
        <w:color w:val="4472C4" w:themeColor="accent1"/>
      </w:rPr>
      <w:t xml:space="preserve">O Evangelho Segundo o Espiritismo – Cap. V – </w:t>
    </w:r>
    <w:r w:rsidR="00507273" w:rsidRPr="003A16E5">
      <w:rPr>
        <w:b/>
        <w:bCs/>
        <w:color w:val="4472C4" w:themeColor="accent1"/>
        <w:sz w:val="20"/>
        <w:szCs w:val="20"/>
      </w:rPr>
      <w:t>Bem-aventurados os aflitos, itens 6 a 7</w:t>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335EA"/>
    <w:rsid w:val="000A12A5"/>
    <w:rsid w:val="0010267E"/>
    <w:rsid w:val="00106C2C"/>
    <w:rsid w:val="00114A17"/>
    <w:rsid w:val="00187A08"/>
    <w:rsid w:val="001A55B4"/>
    <w:rsid w:val="001B0946"/>
    <w:rsid w:val="001B2B2C"/>
    <w:rsid w:val="001F316C"/>
    <w:rsid w:val="00252752"/>
    <w:rsid w:val="002673F0"/>
    <w:rsid w:val="00376807"/>
    <w:rsid w:val="003A16E5"/>
    <w:rsid w:val="003C133A"/>
    <w:rsid w:val="00420798"/>
    <w:rsid w:val="00420FA9"/>
    <w:rsid w:val="004758EB"/>
    <w:rsid w:val="004901D9"/>
    <w:rsid w:val="004A6C97"/>
    <w:rsid w:val="004C3E8D"/>
    <w:rsid w:val="004E0AC5"/>
    <w:rsid w:val="004F0380"/>
    <w:rsid w:val="004F528F"/>
    <w:rsid w:val="00507273"/>
    <w:rsid w:val="00531434"/>
    <w:rsid w:val="005341BB"/>
    <w:rsid w:val="00554F22"/>
    <w:rsid w:val="00582D65"/>
    <w:rsid w:val="005D2354"/>
    <w:rsid w:val="0060226B"/>
    <w:rsid w:val="00616A01"/>
    <w:rsid w:val="00651AE4"/>
    <w:rsid w:val="006543CB"/>
    <w:rsid w:val="00676964"/>
    <w:rsid w:val="00682074"/>
    <w:rsid w:val="0070629C"/>
    <w:rsid w:val="0071327D"/>
    <w:rsid w:val="00714FBB"/>
    <w:rsid w:val="00747716"/>
    <w:rsid w:val="007829A4"/>
    <w:rsid w:val="007A0250"/>
    <w:rsid w:val="007B1D5B"/>
    <w:rsid w:val="007B71FC"/>
    <w:rsid w:val="007D2138"/>
    <w:rsid w:val="00855D69"/>
    <w:rsid w:val="008830EB"/>
    <w:rsid w:val="008D0413"/>
    <w:rsid w:val="00910BB6"/>
    <w:rsid w:val="00935B71"/>
    <w:rsid w:val="00950995"/>
    <w:rsid w:val="0097695C"/>
    <w:rsid w:val="009B4EAB"/>
    <w:rsid w:val="009D774F"/>
    <w:rsid w:val="009D7C17"/>
    <w:rsid w:val="009F37A5"/>
    <w:rsid w:val="00A6432E"/>
    <w:rsid w:val="00A87D28"/>
    <w:rsid w:val="00AA6AE6"/>
    <w:rsid w:val="00AB306E"/>
    <w:rsid w:val="00AC03CF"/>
    <w:rsid w:val="00AC6C4D"/>
    <w:rsid w:val="00AF0690"/>
    <w:rsid w:val="00B27C19"/>
    <w:rsid w:val="00B31685"/>
    <w:rsid w:val="00B738BF"/>
    <w:rsid w:val="00B943C3"/>
    <w:rsid w:val="00BA55B6"/>
    <w:rsid w:val="00BB5267"/>
    <w:rsid w:val="00BD1308"/>
    <w:rsid w:val="00BF1A29"/>
    <w:rsid w:val="00C22E28"/>
    <w:rsid w:val="00C30B63"/>
    <w:rsid w:val="00C76709"/>
    <w:rsid w:val="00C82525"/>
    <w:rsid w:val="00C86116"/>
    <w:rsid w:val="00CF38F5"/>
    <w:rsid w:val="00D13681"/>
    <w:rsid w:val="00D2230B"/>
    <w:rsid w:val="00D46E91"/>
    <w:rsid w:val="00D810F5"/>
    <w:rsid w:val="00DB3486"/>
    <w:rsid w:val="00DD6E56"/>
    <w:rsid w:val="00DE25B3"/>
    <w:rsid w:val="00E01789"/>
    <w:rsid w:val="00E03937"/>
    <w:rsid w:val="00E16E0E"/>
    <w:rsid w:val="00E231F8"/>
    <w:rsid w:val="00E740D7"/>
    <w:rsid w:val="00E86136"/>
    <w:rsid w:val="00EB0F0D"/>
    <w:rsid w:val="00F24F5F"/>
    <w:rsid w:val="00F434B6"/>
    <w:rsid w:val="00F530EE"/>
    <w:rsid w:val="00F73196"/>
    <w:rsid w:val="00FC6DD4"/>
    <w:rsid w:val="00FE22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EB4D2-4988-4F8F-9562-C01B0656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908</Words>
  <Characters>4905</Characters>
  <Application>Microsoft Office Word</Application>
  <DocSecurity>0</DocSecurity>
  <Lines>40</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17</cp:revision>
  <cp:lastPrinted>2023-10-18T01:25:00Z</cp:lastPrinted>
  <dcterms:created xsi:type="dcterms:W3CDTF">2023-12-25T23:13:00Z</dcterms:created>
  <dcterms:modified xsi:type="dcterms:W3CDTF">2023-12-28T11:52:00Z</dcterms:modified>
</cp:coreProperties>
</file>