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0C6A8E93" w:rsidR="007327FA" w:rsidRPr="00B20B5D" w:rsidRDefault="00B20B5D" w:rsidP="00E72859">
      <w:pPr>
        <w:pStyle w:val="Ttulo2"/>
        <w:rPr>
          <w:b/>
          <w:bCs/>
        </w:rPr>
      </w:pPr>
      <w:r w:rsidRPr="00B20B5D">
        <w:rPr>
          <w:b/>
          <w:bCs/>
        </w:rPr>
        <w:t>Diante do Senhor</w:t>
      </w:r>
    </w:p>
    <w:p w14:paraId="5DCF8299" w14:textId="77777777" w:rsidR="00B20B5D" w:rsidRDefault="00B20B5D" w:rsidP="00B20B5D">
      <w:r>
        <w:t>“</w:t>
      </w:r>
      <w:r w:rsidRPr="00B20B5D">
        <w:rPr>
          <w:b/>
          <w:bCs/>
          <w:i/>
          <w:iCs/>
        </w:rPr>
        <w:t>Por que não entendeis a minha linguagem? Por não poderdes ouvir a minha palavra.</w:t>
      </w:r>
      <w:r>
        <w:t>” — Jesus. (JOÃO, 8.43)</w:t>
      </w:r>
    </w:p>
    <w:p w14:paraId="7CD21A4B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A</w:t>
      </w:r>
      <w:r>
        <w:t xml:space="preserve"> linguagem do Cristo sempre se afigurou a muitos aprendizes indecifrável e estranha.</w:t>
      </w:r>
    </w:p>
    <w:p w14:paraId="2347B2F9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F</w:t>
      </w:r>
      <w:r>
        <w:t>azer todo o bem possível, ainda quando os males sejam crescentes e numerosos.</w:t>
      </w:r>
    </w:p>
    <w:p w14:paraId="10A9BA86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E</w:t>
      </w:r>
      <w:r>
        <w:t>mprestar sem exigir retribuição.</w:t>
      </w:r>
    </w:p>
    <w:p w14:paraId="5A6565C5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D</w:t>
      </w:r>
      <w:r>
        <w:t>esculpar incessantemente.</w:t>
      </w:r>
    </w:p>
    <w:p w14:paraId="7EFE0E27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A</w:t>
      </w:r>
      <w:r>
        <w:t>mar os próprios adversários.</w:t>
      </w:r>
    </w:p>
    <w:p w14:paraId="7371FB54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A</w:t>
      </w:r>
      <w:r>
        <w:t>judar aos caluniadores e aos maus.</w:t>
      </w:r>
    </w:p>
    <w:p w14:paraId="76C3CDCF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M</w:t>
      </w:r>
      <w:r>
        <w:t>uita gente escuta a Boa Nova, mas não lhe penetra os ensinamentos.</w:t>
      </w:r>
    </w:p>
    <w:p w14:paraId="50BB679F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I</w:t>
      </w:r>
      <w:r>
        <w:t>sso ocorre a muitos seguidores do Evangelho, porque se utilizam da força mental em outros setores.</w:t>
      </w:r>
    </w:p>
    <w:p w14:paraId="40832E7B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C</w:t>
      </w:r>
      <w:r>
        <w:t>reem vagamente no socorro celeste, nas horas de amargura, mostrando, porém, absoluto desinteresse ante o estudo e ante a aplicação das leis divinas.</w:t>
      </w:r>
    </w:p>
    <w:p w14:paraId="039AF7DC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A</w:t>
      </w:r>
      <w:r>
        <w:t xml:space="preserve"> preocupação da posse lhes absorve a existência.</w:t>
      </w:r>
    </w:p>
    <w:p w14:paraId="6B2357DC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R</w:t>
      </w:r>
      <w:r>
        <w:t>eclamam o ouro do solo, o pão do celeiro, o linho usável, o equilíbrio da carne, o prazer dos sentidos e a consideração social, com tamanha volúpia que não se recordam da posição de simples usufrutuários do mundo em que se encontram, e nunca refletem na transitoriedade de todos os patrimônios materiais, cuja função única é a de lhes proporcionar adequado clima ao trabalho na caridade e na luz, para engrandecimento do Espírito eterno.</w:t>
      </w:r>
    </w:p>
    <w:p w14:paraId="45EE81D1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R</w:t>
      </w:r>
      <w:r>
        <w:t>egistram os chamamentos do Cristo, todavia, algemam furiosamente a atenção aos apelos da vida primária.</w:t>
      </w:r>
    </w:p>
    <w:p w14:paraId="69F7022B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P</w:t>
      </w:r>
      <w:r>
        <w:t>ercebem, mas não ouvem.</w:t>
      </w:r>
    </w:p>
    <w:p w14:paraId="441B2441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I</w:t>
      </w:r>
      <w:r>
        <w:t>nformam-se, mas não entendem.</w:t>
      </w:r>
    </w:p>
    <w:p w14:paraId="604ABC62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N</w:t>
      </w:r>
      <w:r>
        <w:t>esse campo de contradições, temos sempre respeitáveis personalidades humanas e, por vezes, admiráveis amigos.</w:t>
      </w:r>
    </w:p>
    <w:p w14:paraId="2E29F596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C</w:t>
      </w:r>
      <w:r>
        <w:t>onservam no coração enormes potenciais de bondade, contudo, a mente deles vive empenhada no jogo das formas perecíveis.</w:t>
      </w:r>
    </w:p>
    <w:p w14:paraId="1ABF4A3F" w14:textId="77777777" w:rsidR="00B20B5D" w:rsidRDefault="00B20B5D" w:rsidP="00EE7926">
      <w:pPr>
        <w:spacing w:after="0"/>
      </w:pPr>
      <w:r w:rsidRPr="000E231E">
        <w:rPr>
          <w:b/>
          <w:bCs/>
          <w:color w:val="FF0000"/>
        </w:rPr>
        <w:t>S</w:t>
      </w:r>
      <w:r>
        <w:t>ão preciosas estações de serviço aproveitável, com o equipamento, porém, ocupado em atividades mais ou menos inúteis.</w:t>
      </w:r>
    </w:p>
    <w:p w14:paraId="76678D17" w14:textId="379002B1" w:rsidR="00B20B5D" w:rsidRPr="00B20B5D" w:rsidRDefault="00B20B5D" w:rsidP="00EE7926">
      <w:pPr>
        <w:spacing w:after="0"/>
      </w:pPr>
      <w:r w:rsidRPr="000E231E">
        <w:rPr>
          <w:b/>
          <w:bCs/>
          <w:color w:val="FF0000"/>
        </w:rPr>
        <w:t>N</w:t>
      </w:r>
      <w:r>
        <w:t>ão nos esqueçamos, pois, de que é sempre fácil assinalar a linguagem do Senhor, mas é preciso apresentar-lhe o coração vazio de resíduos da Terra, para receber-lhe, em espírito e verdade, a palavra divina.</w:t>
      </w:r>
    </w:p>
    <w:p w14:paraId="570EE051" w14:textId="7BFBC705" w:rsidR="00D53BD3" w:rsidRDefault="00927B8D" w:rsidP="00D53BD3">
      <w:r>
        <w:rPr>
          <w:b/>
          <w:bCs/>
          <w:i/>
          <w:iCs/>
        </w:rPr>
        <w:t>Emmanuel</w:t>
      </w:r>
      <w:r w:rsidR="00D53BD3">
        <w:tab/>
      </w:r>
      <w:r w:rsidR="00156C93">
        <w:tab/>
      </w:r>
      <w:r w:rsidR="00D53BD3">
        <w:tab/>
      </w:r>
      <w:r w:rsidR="00EE7926">
        <w:tab/>
      </w:r>
      <w:r w:rsidR="00D53BD3">
        <w:t>Do livro</w:t>
      </w:r>
      <w:r w:rsidR="00D53BD3" w:rsidRPr="00F93A1A">
        <w:rPr>
          <w:b/>
          <w:bCs/>
          <w:i/>
          <w:iCs/>
        </w:rPr>
        <w:t xml:space="preserve">: </w:t>
      </w:r>
      <w:r w:rsidR="000E231E">
        <w:rPr>
          <w:b/>
          <w:bCs/>
          <w:i/>
          <w:iCs/>
        </w:rPr>
        <w:t>Fonte Viva</w:t>
      </w:r>
      <w:r w:rsidR="00D53BD3">
        <w:tab/>
      </w:r>
      <w:r w:rsidR="00EB5EC4">
        <w:tab/>
      </w:r>
      <w:r w:rsidR="00EE7926">
        <w:tab/>
      </w:r>
      <w:r w:rsidR="00D53BD3">
        <w:t>Psico</w:t>
      </w:r>
      <w:r w:rsidR="008D1985">
        <w:t>grafia</w:t>
      </w:r>
      <w:r w:rsidR="00D53BD3">
        <w:t xml:space="preserve">: </w:t>
      </w:r>
      <w:r w:rsidR="00156C93">
        <w:rPr>
          <w:b/>
          <w:bCs/>
          <w:i/>
          <w:iCs/>
        </w:rPr>
        <w:t>Francisco C. Xavier</w:t>
      </w:r>
    </w:p>
    <w:p w14:paraId="70C06F78" w14:textId="30E65B50" w:rsidR="00D53BD3" w:rsidRPr="00E30592" w:rsidRDefault="00E30592" w:rsidP="00D53BD3">
      <w:pPr>
        <w:pStyle w:val="Ttulo2"/>
        <w:rPr>
          <w:b/>
          <w:bCs/>
        </w:rPr>
      </w:pPr>
      <w:r w:rsidRPr="00E30592">
        <w:rPr>
          <w:b/>
          <w:bCs/>
        </w:rPr>
        <w:t>Pecado por pensamento. Adultério</w:t>
      </w:r>
      <w:r w:rsidRPr="00E30592">
        <w:rPr>
          <w:b/>
          <w:bCs/>
        </w:rPr>
        <w:t>.</w:t>
      </w:r>
    </w:p>
    <w:p w14:paraId="1AD46E87" w14:textId="77777777" w:rsidR="00E30592" w:rsidRPr="006C6B9E" w:rsidRDefault="00E30592" w:rsidP="00E30592">
      <w:r w:rsidRPr="006C6B9E">
        <w:rPr>
          <w:b/>
          <w:bCs/>
          <w:color w:val="FF0000"/>
        </w:rPr>
        <w:t>5.</w:t>
      </w:r>
      <w:r w:rsidRPr="006C6B9E">
        <w:rPr>
          <w:color w:val="FF0000"/>
        </w:rPr>
        <w:t xml:space="preserve"> </w:t>
      </w:r>
      <w:r w:rsidRPr="006C6B9E">
        <w:t>Aprendestes que foi dito aos antigos: Não cometereis adultério. — Eu, porém, vos digo que aquele que houver olhado uma mulher, com mau desejo para com ela, já em seu coração cometeu adultério com ela. (São Mateus, capítulo V, vv. 27 e 28.)</w:t>
      </w:r>
    </w:p>
    <w:p w14:paraId="62A0E56B" w14:textId="77777777" w:rsidR="00E30592" w:rsidRPr="006C6B9E" w:rsidRDefault="00E30592" w:rsidP="00E30592">
      <w:r w:rsidRPr="006C6B9E">
        <w:rPr>
          <w:b/>
          <w:bCs/>
          <w:color w:val="FF0000"/>
        </w:rPr>
        <w:t>6.</w:t>
      </w:r>
      <w:r w:rsidRPr="006C6B9E">
        <w:rPr>
          <w:color w:val="FF0000"/>
        </w:rPr>
        <w:t xml:space="preserve"> </w:t>
      </w:r>
      <w:r w:rsidRPr="006C6B9E">
        <w:t>A palavra adultério não deve absolutamente ser entendida aqui no sentido exclusivo da acepção que lhe é própria, porém, num sentido mais geral; muitas vezes Jesus a empregou por extensão, para designar o mal, o pecado, todo e qualquer pensamento mau, como, por exemplo, nesta passagem: “Porquanto se alguém se envergonhar de mim e das minhas palavras, dentre esta raça adúltera e pecadora, o Filho do homem também se envergonhará dele, quando vier acompanhado dos santos anjos, na glória de seu Pai.” (São Marcos, capítulo VIII, v. 38.)</w:t>
      </w:r>
    </w:p>
    <w:p w14:paraId="518E1270" w14:textId="77777777" w:rsidR="00E30592" w:rsidRPr="006C6B9E" w:rsidRDefault="00E30592" w:rsidP="00E30592">
      <w:r w:rsidRPr="006C6B9E">
        <w:t>A verdadeira pureza não está somente nos atos; está também no pensamento, porquanto aquele que tem puro o coração, nem sequer pensa no mal; foi o que Jesus quis dizer: ele condena o pecado, mesmo em pensamento, porque é sinal de impureza.</w:t>
      </w:r>
    </w:p>
    <w:p w14:paraId="526620FD" w14:textId="77777777" w:rsidR="00E30592" w:rsidRPr="006C6B9E" w:rsidRDefault="00E30592" w:rsidP="00E30592">
      <w:r w:rsidRPr="006C6B9E">
        <w:rPr>
          <w:b/>
          <w:bCs/>
          <w:color w:val="FF0000"/>
        </w:rPr>
        <w:t>7</w:t>
      </w:r>
      <w:r w:rsidRPr="006C6B9E">
        <w:t>. Esse princípio suscita naturalmente a seguinte questão: Sofrem-se as consequências de um pensamento mau, embora nenhum efeito produza?</w:t>
      </w:r>
    </w:p>
    <w:p w14:paraId="330C5CA2" w14:textId="77777777" w:rsidR="00E30592" w:rsidRPr="006C6B9E" w:rsidRDefault="00E30592" w:rsidP="00E30592">
      <w:r w:rsidRPr="006C6B9E">
        <w:t xml:space="preserve">Cumpre se faça aqui uma importante distinção. À medida que avança na vida espiritual, a alma que enveredou pelo mau caminho se esclarece e despoja pouco a pouco de suas imperfeições, conforme a maior ou menor boa vontade que demonstre, em virtude do seu livre arbítrio. Todo pensamento mau resulta, pois, da imperfeição da alma; mas, de acordo com o desejo que alimenta de depurar-se, mesmo esse mau pensamento se lhe torna uma ocasião de adiantar-se, porque ela o repele com energia. É indício de esforço por apagar uma mancha; não cederá se lhe </w:t>
      </w:r>
      <w:r w:rsidRPr="006C6B9E">
        <w:lastRenderedPageBreak/>
        <w:t>apresentar uma oportunidade de satisfazer a um mau desejo. Depois que haja resistido, sentir-se-á mais forte e contente com a sua vitória.</w:t>
      </w:r>
    </w:p>
    <w:p w14:paraId="7C4A7AB4" w14:textId="77777777" w:rsidR="00E30592" w:rsidRPr="006C6B9E" w:rsidRDefault="00E30592" w:rsidP="00E30592">
      <w:r w:rsidRPr="006C6B9E">
        <w:t>Aquela que, ao contrário, não tomou boas resoluções, procura ocasião de praticar o mau ato e, se não o leva a efeito, não é por virtude da sua vontade, mas por falta de ensejo. É, pois, tão culpada quanto o seria se o cometesse.</w:t>
      </w:r>
    </w:p>
    <w:p w14:paraId="747AC78E" w14:textId="50525303" w:rsidR="00E30592" w:rsidRPr="006C6B9E" w:rsidRDefault="00E30592" w:rsidP="00E30592">
      <w:r w:rsidRPr="006C6B9E">
        <w:t>Em resumo, naquele que nem sequer concebe a ideia do mal, já há progresso realizado; naquele a quem essa ideia acode, mas que a repele, há progresso em vias de realizar-se; naquele, finalmente, que pensa no mal e nesse pensamento se compraz, o mal ainda existe na plenitude da sua força; num, o trabalho está feito; no outro, está por fazer-se. Deus, que é justo, leva em conta todas essas gradações na responsabilidade dos atos e dos pensamentos do homem.</w:t>
      </w:r>
    </w:p>
    <w:sectPr w:rsidR="00E30592" w:rsidRPr="006C6B9E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82E27" w14:textId="77777777" w:rsidR="00D114E1" w:rsidRDefault="00D114E1" w:rsidP="001B2B2C">
      <w:pPr>
        <w:spacing w:after="0" w:line="240" w:lineRule="auto"/>
      </w:pPr>
      <w:r>
        <w:separator/>
      </w:r>
    </w:p>
  </w:endnote>
  <w:endnote w:type="continuationSeparator" w:id="0">
    <w:p w14:paraId="2CC19165" w14:textId="77777777" w:rsidR="00D114E1" w:rsidRDefault="00D114E1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01F10" w14:textId="77777777" w:rsidR="00D114E1" w:rsidRDefault="00D114E1" w:rsidP="001B2B2C">
      <w:pPr>
        <w:spacing w:after="0" w:line="240" w:lineRule="auto"/>
      </w:pPr>
      <w:r>
        <w:separator/>
      </w:r>
    </w:p>
  </w:footnote>
  <w:footnote w:type="continuationSeparator" w:id="0">
    <w:p w14:paraId="2F935CE4" w14:textId="77777777" w:rsidR="00D114E1" w:rsidRDefault="00D114E1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576D987C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>O Evangelho Segundo o Espiritismo – Cap. V</w:t>
    </w:r>
    <w:r w:rsidR="00A8209B">
      <w:rPr>
        <w:b/>
        <w:bCs/>
        <w:color w:val="4472C4" w:themeColor="accent1"/>
      </w:rPr>
      <w:t>I</w:t>
    </w:r>
    <w:r w:rsidR="00CA6F70">
      <w:rPr>
        <w:b/>
        <w:bCs/>
        <w:color w:val="4472C4" w:themeColor="accent1"/>
      </w:rPr>
      <w:t>I</w:t>
    </w:r>
    <w:r w:rsidR="007A105D">
      <w:rPr>
        <w:b/>
        <w:bCs/>
        <w:color w:val="4472C4" w:themeColor="accent1"/>
      </w:rPr>
      <w:t>I</w:t>
    </w:r>
    <w:r w:rsidR="00294B3B" w:rsidRPr="00E1148F">
      <w:rPr>
        <w:b/>
        <w:bCs/>
        <w:color w:val="4472C4" w:themeColor="accent1"/>
      </w:rPr>
      <w:t xml:space="preserve"> – </w:t>
    </w:r>
    <w:r w:rsidR="00C82A54">
      <w:rPr>
        <w:b/>
        <w:bCs/>
        <w:color w:val="4472C4" w:themeColor="accent1"/>
        <w:sz w:val="20"/>
        <w:szCs w:val="20"/>
      </w:rPr>
      <w:t>Bem</w:t>
    </w:r>
    <w:r w:rsidR="00AB2F83">
      <w:rPr>
        <w:b/>
        <w:bCs/>
        <w:color w:val="4472C4" w:themeColor="accent1"/>
        <w:sz w:val="20"/>
        <w:szCs w:val="20"/>
      </w:rPr>
      <w:t>-</w:t>
    </w:r>
    <w:r w:rsidR="00C82A54">
      <w:rPr>
        <w:b/>
        <w:bCs/>
        <w:color w:val="4472C4" w:themeColor="accent1"/>
        <w:sz w:val="20"/>
        <w:szCs w:val="20"/>
      </w:rPr>
      <w:t>aventu</w:t>
    </w:r>
    <w:r w:rsidR="005B3717">
      <w:rPr>
        <w:b/>
        <w:bCs/>
        <w:color w:val="4472C4" w:themeColor="accent1"/>
        <w:sz w:val="20"/>
        <w:szCs w:val="20"/>
      </w:rPr>
      <w:t xml:space="preserve">rados os </w:t>
    </w:r>
    <w:r w:rsidR="007A105D">
      <w:rPr>
        <w:b/>
        <w:bCs/>
        <w:color w:val="4472C4" w:themeColor="accent1"/>
        <w:sz w:val="20"/>
        <w:szCs w:val="20"/>
      </w:rPr>
      <w:t>que têm puro o coração</w:t>
    </w:r>
    <w:r w:rsidR="00294B3B" w:rsidRPr="00E1148F">
      <w:rPr>
        <w:b/>
        <w:bCs/>
        <w:color w:val="4472C4" w:themeColor="accent1"/>
        <w:sz w:val="20"/>
        <w:szCs w:val="20"/>
      </w:rPr>
      <w:t>, ite</w:t>
    </w:r>
    <w:r w:rsidR="005B3717">
      <w:rPr>
        <w:b/>
        <w:bCs/>
        <w:color w:val="4472C4" w:themeColor="accent1"/>
        <w:sz w:val="20"/>
        <w:szCs w:val="20"/>
      </w:rPr>
      <w:t>ns</w:t>
    </w:r>
    <w:r w:rsidR="005C2123">
      <w:rPr>
        <w:b/>
        <w:bCs/>
        <w:color w:val="4472C4" w:themeColor="accent1"/>
        <w:sz w:val="20"/>
        <w:szCs w:val="20"/>
      </w:rPr>
      <w:t xml:space="preserve"> </w:t>
    </w:r>
    <w:r w:rsidR="00E117AC">
      <w:rPr>
        <w:b/>
        <w:bCs/>
        <w:color w:val="4472C4" w:themeColor="accent1"/>
        <w:sz w:val="20"/>
        <w:szCs w:val="20"/>
      </w:rPr>
      <w:t>5 a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9EF"/>
    <w:rsid w:val="000050BA"/>
    <w:rsid w:val="000063DB"/>
    <w:rsid w:val="000136BA"/>
    <w:rsid w:val="00020537"/>
    <w:rsid w:val="000238F6"/>
    <w:rsid w:val="00026626"/>
    <w:rsid w:val="000335EA"/>
    <w:rsid w:val="00033DDB"/>
    <w:rsid w:val="00057017"/>
    <w:rsid w:val="00070DE1"/>
    <w:rsid w:val="00073060"/>
    <w:rsid w:val="000770B8"/>
    <w:rsid w:val="00077DA8"/>
    <w:rsid w:val="00094874"/>
    <w:rsid w:val="000A06DB"/>
    <w:rsid w:val="000A12A5"/>
    <w:rsid w:val="000B4963"/>
    <w:rsid w:val="000B7B31"/>
    <w:rsid w:val="000C7509"/>
    <w:rsid w:val="000D0D94"/>
    <w:rsid w:val="000E231E"/>
    <w:rsid w:val="000E50C8"/>
    <w:rsid w:val="000E65E8"/>
    <w:rsid w:val="000E756E"/>
    <w:rsid w:val="000F208D"/>
    <w:rsid w:val="000F48D3"/>
    <w:rsid w:val="0010267E"/>
    <w:rsid w:val="00106C2C"/>
    <w:rsid w:val="00111A9A"/>
    <w:rsid w:val="00114A17"/>
    <w:rsid w:val="001314E1"/>
    <w:rsid w:val="00134535"/>
    <w:rsid w:val="0013540C"/>
    <w:rsid w:val="00156301"/>
    <w:rsid w:val="00156C93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B5270"/>
    <w:rsid w:val="001B6D39"/>
    <w:rsid w:val="001C4735"/>
    <w:rsid w:val="001C6CE3"/>
    <w:rsid w:val="001D63B5"/>
    <w:rsid w:val="001E1E00"/>
    <w:rsid w:val="001F316C"/>
    <w:rsid w:val="00207EDC"/>
    <w:rsid w:val="002107CC"/>
    <w:rsid w:val="00214C9F"/>
    <w:rsid w:val="0022057A"/>
    <w:rsid w:val="00232252"/>
    <w:rsid w:val="00233379"/>
    <w:rsid w:val="00235670"/>
    <w:rsid w:val="00243D25"/>
    <w:rsid w:val="00252752"/>
    <w:rsid w:val="0025330A"/>
    <w:rsid w:val="00257688"/>
    <w:rsid w:val="002604B6"/>
    <w:rsid w:val="002673F0"/>
    <w:rsid w:val="00294B3B"/>
    <w:rsid w:val="00296541"/>
    <w:rsid w:val="002B4D78"/>
    <w:rsid w:val="002B679C"/>
    <w:rsid w:val="002C2DA6"/>
    <w:rsid w:val="002D4AA6"/>
    <w:rsid w:val="002D7A76"/>
    <w:rsid w:val="002E0335"/>
    <w:rsid w:val="002E1F3F"/>
    <w:rsid w:val="002E6107"/>
    <w:rsid w:val="002E7408"/>
    <w:rsid w:val="002F214C"/>
    <w:rsid w:val="002F6899"/>
    <w:rsid w:val="002F7507"/>
    <w:rsid w:val="003056CB"/>
    <w:rsid w:val="00307457"/>
    <w:rsid w:val="00314438"/>
    <w:rsid w:val="0031512F"/>
    <w:rsid w:val="00326C42"/>
    <w:rsid w:val="00330406"/>
    <w:rsid w:val="00330CA4"/>
    <w:rsid w:val="00340CC6"/>
    <w:rsid w:val="00361661"/>
    <w:rsid w:val="0037640A"/>
    <w:rsid w:val="00376807"/>
    <w:rsid w:val="0038184A"/>
    <w:rsid w:val="00386CAF"/>
    <w:rsid w:val="00393AEF"/>
    <w:rsid w:val="003976BF"/>
    <w:rsid w:val="003C133A"/>
    <w:rsid w:val="003C7457"/>
    <w:rsid w:val="003D038E"/>
    <w:rsid w:val="003D2ADA"/>
    <w:rsid w:val="003D4CBB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81933"/>
    <w:rsid w:val="004901D9"/>
    <w:rsid w:val="0049763A"/>
    <w:rsid w:val="004A2A6C"/>
    <w:rsid w:val="004A5CD9"/>
    <w:rsid w:val="004A6C97"/>
    <w:rsid w:val="004B583D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0A11"/>
    <w:rsid w:val="00531434"/>
    <w:rsid w:val="005341BB"/>
    <w:rsid w:val="00534231"/>
    <w:rsid w:val="005472CB"/>
    <w:rsid w:val="00553D32"/>
    <w:rsid w:val="00554F22"/>
    <w:rsid w:val="005648F1"/>
    <w:rsid w:val="00582D65"/>
    <w:rsid w:val="0058521E"/>
    <w:rsid w:val="005A0D6F"/>
    <w:rsid w:val="005A73B7"/>
    <w:rsid w:val="005B3717"/>
    <w:rsid w:val="005C2123"/>
    <w:rsid w:val="005D2354"/>
    <w:rsid w:val="005D3127"/>
    <w:rsid w:val="005E4269"/>
    <w:rsid w:val="005F431C"/>
    <w:rsid w:val="005F4C21"/>
    <w:rsid w:val="0060121D"/>
    <w:rsid w:val="00604486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11D2"/>
    <w:rsid w:val="006C4B09"/>
    <w:rsid w:val="006C5D31"/>
    <w:rsid w:val="006C6B9E"/>
    <w:rsid w:val="006E7C50"/>
    <w:rsid w:val="007000B4"/>
    <w:rsid w:val="00700511"/>
    <w:rsid w:val="00705ED2"/>
    <w:rsid w:val="0070629C"/>
    <w:rsid w:val="00711B9F"/>
    <w:rsid w:val="0071327D"/>
    <w:rsid w:val="00714FBB"/>
    <w:rsid w:val="00721A0A"/>
    <w:rsid w:val="00722FE2"/>
    <w:rsid w:val="00725AF8"/>
    <w:rsid w:val="007327FA"/>
    <w:rsid w:val="00744380"/>
    <w:rsid w:val="00746600"/>
    <w:rsid w:val="0075570E"/>
    <w:rsid w:val="007573EA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6C0"/>
    <w:rsid w:val="007A0C17"/>
    <w:rsid w:val="007A105D"/>
    <w:rsid w:val="007A2311"/>
    <w:rsid w:val="007A333F"/>
    <w:rsid w:val="007B1D5B"/>
    <w:rsid w:val="007B5766"/>
    <w:rsid w:val="007B71FC"/>
    <w:rsid w:val="007D2138"/>
    <w:rsid w:val="007E0FF7"/>
    <w:rsid w:val="007E1037"/>
    <w:rsid w:val="007E2E24"/>
    <w:rsid w:val="007E72BF"/>
    <w:rsid w:val="007F1D86"/>
    <w:rsid w:val="00800B9E"/>
    <w:rsid w:val="00810EB6"/>
    <w:rsid w:val="00812B28"/>
    <w:rsid w:val="00815A31"/>
    <w:rsid w:val="00817818"/>
    <w:rsid w:val="008209FA"/>
    <w:rsid w:val="0082265E"/>
    <w:rsid w:val="0083487C"/>
    <w:rsid w:val="00855D69"/>
    <w:rsid w:val="00857E74"/>
    <w:rsid w:val="00866430"/>
    <w:rsid w:val="0087084C"/>
    <w:rsid w:val="008830EB"/>
    <w:rsid w:val="00895455"/>
    <w:rsid w:val="008B5280"/>
    <w:rsid w:val="008C678D"/>
    <w:rsid w:val="008D0413"/>
    <w:rsid w:val="008D1985"/>
    <w:rsid w:val="008E694B"/>
    <w:rsid w:val="008F27A6"/>
    <w:rsid w:val="00907CA2"/>
    <w:rsid w:val="0091609C"/>
    <w:rsid w:val="00927B8D"/>
    <w:rsid w:val="00930DE1"/>
    <w:rsid w:val="00935B71"/>
    <w:rsid w:val="0093610A"/>
    <w:rsid w:val="009451AC"/>
    <w:rsid w:val="00950995"/>
    <w:rsid w:val="009622E9"/>
    <w:rsid w:val="009715DF"/>
    <w:rsid w:val="00971B3E"/>
    <w:rsid w:val="00973218"/>
    <w:rsid w:val="00973B9E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144C"/>
    <w:rsid w:val="009A36BD"/>
    <w:rsid w:val="009B19BA"/>
    <w:rsid w:val="009B4EAB"/>
    <w:rsid w:val="009B7437"/>
    <w:rsid w:val="009C000A"/>
    <w:rsid w:val="009C7067"/>
    <w:rsid w:val="009D3B41"/>
    <w:rsid w:val="009D774F"/>
    <w:rsid w:val="009E1504"/>
    <w:rsid w:val="009F37A5"/>
    <w:rsid w:val="00A174C7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0B5D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640A6"/>
    <w:rsid w:val="00B738BF"/>
    <w:rsid w:val="00B7544F"/>
    <w:rsid w:val="00B75E51"/>
    <w:rsid w:val="00B82666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1308"/>
    <w:rsid w:val="00BE00D6"/>
    <w:rsid w:val="00BE136F"/>
    <w:rsid w:val="00BF780F"/>
    <w:rsid w:val="00BF79A2"/>
    <w:rsid w:val="00C1372D"/>
    <w:rsid w:val="00C13F57"/>
    <w:rsid w:val="00C24EED"/>
    <w:rsid w:val="00C30B63"/>
    <w:rsid w:val="00C336B5"/>
    <w:rsid w:val="00C71B88"/>
    <w:rsid w:val="00C76709"/>
    <w:rsid w:val="00C814CB"/>
    <w:rsid w:val="00C82A54"/>
    <w:rsid w:val="00C97626"/>
    <w:rsid w:val="00CA6F70"/>
    <w:rsid w:val="00CA79D1"/>
    <w:rsid w:val="00CC4A48"/>
    <w:rsid w:val="00CC5025"/>
    <w:rsid w:val="00CC5936"/>
    <w:rsid w:val="00CD1AE0"/>
    <w:rsid w:val="00CD2FEC"/>
    <w:rsid w:val="00CD6732"/>
    <w:rsid w:val="00CD6E46"/>
    <w:rsid w:val="00CE2DFF"/>
    <w:rsid w:val="00CE7A69"/>
    <w:rsid w:val="00CF38F5"/>
    <w:rsid w:val="00D114E1"/>
    <w:rsid w:val="00D13681"/>
    <w:rsid w:val="00D20731"/>
    <w:rsid w:val="00D2230B"/>
    <w:rsid w:val="00D305E3"/>
    <w:rsid w:val="00D4093B"/>
    <w:rsid w:val="00D46E91"/>
    <w:rsid w:val="00D53BD3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E25B3"/>
    <w:rsid w:val="00DE4AA5"/>
    <w:rsid w:val="00E01789"/>
    <w:rsid w:val="00E03937"/>
    <w:rsid w:val="00E1148F"/>
    <w:rsid w:val="00E117AC"/>
    <w:rsid w:val="00E11DD1"/>
    <w:rsid w:val="00E146F5"/>
    <w:rsid w:val="00E16E0E"/>
    <w:rsid w:val="00E231F8"/>
    <w:rsid w:val="00E264C9"/>
    <w:rsid w:val="00E27BCB"/>
    <w:rsid w:val="00E30592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7B6"/>
    <w:rsid w:val="00EC7EA0"/>
    <w:rsid w:val="00ED7103"/>
    <w:rsid w:val="00EE12FF"/>
    <w:rsid w:val="00EE7926"/>
    <w:rsid w:val="00F02C90"/>
    <w:rsid w:val="00F12505"/>
    <w:rsid w:val="00F14B66"/>
    <w:rsid w:val="00F22B13"/>
    <w:rsid w:val="00F320D8"/>
    <w:rsid w:val="00F434B6"/>
    <w:rsid w:val="00F50C09"/>
    <w:rsid w:val="00F530EE"/>
    <w:rsid w:val="00F63570"/>
    <w:rsid w:val="00F72345"/>
    <w:rsid w:val="00F73196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8</cp:revision>
  <cp:lastPrinted>2023-10-18T01:25:00Z</cp:lastPrinted>
  <dcterms:created xsi:type="dcterms:W3CDTF">2024-07-23T10:21:00Z</dcterms:created>
  <dcterms:modified xsi:type="dcterms:W3CDTF">2024-07-23T11:24:00Z</dcterms:modified>
</cp:coreProperties>
</file>