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3D674" w14:textId="77777777" w:rsidR="00E94B13" w:rsidRPr="00E94B13" w:rsidRDefault="00E94B13" w:rsidP="00E94B13">
      <w:pPr>
        <w:pStyle w:val="Ttulo1"/>
        <w:jc w:val="center"/>
        <w:rPr>
          <w:b/>
          <w:bCs/>
        </w:rPr>
      </w:pPr>
      <w:r w:rsidRPr="00E94B13">
        <w:rPr>
          <w:b/>
          <w:bCs/>
        </w:rPr>
        <w:t>VOLTARÁS AMANHÃ</w:t>
      </w:r>
    </w:p>
    <w:p w14:paraId="4FD70F69" w14:textId="77777777" w:rsidR="00E94B13" w:rsidRDefault="00E94B13" w:rsidP="000669A2">
      <w:pPr>
        <w:spacing w:after="0"/>
      </w:pPr>
      <w:r>
        <w:t xml:space="preserve">Não repouses na gleba de possibilidades que o Divino Amor te confiou ao coração na Terra. </w:t>
      </w:r>
    </w:p>
    <w:p w14:paraId="0876FEF2" w14:textId="77777777" w:rsidR="00E94B13" w:rsidRDefault="00E94B13" w:rsidP="000669A2">
      <w:pPr>
        <w:spacing w:after="0"/>
      </w:pPr>
      <w:r>
        <w:t>Voltarás amanhã para colher o que hoje semeias.</w:t>
      </w:r>
    </w:p>
    <w:p w14:paraId="581F4E8C" w14:textId="77777777" w:rsidR="00E94B13" w:rsidRDefault="00E94B13" w:rsidP="000669A2">
      <w:pPr>
        <w:spacing w:after="0"/>
      </w:pPr>
      <w:r>
        <w:t>Ninguém te pede milagres de santidade num dia.</w:t>
      </w:r>
    </w:p>
    <w:p w14:paraId="44153962" w14:textId="77777777" w:rsidR="00E94B13" w:rsidRDefault="00E94B13" w:rsidP="000669A2">
      <w:pPr>
        <w:spacing w:after="0"/>
      </w:pPr>
      <w:r>
        <w:t>A árvore vigorosa não cresceu de improviso.</w:t>
      </w:r>
    </w:p>
    <w:p w14:paraId="7D474D59" w14:textId="77777777" w:rsidR="00E94B13" w:rsidRDefault="00E94B13" w:rsidP="000669A2">
      <w:pPr>
        <w:spacing w:after="0"/>
      </w:pPr>
      <w:r>
        <w:t>A cidade em que renasceste não se levantou de repente.</w:t>
      </w:r>
    </w:p>
    <w:p w14:paraId="336F4CFD" w14:textId="77777777" w:rsidR="00E94B13" w:rsidRDefault="00E94B13" w:rsidP="000669A2">
      <w:pPr>
        <w:spacing w:after="0"/>
      </w:pPr>
      <w:r>
        <w:t>Tudo se desenvolve, minuto a minuto...</w:t>
      </w:r>
    </w:p>
    <w:p w14:paraId="4FE950EA" w14:textId="77777777" w:rsidR="00E94B13" w:rsidRDefault="00E94B13" w:rsidP="000669A2">
      <w:pPr>
        <w:spacing w:after="0"/>
      </w:pPr>
      <w:r>
        <w:t>A vida impõe-te “agora” as consequências do “antes”.</w:t>
      </w:r>
    </w:p>
    <w:p w14:paraId="44D1F407" w14:textId="77777777" w:rsidR="00E94B13" w:rsidRDefault="00E94B13" w:rsidP="000669A2">
      <w:pPr>
        <w:spacing w:after="0"/>
      </w:pPr>
      <w:r>
        <w:t>Somos hoje no espaço e no tempo, a projeção do que fomos...</w:t>
      </w:r>
    </w:p>
    <w:p w14:paraId="458B9446" w14:textId="77777777" w:rsidR="00E94B13" w:rsidRDefault="00E94B13" w:rsidP="000669A2">
      <w:pPr>
        <w:spacing w:after="0"/>
      </w:pPr>
      <w:r>
        <w:t>Se a dor é a tua mestra constante, agradece-lhe o serviço e aprende a lição. Ela é o recurso invisível com que a Bondade do Senhor te arrebata ao labirinto das sombras de ti mesmo.</w:t>
      </w:r>
    </w:p>
    <w:p w14:paraId="16C41235" w14:textId="77777777" w:rsidR="00E94B13" w:rsidRDefault="00E94B13" w:rsidP="000669A2">
      <w:pPr>
        <w:spacing w:after="0"/>
      </w:pPr>
      <w:r>
        <w:t>Se recebeste alguma facilidade para atravessar, com êxito, a escura região terrestre, não te confies à preguiça ou à vaidade, para que o sofrimento não seja convidado a desintegrar a gelada neblina em que te sepultarás sem perceber.</w:t>
      </w:r>
    </w:p>
    <w:p w14:paraId="7AFB2762" w14:textId="77777777" w:rsidR="00E94B13" w:rsidRDefault="00E94B13" w:rsidP="000669A2">
      <w:pPr>
        <w:spacing w:after="0"/>
      </w:pPr>
      <w:r>
        <w:t xml:space="preserve">Não te esqueças. </w:t>
      </w:r>
    </w:p>
    <w:p w14:paraId="1022DA48" w14:textId="77777777" w:rsidR="00E94B13" w:rsidRDefault="00E94B13" w:rsidP="000669A2">
      <w:pPr>
        <w:spacing w:after="0"/>
      </w:pPr>
      <w:r>
        <w:t>A oportunidade passa, mas a luta adiada volta sempre.</w:t>
      </w:r>
    </w:p>
    <w:p w14:paraId="241CC36A" w14:textId="77777777" w:rsidR="00E94B13" w:rsidRDefault="00E94B13" w:rsidP="000669A2">
      <w:pPr>
        <w:spacing w:after="0"/>
      </w:pPr>
      <w:r>
        <w:t>Amanhã reencontrar-te-ás contigo mesmo, na paisagem que o mundo te oferece, nos ideais que esposas, nos trabalhos confiados à tua mão ou na pessoa do próximo que honras ou menosprezas...</w:t>
      </w:r>
    </w:p>
    <w:p w14:paraId="7E818961" w14:textId="77777777" w:rsidR="00E94B13" w:rsidRDefault="00E94B13" w:rsidP="000669A2">
      <w:pPr>
        <w:spacing w:after="0"/>
      </w:pPr>
      <w:r>
        <w:t>Cumpramos, agora, os nossos iluminados deveres à face da Lei. Convertamos nossa experiência pessoal em serviço a todos, transformando as horas, que Deus nos empresta, em bênçãos de utilidade, beleza, graça e harmonia e o futuro constituir-se-á para nossa alma em abençoado e celeste caminho de ascensão.</w:t>
      </w:r>
    </w:p>
    <w:p w14:paraId="4A804034" w14:textId="77777777" w:rsidR="00E94B13" w:rsidRDefault="00E94B13" w:rsidP="000669A2">
      <w:pPr>
        <w:spacing w:after="0"/>
      </w:pPr>
      <w:r>
        <w:t>Não critiques destruindo.</w:t>
      </w:r>
    </w:p>
    <w:p w14:paraId="352BEF5F" w14:textId="77777777" w:rsidR="00E94B13" w:rsidRDefault="00E94B13" w:rsidP="000669A2">
      <w:pPr>
        <w:spacing w:after="0"/>
      </w:pPr>
      <w:r>
        <w:t>Não julgues o mal por mal.</w:t>
      </w:r>
    </w:p>
    <w:p w14:paraId="718AD93D" w14:textId="77777777" w:rsidR="00E94B13" w:rsidRDefault="00E94B13" w:rsidP="000669A2">
      <w:pPr>
        <w:spacing w:after="0"/>
      </w:pPr>
      <w:r>
        <w:t>Não firas a ninguém.</w:t>
      </w:r>
    </w:p>
    <w:p w14:paraId="76BCEF2B" w14:textId="77777777" w:rsidR="00E94B13" w:rsidRDefault="00E94B13" w:rsidP="000669A2">
      <w:pPr>
        <w:spacing w:after="0"/>
      </w:pPr>
      <w:r>
        <w:t>Não revides os golpes da sombra para que te não demores nas malhas da treva.</w:t>
      </w:r>
    </w:p>
    <w:p w14:paraId="4930481F" w14:textId="77777777" w:rsidR="00E94B13" w:rsidRDefault="00E94B13" w:rsidP="000669A2">
      <w:pPr>
        <w:spacing w:after="0"/>
      </w:pPr>
      <w:r>
        <w:t>Não retribuas ofensa por ofensa, amargura por amargura, incompreensão por incompreensão.</w:t>
      </w:r>
    </w:p>
    <w:p w14:paraId="5C4B9EB5" w14:textId="77777777" w:rsidR="00E94B13" w:rsidRDefault="00E94B13" w:rsidP="00E94B13">
      <w:r>
        <w:t>Ama, auxilia e passa, e, quando regressares à Terra, amanhã, o mundo receberá teus pés, em chuva de bênçãos.</w:t>
      </w:r>
    </w:p>
    <w:p w14:paraId="3F3EB866" w14:textId="6041FC84" w:rsidR="00E94B13" w:rsidRDefault="00E94B13" w:rsidP="000669A2">
      <w:pPr>
        <w:spacing w:after="0"/>
      </w:pPr>
      <w:r>
        <w:t>Emmanuel</w:t>
      </w:r>
      <w:r w:rsidR="000669A2">
        <w:tab/>
      </w:r>
      <w:r w:rsidR="000669A2">
        <w:tab/>
      </w:r>
      <w:r w:rsidR="000669A2">
        <w:tab/>
      </w:r>
      <w:r>
        <w:t>Do livro: Instrumentos do Tempo.</w:t>
      </w:r>
      <w:r w:rsidR="000669A2">
        <w:tab/>
      </w:r>
      <w:r w:rsidR="000669A2">
        <w:tab/>
      </w:r>
      <w:r>
        <w:t>Psicografia: Francisco C. Xavier</w:t>
      </w:r>
    </w:p>
    <w:p w14:paraId="6434F798" w14:textId="77777777" w:rsidR="00E94B13" w:rsidRDefault="00E94B13" w:rsidP="00E94B13"/>
    <w:p w14:paraId="4A31E8A5" w14:textId="77777777" w:rsidR="0049451E" w:rsidRDefault="0049451E" w:rsidP="00E94B13"/>
    <w:p w14:paraId="5BF17183" w14:textId="0488AAB9" w:rsidR="000E0E34" w:rsidRDefault="00E94B13" w:rsidP="000E0E34">
      <w:pPr>
        <w:spacing w:after="0"/>
        <w:jc w:val="center"/>
        <w:rPr>
          <w:b/>
          <w:bCs/>
          <w:color w:val="0070C0"/>
        </w:rPr>
      </w:pPr>
      <w:r w:rsidRPr="000E0E34">
        <w:rPr>
          <w:b/>
          <w:bCs/>
          <w:color w:val="0070C0"/>
        </w:rPr>
        <w:t>ESTUDO</w:t>
      </w:r>
    </w:p>
    <w:p w14:paraId="5F0B7A8D" w14:textId="5755BE2A" w:rsidR="00E94B13" w:rsidRPr="000E0E34" w:rsidRDefault="00E94B13" w:rsidP="000E0E34">
      <w:pPr>
        <w:jc w:val="center"/>
        <w:rPr>
          <w:b/>
          <w:bCs/>
        </w:rPr>
      </w:pPr>
      <w:r w:rsidRPr="000E0E34">
        <w:rPr>
          <w:b/>
          <w:bCs/>
          <w:color w:val="0070C0"/>
        </w:rPr>
        <w:t xml:space="preserve">O Evangelho Segundo o Espiritismo – Cap. IV – </w:t>
      </w:r>
      <w:r w:rsidR="000E0E34" w:rsidRPr="00B044A1">
        <w:rPr>
          <w:b/>
          <w:bCs/>
          <w:color w:val="0070C0"/>
          <w:sz w:val="20"/>
          <w:szCs w:val="20"/>
        </w:rPr>
        <w:t>“</w:t>
      </w:r>
      <w:r w:rsidRPr="00B044A1">
        <w:rPr>
          <w:b/>
          <w:bCs/>
          <w:color w:val="0070C0"/>
          <w:sz w:val="20"/>
          <w:szCs w:val="20"/>
        </w:rPr>
        <w:t>Ninguém pode ver o Reino de Deus se não nascer de novo”, itens 5 a 9</w:t>
      </w:r>
    </w:p>
    <w:p w14:paraId="24DA4127" w14:textId="5809F781" w:rsidR="00E94B13" w:rsidRDefault="00E94B13" w:rsidP="00E94B13">
      <w:r>
        <w:t xml:space="preserve"> </w:t>
      </w:r>
    </w:p>
    <w:p w14:paraId="6402426B" w14:textId="77777777" w:rsidR="00E94B13" w:rsidRPr="00B044A1" w:rsidRDefault="00E94B13" w:rsidP="00B044A1">
      <w:pPr>
        <w:pStyle w:val="Ttulo2"/>
        <w:jc w:val="center"/>
        <w:rPr>
          <w:b/>
          <w:bCs/>
        </w:rPr>
      </w:pPr>
      <w:r w:rsidRPr="00B044A1">
        <w:rPr>
          <w:b/>
          <w:bCs/>
        </w:rPr>
        <w:t>RESSURREIÇÃO E REENCARNAÇÃO</w:t>
      </w:r>
    </w:p>
    <w:p w14:paraId="2E4191D0" w14:textId="62158F12" w:rsidR="00E94B13" w:rsidRPr="000F7C15" w:rsidRDefault="00E94B13" w:rsidP="00E94B13">
      <w:pPr>
        <w:rPr>
          <w:i/>
          <w:iCs/>
        </w:rPr>
      </w:pPr>
      <w:r>
        <w:t xml:space="preserve"> </w:t>
      </w:r>
      <w:r w:rsidRPr="00B044A1">
        <w:rPr>
          <w:b/>
          <w:bCs/>
        </w:rPr>
        <w:t>5</w:t>
      </w:r>
      <w:r>
        <w:t xml:space="preserve">. </w:t>
      </w:r>
      <w:r w:rsidRPr="000F7C15">
        <w:rPr>
          <w:i/>
          <w:iCs/>
        </w:rPr>
        <w:t xml:space="preserve">Ora, entre os fariseus havia um homem chamado Nicodemos, senador dos judeus, que veio, à noite, encontrar Jesus e lhe disse: “Mestre, sabemos que tu vieste da parte de Deus para nos instruir como um doutor, visto que ninguém poderia fazer os milagres que fazes, se Deus não estivesse com ele”. </w:t>
      </w:r>
    </w:p>
    <w:p w14:paraId="2483B494" w14:textId="77777777" w:rsidR="00E94B13" w:rsidRPr="000F7C15" w:rsidRDefault="00E94B13" w:rsidP="00E94B13">
      <w:pPr>
        <w:rPr>
          <w:i/>
          <w:iCs/>
        </w:rPr>
      </w:pPr>
      <w:r w:rsidRPr="000F7C15">
        <w:rPr>
          <w:i/>
          <w:iCs/>
        </w:rPr>
        <w:t>Jesus lhe falou: “Em verdade, em verdade, te digo que ninguém pode ver o reino de Deus se não nascer de novo”.</w:t>
      </w:r>
    </w:p>
    <w:p w14:paraId="6BB34756" w14:textId="77777777" w:rsidR="00E94B13" w:rsidRPr="000F7C15" w:rsidRDefault="00E94B13" w:rsidP="00E94B13">
      <w:pPr>
        <w:rPr>
          <w:i/>
          <w:iCs/>
        </w:rPr>
      </w:pPr>
      <w:r w:rsidRPr="000F7C15">
        <w:rPr>
          <w:i/>
          <w:iCs/>
        </w:rPr>
        <w:t>Disse-lhe Nicodemos: “Como pode nascer um homem que já é velho? Ele pode tornar a entrar no ventre de sua mãe, para nascer uma segunda vez”?</w:t>
      </w:r>
    </w:p>
    <w:p w14:paraId="57C4A993" w14:textId="77777777" w:rsidR="00E94B13" w:rsidRPr="000F7C15" w:rsidRDefault="00E94B13" w:rsidP="00E94B13">
      <w:pPr>
        <w:rPr>
          <w:i/>
          <w:iCs/>
        </w:rPr>
      </w:pPr>
      <w:r w:rsidRPr="000F7C15">
        <w:rPr>
          <w:i/>
          <w:iCs/>
        </w:rPr>
        <w:t>Jesus lhe respondeu: “Em verdade, em verdade, te digo que, se um homem não renasce da água e do espírito, ele não pode entrar no reino de Deus. O que nasceu da carne é carne, o que nasceu do espírito é espírito. Não te admires de que eu tenha dito que é preciso que nasças de novo. O espírito sopra onde quer, e ouves a sua voz, mas tu não sabes de onde ele vem nem para onde vai; o mesmo ocorre com todo o homem que é nascido do espírito”.</w:t>
      </w:r>
    </w:p>
    <w:p w14:paraId="2EAA45A5" w14:textId="77777777" w:rsidR="00E94B13" w:rsidRPr="000F7C15" w:rsidRDefault="00E94B13" w:rsidP="00E94B13">
      <w:pPr>
        <w:rPr>
          <w:i/>
          <w:iCs/>
        </w:rPr>
      </w:pPr>
      <w:r w:rsidRPr="000F7C15">
        <w:rPr>
          <w:i/>
          <w:iCs/>
        </w:rPr>
        <w:lastRenderedPageBreak/>
        <w:t>Nicodemos lhe perguntou: “Como isso pode acontecer”? Jesus lhe disse: “És mestre em Israel e ignoras essas coisas? Em verdade, em verdade, eu te digo que só dizemos o que sabemos e só damos testemunho do que vimos; e no entanto, não aceitas o nosso testemunho. Mas se tu não crês, quando te falo das coisas da Terra, como acreditarás quando te falar das coisas do céu”? (João, III: 1 a 12.)</w:t>
      </w:r>
    </w:p>
    <w:p w14:paraId="553E8B3B" w14:textId="68F29106" w:rsidR="00E94B13" w:rsidRDefault="00E94B13" w:rsidP="00E94B13">
      <w:r w:rsidRPr="00B044A1">
        <w:rPr>
          <w:b/>
          <w:bCs/>
        </w:rPr>
        <w:t>6</w:t>
      </w:r>
      <w:r>
        <w:t>.</w:t>
      </w:r>
      <w:r w:rsidR="00B044A1">
        <w:t xml:space="preserve"> </w:t>
      </w:r>
      <w:r>
        <w:t xml:space="preserve">A ideia de que João Batista era Elias, e de que os profetas podiam reviver na Terra, encontra-se em muitas passagens dos Evangelhos, notadamente nas relatadas acima, (itens 1 a 3). Se essa crença tivesse sido um erro, Jesus não deixaria de combatê-la, como combateu a tantas outras; longe disso, ele a confirmou com toda a sua autoridade, colocando-a como um princípio e como uma condição necessária quando disse: </w:t>
      </w:r>
      <w:r w:rsidRPr="00790081">
        <w:rPr>
          <w:i/>
          <w:iCs/>
        </w:rPr>
        <w:t>Ninguém pode ver o reino de Deus se não nascer de novo</w:t>
      </w:r>
      <w:r>
        <w:t xml:space="preserve">; e ele insiste quando acrescenta: </w:t>
      </w:r>
      <w:r w:rsidRPr="00790081">
        <w:rPr>
          <w:i/>
          <w:iCs/>
        </w:rPr>
        <w:t xml:space="preserve">Não te admires de que eu tenha dito que </w:t>
      </w:r>
      <w:r w:rsidR="00790081">
        <w:rPr>
          <w:i/>
          <w:iCs/>
        </w:rPr>
        <w:t>É PRECISO</w:t>
      </w:r>
      <w:r w:rsidRPr="00790081">
        <w:rPr>
          <w:i/>
          <w:iCs/>
        </w:rPr>
        <w:t xml:space="preserve"> que nasças de novo</w:t>
      </w:r>
      <w:r>
        <w:t>.</w:t>
      </w:r>
    </w:p>
    <w:p w14:paraId="5B702A6D" w14:textId="426E9F42" w:rsidR="00E94B13" w:rsidRDefault="00E94B13" w:rsidP="00E94B13">
      <w:r w:rsidRPr="00B044A1">
        <w:rPr>
          <w:b/>
          <w:bCs/>
        </w:rPr>
        <w:t>7.</w:t>
      </w:r>
      <w:r w:rsidR="00B044A1">
        <w:t xml:space="preserve"> </w:t>
      </w:r>
      <w:r>
        <w:t xml:space="preserve">Estas palavras: “Se um homem não renasce da água e do espírito” foram interpretadas como a regeneração pela água do batismo, mas o texto primitivo trazia simplesmente não renascer da água e do espírito, </w:t>
      </w:r>
      <w:r w:rsidR="00800D8E">
        <w:t>enquanto</w:t>
      </w:r>
      <w:r>
        <w:t>, em certas traduções, as palavras do espírito foram substituídas por do Espírito Santo o que não corresponde mais ao mesmo pensamento. Esse ponto capital ressalta dos primeiros comentários feitos sobre o Evangelho, assim como um dia isso será constatado sem equívoco possível.</w:t>
      </w:r>
    </w:p>
    <w:p w14:paraId="79188930" w14:textId="0A57AE00" w:rsidR="00E94B13" w:rsidRDefault="00E94B13" w:rsidP="00E94B13">
      <w:r w:rsidRPr="006B192D">
        <w:rPr>
          <w:b/>
          <w:bCs/>
        </w:rPr>
        <w:t>8.</w:t>
      </w:r>
      <w:r w:rsidR="006B192D">
        <w:t xml:space="preserve"> </w:t>
      </w:r>
      <w:r>
        <w:t>Para se compreender o verdadeiro sentido dessas palavras, é igualmente necessário prestar-se atenção ao significado da palavra água, que ali não foi empregado na sua acepção própria.</w:t>
      </w:r>
    </w:p>
    <w:p w14:paraId="211922F0" w14:textId="5ECF4C21" w:rsidR="00E94B13" w:rsidRDefault="00E94B13" w:rsidP="00E94B13">
      <w:r>
        <w:t>Os conhecimentos dos antigos sobre as ciências físicas eram muito imperfeitos; eles acreditavam que a Terra havia saído das águas, isso porque consideravam a água como elemento gerador absoluto; é assim que na Gênese está escrito: “O Espírito de Deus pairava sobre as águas; flutuava sobre a superfície das águas. Que o firmamento seja feito no meio das águas. Que as águas que estão sob o céu se reúnam em um único lugar, e que o elemento árido apareça. Que as águas produzam animais vivos que nadem na água, e pássaros que voem sobre a terra e sob o firmamento”.</w:t>
      </w:r>
    </w:p>
    <w:p w14:paraId="5C5E14FF" w14:textId="51A8856C" w:rsidR="00E94B13" w:rsidRDefault="00E94B13" w:rsidP="00E94B13">
      <w:r>
        <w:t>Segundo essa crença, a água havia se tornado o símbolo da natureza material, assim como o espírito era o da natureza inteligente. Estas palavras: “Se o homem não renasce da água e do espírito ou em água e em espírito,” significam, portanto: “Se o homem não renasce com seu corpo e sua alma”. É nesse sentido que, no princípio, elas foram compreendidas.</w:t>
      </w:r>
    </w:p>
    <w:p w14:paraId="2058633D" w14:textId="49136E9B" w:rsidR="00E94B13" w:rsidRDefault="00E94B13" w:rsidP="00E94B13">
      <w:r>
        <w:t>Essa interpretação, aliás, é justificada por estas outras palavras: “o que nasceu da carne é carne, e o que nasceu do espírito é espírito”. Jesus faz aqui uma distinção incontestável entre o espírito e o corpo. O que é nascido da carne é carne, indica claramente que só o corpo procede do corpo, e que o espírito é independente do corpo.</w:t>
      </w:r>
    </w:p>
    <w:p w14:paraId="68058EB0" w14:textId="29099FA5" w:rsidR="00D46E91" w:rsidRPr="00D46E91" w:rsidRDefault="00E94B13" w:rsidP="001F6F5C">
      <w:r w:rsidRPr="005D62E7">
        <w:rPr>
          <w:b/>
          <w:bCs/>
        </w:rPr>
        <w:t>9.</w:t>
      </w:r>
      <w:r>
        <w:t xml:space="preserve"> “O espírito sopra onde quer, e ouves a sua voz, mas tu não sabes de onde ele vem nem para onde vai,” pode-se entender como o Espírito de Deus, que dá vida a quem ele quer, ou como a alma do homem. Nesta última acepção: “tu não sabes de onde ele vem nem para onde vai” significa que não se conhece o que o espírito foi, nem o que ele será. Se o espírito, ou alma, fosse criado ao mesmo tempo que o corpo, se saberia de onde veio, porquanto se conheceria o seu começo. De qualquer forma, esta passagem é a consagração do princípio da preexistência da alma e, por consequência, da pluralidade das existências.</w:t>
      </w:r>
    </w:p>
    <w:sectPr w:rsidR="00D46E91" w:rsidRPr="00D46E91" w:rsidSect="001A55B4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47426" w14:textId="77777777" w:rsidR="001A0980" w:rsidRDefault="001A0980" w:rsidP="001B2B2C">
      <w:pPr>
        <w:spacing w:after="0" w:line="240" w:lineRule="auto"/>
      </w:pPr>
      <w:r>
        <w:separator/>
      </w:r>
    </w:p>
  </w:endnote>
  <w:endnote w:type="continuationSeparator" w:id="0">
    <w:p w14:paraId="19E3016C" w14:textId="77777777" w:rsidR="001A0980" w:rsidRDefault="001A0980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44DB3" w14:textId="77777777" w:rsidR="001A0980" w:rsidRDefault="001A0980" w:rsidP="001B2B2C">
      <w:pPr>
        <w:spacing w:after="0" w:line="240" w:lineRule="auto"/>
      </w:pPr>
      <w:r>
        <w:separator/>
      </w:r>
    </w:p>
  </w:footnote>
  <w:footnote w:type="continuationSeparator" w:id="0">
    <w:p w14:paraId="5AF151D0" w14:textId="77777777" w:rsidR="001A0980" w:rsidRDefault="001A0980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C76AC" w14:textId="2D6436EC" w:rsidR="001B2B2C" w:rsidRDefault="00676964">
    <w:pPr>
      <w:pStyle w:val="Cabealho"/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783316" w14:textId="77777777" w:rsidR="001B2B2C" w:rsidRDefault="001B2B2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669A2"/>
    <w:rsid w:val="000E0E34"/>
    <w:rsid w:val="000F7C15"/>
    <w:rsid w:val="00187A08"/>
    <w:rsid w:val="001A0980"/>
    <w:rsid w:val="001A55B4"/>
    <w:rsid w:val="001B2B2C"/>
    <w:rsid w:val="001F316C"/>
    <w:rsid w:val="001F6F5C"/>
    <w:rsid w:val="00252752"/>
    <w:rsid w:val="0049451E"/>
    <w:rsid w:val="004C3E8D"/>
    <w:rsid w:val="004E0AC5"/>
    <w:rsid w:val="005341BB"/>
    <w:rsid w:val="005D62E7"/>
    <w:rsid w:val="00676964"/>
    <w:rsid w:val="006B192D"/>
    <w:rsid w:val="00790081"/>
    <w:rsid w:val="00800D8E"/>
    <w:rsid w:val="008D0413"/>
    <w:rsid w:val="00950995"/>
    <w:rsid w:val="009A740D"/>
    <w:rsid w:val="009F37A5"/>
    <w:rsid w:val="00A87D28"/>
    <w:rsid w:val="00B044A1"/>
    <w:rsid w:val="00CE7525"/>
    <w:rsid w:val="00D46E91"/>
    <w:rsid w:val="00D810F5"/>
    <w:rsid w:val="00E94B13"/>
    <w:rsid w:val="00F6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44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044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1017</Words>
  <Characters>5498</Characters>
  <Application>Microsoft Office Word</Application>
  <DocSecurity>0</DocSecurity>
  <Lines>45</Lines>
  <Paragraphs>13</Paragraphs>
  <ScaleCrop>false</ScaleCrop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27</cp:revision>
  <dcterms:created xsi:type="dcterms:W3CDTF">2023-06-15T19:53:00Z</dcterms:created>
  <dcterms:modified xsi:type="dcterms:W3CDTF">2023-09-12T02:01:00Z</dcterms:modified>
</cp:coreProperties>
</file>