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B199" w14:textId="77777777" w:rsidR="00FE196E" w:rsidRPr="00FE196E" w:rsidRDefault="00FE196E" w:rsidP="00FE196E">
      <w:pPr>
        <w:pStyle w:val="Ttulo2"/>
        <w:rPr>
          <w:b/>
          <w:bCs/>
        </w:rPr>
      </w:pPr>
      <w:r w:rsidRPr="00FE196E">
        <w:rPr>
          <w:b/>
          <w:bCs/>
        </w:rPr>
        <w:t>JESUS</w:t>
      </w:r>
    </w:p>
    <w:p w14:paraId="782AEE21" w14:textId="3190A58B" w:rsidR="00FE196E" w:rsidRDefault="00FE196E" w:rsidP="00FE196E">
      <w:r w:rsidRPr="00222BF8">
        <w:rPr>
          <w:b/>
          <w:bCs/>
          <w:color w:val="FF0000"/>
        </w:rPr>
        <w:t>P</w:t>
      </w:r>
      <w:r>
        <w:t>ela graça infinita de Deus, paz! Balthazar, pela graça de Deus.</w:t>
      </w:r>
    </w:p>
    <w:p w14:paraId="21FE66FF" w14:textId="77777777" w:rsidR="00FE196E" w:rsidRDefault="00FE196E" w:rsidP="00FE196E">
      <w:r w:rsidRPr="00222BF8">
        <w:rPr>
          <w:b/>
          <w:bCs/>
          <w:color w:val="FF0000"/>
        </w:rPr>
        <w:t>Q</w:t>
      </w:r>
      <w:r>
        <w:t xml:space="preserve">uando os convidamos, caros irmãos, a participar conosco das alegrias do estudo, o fazemos com vistas ao progresso que nos cabe </w:t>
      </w:r>
      <w:proofErr w:type="gramStart"/>
      <w:r>
        <w:t>e também</w:t>
      </w:r>
      <w:proofErr w:type="gramEnd"/>
      <w:r>
        <w:t xml:space="preserve"> ao progresso que todos podem vir a adquirir.</w:t>
      </w:r>
    </w:p>
    <w:p w14:paraId="37C20A8C" w14:textId="77777777" w:rsidR="00FE196E" w:rsidRDefault="00FE196E" w:rsidP="00FE196E">
      <w:r w:rsidRPr="00222BF8">
        <w:rPr>
          <w:b/>
          <w:bCs/>
          <w:color w:val="FF0000"/>
        </w:rPr>
        <w:t>O</w:t>
      </w:r>
      <w:r>
        <w:t>ra, falar de Jesus é sempre muito interessante, até porque quanto mais altas são a força e a personalidade de um líder, maior oportunidade de exame de seu comportamento nos é dada. São almas multifacetadas que agem. Num simples elevar de mãos, numa simples palestra, em uma bênção, sendo como são, superiores, abrem, para nós outros, os que vimos aprender, visões novas e importantes sobre um mesmo assunto.</w:t>
      </w:r>
    </w:p>
    <w:p w14:paraId="2A1B6265" w14:textId="09F15795" w:rsidR="00FE196E" w:rsidRDefault="00FE196E" w:rsidP="00FE196E">
      <w:r w:rsidRPr="00222BF8">
        <w:rPr>
          <w:b/>
          <w:bCs/>
          <w:color w:val="FF0000"/>
        </w:rPr>
        <w:t>E</w:t>
      </w:r>
      <w:r>
        <w:t>ste é o enfoque que iremos dar à figura de Jesus: o grande Mestre do planeta que nos abriga. Apesar das dores, das dificuldades, dos sofrimentos, dos crimes e da indiferença moral que a humanidade traz como marcas dolorosas no seu coração, existem, também, marcas otimistas, positivas, de elevação: a marca clara e evidente de que Jesus é o nosso governador; a marca excepcional de que ele é o nosso Mestre; a marca interessantíssima de Jesus, sempre o curador, e a marca humana, dos simples, como sendo a da vida comum que o próprio Jesus levou na Terra.</w:t>
      </w:r>
    </w:p>
    <w:p w14:paraId="779A85BE" w14:textId="0AB9ADB3" w:rsidR="00FE196E" w:rsidRDefault="00FE196E" w:rsidP="00FE196E">
      <w:r w:rsidRPr="00222BF8">
        <w:rPr>
          <w:b/>
          <w:bCs/>
          <w:color w:val="FF0000"/>
        </w:rPr>
        <w:t>O</w:t>
      </w:r>
      <w:r>
        <w:t>ra, todas essas possibilidades de estudarmos personalidades como a de Jesus surgem para nós como oportunidade de crescimento moral e intelectual. As informações que vamos tendo, a pouco e pouco, dão-nos a certeza absoluta do poder desse Mestre e de seu imenso amor, e a certeza, compartilhada por todos os trabalhadores do bem, de que crescem, na humanidade, os sinceros e devotos crentes da lei de causa e efeito, da lei de amor, da lei de reencarnação, da lei de igualdade. Tais convicções, que felicitam o ser, hão de nos dar força e capacidade de prosseguirmos, a despeito de quaisquer dificuldades.</w:t>
      </w:r>
    </w:p>
    <w:p w14:paraId="7E09CE0B" w14:textId="77777777" w:rsidR="00FE196E" w:rsidRDefault="00FE196E" w:rsidP="00FE196E">
      <w:r w:rsidRPr="00222BF8">
        <w:rPr>
          <w:b/>
          <w:bCs/>
          <w:color w:val="FF0000"/>
        </w:rPr>
        <w:t>Q</w:t>
      </w:r>
      <w:r>
        <w:t>ue Deus a todos nós abençoe, e que todos participem da alegria do aprendizado! Graças a Deus!</w:t>
      </w:r>
    </w:p>
    <w:p w14:paraId="59327E4C" w14:textId="7AD79251" w:rsidR="00FE196E" w:rsidRDefault="00FE196E" w:rsidP="00FE196E">
      <w:r w:rsidRPr="007A0C96">
        <w:rPr>
          <w:b/>
          <w:bCs/>
          <w:i/>
          <w:iCs/>
        </w:rPr>
        <w:t>Balthazar</w:t>
      </w:r>
      <w:r>
        <w:tab/>
      </w:r>
      <w:r>
        <w:tab/>
        <w:t xml:space="preserve">Do livro: </w:t>
      </w:r>
      <w:r w:rsidRPr="007A0C96">
        <w:rPr>
          <w:b/>
          <w:bCs/>
          <w:i/>
          <w:iCs/>
        </w:rPr>
        <w:t>Pela Graça Infinita de Deus</w:t>
      </w:r>
      <w:r>
        <w:t xml:space="preserve">, </w:t>
      </w:r>
      <w:r w:rsidR="007A0C96">
        <w:t>vol.</w:t>
      </w:r>
      <w:r>
        <w:t xml:space="preserve"> 1. CELD</w:t>
      </w:r>
      <w:r>
        <w:tab/>
        <w:t xml:space="preserve">Psicofonia: </w:t>
      </w:r>
      <w:r w:rsidRPr="007A0C96">
        <w:rPr>
          <w:b/>
          <w:bCs/>
          <w:i/>
          <w:iCs/>
        </w:rPr>
        <w:t>Altivo C. Pamphiro</w:t>
      </w:r>
    </w:p>
    <w:p w14:paraId="0123FEA8" w14:textId="77777777" w:rsidR="00FE196E" w:rsidRDefault="00FE196E" w:rsidP="00FE196E"/>
    <w:p w14:paraId="5CED2CB9" w14:textId="77777777" w:rsidR="00FE196E" w:rsidRPr="00FE196E" w:rsidRDefault="00FE196E" w:rsidP="00FE196E">
      <w:pPr>
        <w:pStyle w:val="Ttulo2"/>
        <w:rPr>
          <w:b/>
          <w:bCs/>
        </w:rPr>
      </w:pPr>
      <w:r w:rsidRPr="00FE196E">
        <w:rPr>
          <w:b/>
          <w:bCs/>
        </w:rPr>
        <w:t>A VINDA DO ESPÍRITO DE VERDADE</w:t>
      </w:r>
    </w:p>
    <w:p w14:paraId="67482355" w14:textId="104952D8" w:rsidR="00FE196E" w:rsidRDefault="00FE196E" w:rsidP="00FE196E">
      <w:r w:rsidRPr="00222BF8">
        <w:rPr>
          <w:b/>
          <w:bCs/>
          <w:color w:val="FF0000"/>
        </w:rPr>
        <w:t xml:space="preserve"> 5</w:t>
      </w:r>
      <w:r>
        <w:t>. Como em tempos passados, entre os extraviados filhos de Israel, venho trazer a verdade e dissipar as trevas. Escutai-me. O Espiritismo, como a minha palavra em tempos passados, deve lembrar aos incrédulos que acima deles reina a verdade imutável: o Deus bom, o Deus grandioso que faz a planta germinar e as ondas se levantarem. Revelei a doutrina divina; como um ceifeiro, juntei em feixes o bem espalhado na humanidade e disse: “Vinde a mim, todos vós que sofreis”.</w:t>
      </w:r>
    </w:p>
    <w:p w14:paraId="5580592E" w14:textId="77777777" w:rsidR="00FE196E" w:rsidRDefault="00FE196E" w:rsidP="00FE196E">
      <w:r w:rsidRPr="00222BF8">
        <w:rPr>
          <w:b/>
          <w:bCs/>
          <w:color w:val="FF0000"/>
        </w:rPr>
        <w:t>P</w:t>
      </w:r>
      <w:r>
        <w:t>orém, os homens ingratos se afastaram do caminho largo e reto que conduz ao reino de meu Pai e se extraviaram nos ásperos e estreitos caminhos da impiedade. Meu Pai não quer aniquilar a raça humana; ele quer que, ajudando-vos uns aos outros, mortos e vivos, isto é, mortos segundo a carne, porquanto a morte não existe, sejais socorridos e que, não mais a voz dos profetas e dos apóstolos, mas a voz daqueles que não estão mais na Terra seja ouvida para vos bradar: Orai e acreditai, pois a morte é a ressurreição, e a vida é a prova escolhida durante a qual vossas virtudes cultivadas devem crescer e se desenvolver como o cedro.</w:t>
      </w:r>
    </w:p>
    <w:p w14:paraId="37EA29BB" w14:textId="3297F03E" w:rsidR="00FE196E" w:rsidRDefault="00FE196E" w:rsidP="00FE196E">
      <w:r w:rsidRPr="00222BF8">
        <w:rPr>
          <w:b/>
          <w:bCs/>
          <w:color w:val="FF0000"/>
        </w:rPr>
        <w:t>H</w:t>
      </w:r>
      <w:r>
        <w:t>omens fracos, que percebeis as trevas de vossas inteligências, não afasteis a tocha que a clemência divina coloca entre vossas mãos para aclarar vosso caminho e vos reconduzir, filhos perdidos, ao regaço de vosso Pai.</w:t>
      </w:r>
    </w:p>
    <w:p w14:paraId="2D4FB39E" w14:textId="77777777" w:rsidR="00FE196E" w:rsidRDefault="00FE196E" w:rsidP="00FE196E">
      <w:r w:rsidRPr="00222BF8">
        <w:rPr>
          <w:b/>
          <w:bCs/>
          <w:color w:val="FF0000"/>
        </w:rPr>
        <w:t>S</w:t>
      </w:r>
      <w:r>
        <w:t xml:space="preserve">into-me cheio de compaixão pelas vossas misérias, pela vossa imensa fraqueza para deixar de estender a mão segura aos infelizes extraviados que, vendo o céu, caem no abismo do erro. Acreditai, amai, meditai nas coisas que vos são reveladas; não mistureis o joio com o bom grão, as utopias às verdades. </w:t>
      </w:r>
    </w:p>
    <w:p w14:paraId="79644E00" w14:textId="65AA6F37" w:rsidR="00810EB6" w:rsidRPr="000E50C8" w:rsidRDefault="00FE196E" w:rsidP="00FE196E">
      <w:r w:rsidRPr="00222BF8">
        <w:rPr>
          <w:b/>
          <w:bCs/>
          <w:color w:val="FF0000"/>
        </w:rPr>
        <w:t>E</w:t>
      </w:r>
      <w:r>
        <w:t>spíritas, amai-vos, eis o primeiro ensinamento; instruí-vos, eis o segundo. Todas as verdades se encontram no Cristianismo; os erros que nele criaram raízes são de origem unicamente humana; e eis que do outro lado do túmulo, onde acreditáveis que nada existia, vozes vos gritam: “Irmãos, nada morre! Jesus Cristo é o vencedor do mal, sede os vencedores da impiedade.” (O Espírito de Verdade. Paris, 1860.)</w:t>
      </w:r>
    </w:p>
    <w:sectPr w:rsidR="00810EB6" w:rsidRPr="000E50C8" w:rsidSect="00CF4B8D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3FFC9" w14:textId="77777777" w:rsidR="00CF4B8D" w:rsidRDefault="00CF4B8D" w:rsidP="001B2B2C">
      <w:pPr>
        <w:spacing w:after="0" w:line="240" w:lineRule="auto"/>
      </w:pPr>
      <w:r>
        <w:separator/>
      </w:r>
    </w:p>
  </w:endnote>
  <w:endnote w:type="continuationSeparator" w:id="0">
    <w:p w14:paraId="20AB622B" w14:textId="77777777" w:rsidR="00CF4B8D" w:rsidRDefault="00CF4B8D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31351" w14:textId="77777777" w:rsidR="00CF4B8D" w:rsidRDefault="00CF4B8D" w:rsidP="001B2B2C">
      <w:pPr>
        <w:spacing w:after="0" w:line="240" w:lineRule="auto"/>
      </w:pPr>
      <w:r>
        <w:separator/>
      </w:r>
    </w:p>
  </w:footnote>
  <w:footnote w:type="continuationSeparator" w:id="0">
    <w:p w14:paraId="2805DE8A" w14:textId="77777777" w:rsidR="00CF4B8D" w:rsidRDefault="00CF4B8D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3A3471CD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>O Evangelho Segundo o Espiritismo – Cap. V</w:t>
    </w:r>
    <w:r w:rsidR="00A8209B">
      <w:rPr>
        <w:b/>
        <w:bCs/>
        <w:color w:val="4472C4" w:themeColor="accent1"/>
      </w:rPr>
      <w:t>I</w:t>
    </w:r>
    <w:r w:rsidR="00294B3B" w:rsidRPr="00E1148F">
      <w:rPr>
        <w:b/>
        <w:bCs/>
        <w:color w:val="4472C4" w:themeColor="accent1"/>
      </w:rPr>
      <w:t xml:space="preserve"> – </w:t>
    </w:r>
    <w:r w:rsidR="00A8209B">
      <w:rPr>
        <w:b/>
        <w:bCs/>
        <w:color w:val="4472C4" w:themeColor="accent1"/>
        <w:sz w:val="20"/>
        <w:szCs w:val="20"/>
      </w:rPr>
      <w:t xml:space="preserve">O Cristo </w:t>
    </w:r>
    <w:r w:rsidR="006C5D31">
      <w:rPr>
        <w:b/>
        <w:bCs/>
        <w:color w:val="4472C4" w:themeColor="accent1"/>
        <w:sz w:val="20"/>
        <w:szCs w:val="20"/>
      </w:rPr>
      <w:t>Consolador</w:t>
    </w:r>
    <w:r w:rsidR="00294B3B" w:rsidRPr="00E1148F">
      <w:rPr>
        <w:b/>
        <w:bCs/>
        <w:color w:val="4472C4" w:themeColor="accent1"/>
        <w:sz w:val="20"/>
        <w:szCs w:val="20"/>
      </w:rPr>
      <w:t>, ite</w:t>
    </w:r>
    <w:r w:rsidR="005C2123">
      <w:rPr>
        <w:b/>
        <w:bCs/>
        <w:color w:val="4472C4" w:themeColor="accent1"/>
        <w:sz w:val="20"/>
        <w:szCs w:val="20"/>
      </w:rPr>
      <w:t>m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63DB"/>
    <w:rsid w:val="00020537"/>
    <w:rsid w:val="000238F6"/>
    <w:rsid w:val="00026626"/>
    <w:rsid w:val="000335EA"/>
    <w:rsid w:val="00070DE1"/>
    <w:rsid w:val="00073060"/>
    <w:rsid w:val="000770B8"/>
    <w:rsid w:val="00077DA8"/>
    <w:rsid w:val="00094874"/>
    <w:rsid w:val="000A12A5"/>
    <w:rsid w:val="000B4963"/>
    <w:rsid w:val="000B7B31"/>
    <w:rsid w:val="000D0D94"/>
    <w:rsid w:val="000E50C8"/>
    <w:rsid w:val="000E756E"/>
    <w:rsid w:val="000F208D"/>
    <w:rsid w:val="000F48D3"/>
    <w:rsid w:val="0010267E"/>
    <w:rsid w:val="00106C2C"/>
    <w:rsid w:val="00114A17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C4735"/>
    <w:rsid w:val="001C6CE3"/>
    <w:rsid w:val="001E1E00"/>
    <w:rsid w:val="001F316C"/>
    <w:rsid w:val="00207EDC"/>
    <w:rsid w:val="002107CC"/>
    <w:rsid w:val="00214C9F"/>
    <w:rsid w:val="0022057A"/>
    <w:rsid w:val="00222BF8"/>
    <w:rsid w:val="00243D25"/>
    <w:rsid w:val="00252752"/>
    <w:rsid w:val="00257688"/>
    <w:rsid w:val="002604B6"/>
    <w:rsid w:val="002673F0"/>
    <w:rsid w:val="00294B3B"/>
    <w:rsid w:val="00296541"/>
    <w:rsid w:val="002B4D78"/>
    <w:rsid w:val="002E0335"/>
    <w:rsid w:val="002E1F3F"/>
    <w:rsid w:val="002E6107"/>
    <w:rsid w:val="002E7408"/>
    <w:rsid w:val="002F6899"/>
    <w:rsid w:val="002F7507"/>
    <w:rsid w:val="00314438"/>
    <w:rsid w:val="0031512F"/>
    <w:rsid w:val="00330CA4"/>
    <w:rsid w:val="0037640A"/>
    <w:rsid w:val="00376807"/>
    <w:rsid w:val="0038184A"/>
    <w:rsid w:val="003C133A"/>
    <w:rsid w:val="003C7457"/>
    <w:rsid w:val="003D2ADA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81933"/>
    <w:rsid w:val="004901D9"/>
    <w:rsid w:val="004A6C97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3D32"/>
    <w:rsid w:val="00554F22"/>
    <w:rsid w:val="00582D65"/>
    <w:rsid w:val="005A0D6F"/>
    <w:rsid w:val="005C2123"/>
    <w:rsid w:val="005D2354"/>
    <w:rsid w:val="005D3127"/>
    <w:rsid w:val="005E4269"/>
    <w:rsid w:val="005F431C"/>
    <w:rsid w:val="005F4C21"/>
    <w:rsid w:val="0060121D"/>
    <w:rsid w:val="00614FC3"/>
    <w:rsid w:val="00616A01"/>
    <w:rsid w:val="006171DB"/>
    <w:rsid w:val="00620932"/>
    <w:rsid w:val="0062452C"/>
    <w:rsid w:val="00626F7F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11D2"/>
    <w:rsid w:val="006C5D31"/>
    <w:rsid w:val="007000B4"/>
    <w:rsid w:val="00700511"/>
    <w:rsid w:val="00705ED2"/>
    <w:rsid w:val="0070629C"/>
    <w:rsid w:val="00711B9F"/>
    <w:rsid w:val="0071327D"/>
    <w:rsid w:val="00714FBB"/>
    <w:rsid w:val="00722FE2"/>
    <w:rsid w:val="00725AF8"/>
    <w:rsid w:val="00746600"/>
    <w:rsid w:val="007619A9"/>
    <w:rsid w:val="007656E1"/>
    <w:rsid w:val="00766A92"/>
    <w:rsid w:val="00776052"/>
    <w:rsid w:val="007829A4"/>
    <w:rsid w:val="007927DD"/>
    <w:rsid w:val="00792B8C"/>
    <w:rsid w:val="007A06C0"/>
    <w:rsid w:val="007A0C96"/>
    <w:rsid w:val="007A2311"/>
    <w:rsid w:val="007A333F"/>
    <w:rsid w:val="007B1D5B"/>
    <w:rsid w:val="007B71FC"/>
    <w:rsid w:val="007D2138"/>
    <w:rsid w:val="007F1D86"/>
    <w:rsid w:val="00800B9E"/>
    <w:rsid w:val="00810EB6"/>
    <w:rsid w:val="00815A31"/>
    <w:rsid w:val="00817818"/>
    <w:rsid w:val="0082265E"/>
    <w:rsid w:val="0083487C"/>
    <w:rsid w:val="00855D69"/>
    <w:rsid w:val="00857E74"/>
    <w:rsid w:val="00866430"/>
    <w:rsid w:val="0087084C"/>
    <w:rsid w:val="008830EB"/>
    <w:rsid w:val="008C678D"/>
    <w:rsid w:val="008D0413"/>
    <w:rsid w:val="008F27A6"/>
    <w:rsid w:val="00907CA2"/>
    <w:rsid w:val="0091609C"/>
    <w:rsid w:val="00930DE1"/>
    <w:rsid w:val="00935B71"/>
    <w:rsid w:val="0093610A"/>
    <w:rsid w:val="009451AC"/>
    <w:rsid w:val="00950995"/>
    <w:rsid w:val="009622E9"/>
    <w:rsid w:val="009715DF"/>
    <w:rsid w:val="00973218"/>
    <w:rsid w:val="00973B9E"/>
    <w:rsid w:val="00986B59"/>
    <w:rsid w:val="00987518"/>
    <w:rsid w:val="009877A6"/>
    <w:rsid w:val="00992FD6"/>
    <w:rsid w:val="00995308"/>
    <w:rsid w:val="00997C07"/>
    <w:rsid w:val="009A144C"/>
    <w:rsid w:val="009B19BA"/>
    <w:rsid w:val="009B4EAB"/>
    <w:rsid w:val="009C000A"/>
    <w:rsid w:val="009C7067"/>
    <w:rsid w:val="009D3B41"/>
    <w:rsid w:val="009D774F"/>
    <w:rsid w:val="009F37A5"/>
    <w:rsid w:val="00A174C7"/>
    <w:rsid w:val="00A5047C"/>
    <w:rsid w:val="00A57286"/>
    <w:rsid w:val="00A60606"/>
    <w:rsid w:val="00A6432E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7C19"/>
    <w:rsid w:val="00B30336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738BF"/>
    <w:rsid w:val="00B7544F"/>
    <w:rsid w:val="00B75E51"/>
    <w:rsid w:val="00B82666"/>
    <w:rsid w:val="00B91D42"/>
    <w:rsid w:val="00B92DC1"/>
    <w:rsid w:val="00B943C3"/>
    <w:rsid w:val="00BA109F"/>
    <w:rsid w:val="00BA55B6"/>
    <w:rsid w:val="00BA599F"/>
    <w:rsid w:val="00BB5267"/>
    <w:rsid w:val="00BC5AA4"/>
    <w:rsid w:val="00BD1308"/>
    <w:rsid w:val="00C1372D"/>
    <w:rsid w:val="00C13F57"/>
    <w:rsid w:val="00C30B63"/>
    <w:rsid w:val="00C336B5"/>
    <w:rsid w:val="00C71B88"/>
    <w:rsid w:val="00C76709"/>
    <w:rsid w:val="00C814CB"/>
    <w:rsid w:val="00CC4A48"/>
    <w:rsid w:val="00CC5936"/>
    <w:rsid w:val="00CD1AE0"/>
    <w:rsid w:val="00CD2FEC"/>
    <w:rsid w:val="00CD6E46"/>
    <w:rsid w:val="00CE7A69"/>
    <w:rsid w:val="00CF38F5"/>
    <w:rsid w:val="00CF4B8D"/>
    <w:rsid w:val="00D13681"/>
    <w:rsid w:val="00D20731"/>
    <w:rsid w:val="00D2230B"/>
    <w:rsid w:val="00D305E3"/>
    <w:rsid w:val="00D4093B"/>
    <w:rsid w:val="00D46E91"/>
    <w:rsid w:val="00D6233C"/>
    <w:rsid w:val="00D763D1"/>
    <w:rsid w:val="00D810F5"/>
    <w:rsid w:val="00D92432"/>
    <w:rsid w:val="00DA1E5B"/>
    <w:rsid w:val="00DA5191"/>
    <w:rsid w:val="00DB3486"/>
    <w:rsid w:val="00DB4722"/>
    <w:rsid w:val="00DB5AA3"/>
    <w:rsid w:val="00DE25B3"/>
    <w:rsid w:val="00E01789"/>
    <w:rsid w:val="00E03937"/>
    <w:rsid w:val="00E1148F"/>
    <w:rsid w:val="00E146F5"/>
    <w:rsid w:val="00E16E0E"/>
    <w:rsid w:val="00E231F8"/>
    <w:rsid w:val="00E264C9"/>
    <w:rsid w:val="00E27BCB"/>
    <w:rsid w:val="00E30FE9"/>
    <w:rsid w:val="00E32770"/>
    <w:rsid w:val="00E36F6F"/>
    <w:rsid w:val="00E42F89"/>
    <w:rsid w:val="00E52D58"/>
    <w:rsid w:val="00E60566"/>
    <w:rsid w:val="00E629FC"/>
    <w:rsid w:val="00E71E62"/>
    <w:rsid w:val="00E86136"/>
    <w:rsid w:val="00E936AB"/>
    <w:rsid w:val="00E965E7"/>
    <w:rsid w:val="00EB0F0D"/>
    <w:rsid w:val="00EB5545"/>
    <w:rsid w:val="00EB5668"/>
    <w:rsid w:val="00EC67B6"/>
    <w:rsid w:val="00EC7EA0"/>
    <w:rsid w:val="00ED7103"/>
    <w:rsid w:val="00F02C90"/>
    <w:rsid w:val="00F14B66"/>
    <w:rsid w:val="00F320D8"/>
    <w:rsid w:val="00F434B6"/>
    <w:rsid w:val="00F50C09"/>
    <w:rsid w:val="00F530EE"/>
    <w:rsid w:val="00F63570"/>
    <w:rsid w:val="00F72345"/>
    <w:rsid w:val="00F73196"/>
    <w:rsid w:val="00F91687"/>
    <w:rsid w:val="00F94439"/>
    <w:rsid w:val="00F96203"/>
    <w:rsid w:val="00F97CF7"/>
    <w:rsid w:val="00FA1A30"/>
    <w:rsid w:val="00FA7479"/>
    <w:rsid w:val="00FB22D4"/>
    <w:rsid w:val="00FC1675"/>
    <w:rsid w:val="00FC530C"/>
    <w:rsid w:val="00FC536B"/>
    <w:rsid w:val="00FC6A65"/>
    <w:rsid w:val="00FC6DD4"/>
    <w:rsid w:val="00FE196E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637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8</cp:revision>
  <cp:lastPrinted>2023-10-18T01:25:00Z</cp:lastPrinted>
  <dcterms:created xsi:type="dcterms:W3CDTF">2024-03-26T23:14:00Z</dcterms:created>
  <dcterms:modified xsi:type="dcterms:W3CDTF">2024-03-27T00:24:00Z</dcterms:modified>
</cp:coreProperties>
</file>