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52D96D77" w:rsidR="007327FA" w:rsidRDefault="006C4B09" w:rsidP="00E72859">
      <w:pPr>
        <w:pStyle w:val="Ttulo2"/>
        <w:rPr>
          <w:b/>
          <w:bCs/>
        </w:rPr>
      </w:pPr>
      <w:r>
        <w:rPr>
          <w:b/>
          <w:bCs/>
        </w:rPr>
        <w:t>MÃOS LIMPAS</w:t>
      </w:r>
    </w:p>
    <w:p w14:paraId="17CD8464" w14:textId="77777777" w:rsidR="006C4B09" w:rsidRDefault="006C4B09" w:rsidP="006C4B09">
      <w:r w:rsidRPr="006C4B09">
        <w:rPr>
          <w:b/>
          <w:bCs/>
          <w:i/>
          <w:iCs/>
        </w:rPr>
        <w:t>“E Deus pelas mãos de Paulo fazia maravilhas extraordinárias.”</w:t>
      </w:r>
      <w:r>
        <w:t xml:space="preserve"> — (ATOS, 19.11)</w:t>
      </w:r>
    </w:p>
    <w:p w14:paraId="425C9E09" w14:textId="77777777" w:rsidR="006C4B09" w:rsidRDefault="006C4B09" w:rsidP="006C4B09">
      <w:r w:rsidRPr="00534231">
        <w:rPr>
          <w:b/>
          <w:bCs/>
          <w:color w:val="FF0000"/>
        </w:rPr>
        <w:t>O</w:t>
      </w:r>
      <w:r>
        <w:t xml:space="preserve"> Evangelho não nos diz que Paulo de Tarso fazia maravilhas, mas que Deus operava maravilhas extraordinárias por intermédio das mãos dele.</w:t>
      </w:r>
    </w:p>
    <w:p w14:paraId="76279176" w14:textId="77777777" w:rsidR="006C4B09" w:rsidRDefault="006C4B09" w:rsidP="006C4B09">
      <w:r w:rsidRPr="00534231">
        <w:rPr>
          <w:b/>
          <w:bCs/>
          <w:color w:val="FF0000"/>
        </w:rPr>
        <w:t>O</w:t>
      </w:r>
      <w:r>
        <w:t xml:space="preserve"> Pai fará sempre o mesmo, utilizando todos os filhos que lhe apresentarem mãos limpas.</w:t>
      </w:r>
    </w:p>
    <w:p w14:paraId="67046608" w14:textId="77777777" w:rsidR="006C4B09" w:rsidRDefault="006C4B09" w:rsidP="006C4B09">
      <w:r w:rsidRPr="00534231">
        <w:rPr>
          <w:b/>
          <w:bCs/>
          <w:color w:val="FF0000"/>
        </w:rPr>
        <w:t>M</w:t>
      </w:r>
      <w:r>
        <w:t>uitos Espíritos, mais convencionalistas que propriamente religiosos, encontraram nessa notícia dos Atos uma informação sobre determinados privilégios que teriam sido concedidos ao Apóstolo.</w:t>
      </w:r>
    </w:p>
    <w:p w14:paraId="2ECB3F03" w14:textId="77777777" w:rsidR="006C4B09" w:rsidRDefault="006C4B09" w:rsidP="006C4B09">
      <w:r w:rsidRPr="00534231">
        <w:rPr>
          <w:b/>
          <w:bCs/>
          <w:color w:val="FF0000"/>
        </w:rPr>
        <w:t>A</w:t>
      </w:r>
      <w:r>
        <w:t>ntes de tudo, porém, é preciso saber que semelhante concessão não é exclusiva. A maioria dos crentes prefere fixar o Paulo santificado sem apreciar o trabalhador militante.</w:t>
      </w:r>
    </w:p>
    <w:p w14:paraId="463D2477" w14:textId="77777777" w:rsidR="006C4B09" w:rsidRDefault="006C4B09" w:rsidP="006C4B09">
      <w:r w:rsidRPr="00534231">
        <w:rPr>
          <w:b/>
          <w:bCs/>
          <w:color w:val="FF0000"/>
        </w:rPr>
        <w:t>Q</w:t>
      </w:r>
      <w:r>
        <w:t>uanto custou ao Apóstolo a limpeza das mãos? Raros indagam relativamente a isso.</w:t>
      </w:r>
    </w:p>
    <w:p w14:paraId="32ACC2EC" w14:textId="77777777" w:rsidR="006C4B09" w:rsidRDefault="006C4B09" w:rsidP="006C4B09">
      <w:r w:rsidRPr="00534231">
        <w:rPr>
          <w:b/>
          <w:bCs/>
          <w:color w:val="FF0000"/>
        </w:rPr>
        <w:t>R</w:t>
      </w:r>
      <w:r>
        <w:t xml:space="preserve">ecordemos que o amigo da gentilidade fora rabino famoso em Jerusalém, movimentara-se entre elevados encargos públicos, detivera dominadoras situações; no entanto, para que o Todo-Poderoso lhe utilizasse as mãos, sofreu todas as humilhações e dispôs-se a todos os sacrifícios pelo bem dos semelhantes. Ensinou o Evangelho sob zombarias e açoites, aflições e pedradas. Apesar de escrever luminosas epístolas, jamais abandonou o tear humilde até </w:t>
      </w:r>
      <w:proofErr w:type="gramStart"/>
      <w:r>
        <w:t>à</w:t>
      </w:r>
      <w:proofErr w:type="gramEnd"/>
      <w:r>
        <w:t xml:space="preserve"> velhice do corpo.</w:t>
      </w:r>
    </w:p>
    <w:p w14:paraId="64C424B0" w14:textId="28BE9B79" w:rsidR="006C4B09" w:rsidRPr="006C4B09" w:rsidRDefault="006C4B09" w:rsidP="009E1504">
      <w:pPr>
        <w:spacing w:after="0"/>
      </w:pPr>
      <w:r w:rsidRPr="00534231">
        <w:rPr>
          <w:b/>
          <w:bCs/>
          <w:color w:val="FF0000"/>
        </w:rPr>
        <w:t>C</w:t>
      </w:r>
      <w:r>
        <w:t>onsidera as particularidades do assunto e observa que Deus é sempre o mesmo Pai, que a misericórdia divina não se modificou, mas pede mãos limpas para os serviços edificantes, junto à Humanidade. Tal exigência é lógica e necessária, pois o trabalho do Altíssimo deve resplandecer sobre os caminhos humanos.</w:t>
      </w:r>
    </w:p>
    <w:p w14:paraId="466CCD5A" w14:textId="1517986F" w:rsidR="00D53BD3" w:rsidRDefault="00927B8D" w:rsidP="007327FA">
      <w:r>
        <w:rPr>
          <w:b/>
          <w:bCs/>
          <w:i/>
          <w:iCs/>
        </w:rPr>
        <w:t>Emmanuel</w:t>
      </w:r>
      <w:r w:rsidR="00D53BD3">
        <w:tab/>
      </w:r>
      <w:r w:rsidR="00156C93">
        <w:tab/>
      </w:r>
      <w:r w:rsidR="00D53BD3">
        <w:tab/>
        <w:t>Do livro</w:t>
      </w:r>
      <w:r w:rsidR="00D53BD3" w:rsidRPr="00F93A1A">
        <w:rPr>
          <w:b/>
          <w:bCs/>
          <w:i/>
          <w:iCs/>
        </w:rPr>
        <w:t xml:space="preserve">: </w:t>
      </w:r>
      <w:r w:rsidR="000E65E8">
        <w:rPr>
          <w:b/>
          <w:bCs/>
          <w:i/>
          <w:iCs/>
        </w:rPr>
        <w:t>Caminho Verdade e Vida</w:t>
      </w:r>
      <w:r w:rsidR="00D53BD3">
        <w:tab/>
      </w:r>
      <w:r w:rsidR="00EB5EC4">
        <w:tab/>
      </w:r>
      <w:r w:rsidR="00D53BD3">
        <w:t>Psico</w:t>
      </w:r>
      <w:r w:rsidR="008D1985">
        <w:t>grafia</w:t>
      </w:r>
      <w:r w:rsidR="00D53BD3">
        <w:t xml:space="preserve">: </w:t>
      </w:r>
      <w:r w:rsidR="00156C93">
        <w:rPr>
          <w:b/>
          <w:bCs/>
          <w:i/>
          <w:iCs/>
        </w:rPr>
        <w:t>Francisco C. Xavier</w:t>
      </w:r>
    </w:p>
    <w:p w14:paraId="570EE051" w14:textId="77777777" w:rsidR="00D53BD3" w:rsidRDefault="00D53BD3" w:rsidP="00D53BD3">
      <w:r>
        <w:t xml:space="preserve"> </w:t>
      </w:r>
    </w:p>
    <w:p w14:paraId="70C06F78" w14:textId="651F5255" w:rsidR="00D53BD3" w:rsidRDefault="000A06DB" w:rsidP="00D53BD3">
      <w:pPr>
        <w:pStyle w:val="Ttulo2"/>
        <w:rPr>
          <w:b/>
          <w:bCs/>
        </w:rPr>
      </w:pPr>
      <w:r>
        <w:rPr>
          <w:b/>
          <w:bCs/>
        </w:rPr>
        <w:t>DEIXAI QUE VENHAM A MIM AS CRIANCINHAS</w:t>
      </w:r>
    </w:p>
    <w:p w14:paraId="46647E98" w14:textId="77777777" w:rsidR="000A06DB" w:rsidRDefault="000A06DB" w:rsidP="000A06DB">
      <w:r w:rsidRPr="000A06DB">
        <w:rPr>
          <w:b/>
          <w:bCs/>
          <w:color w:val="FF0000"/>
        </w:rPr>
        <w:t>1</w:t>
      </w:r>
      <w:r>
        <w:t xml:space="preserve">. </w:t>
      </w:r>
      <w:r w:rsidRPr="009E1504">
        <w:rPr>
          <w:b/>
          <w:bCs/>
          <w:color w:val="0070C0"/>
        </w:rPr>
        <w:t>B</w:t>
      </w:r>
      <w:r>
        <w:t>em-aventurados os que têm puro o coração, porquanto verão a Deus. (São Mateus, capítulo V, v. 8.)</w:t>
      </w:r>
    </w:p>
    <w:p w14:paraId="18596A6F" w14:textId="77777777" w:rsidR="000A06DB" w:rsidRDefault="000A06DB" w:rsidP="000A06DB">
      <w:r w:rsidRPr="000A06DB">
        <w:rPr>
          <w:b/>
          <w:bCs/>
          <w:color w:val="FF0000"/>
        </w:rPr>
        <w:t>2</w:t>
      </w:r>
      <w:r>
        <w:t xml:space="preserve">. </w:t>
      </w:r>
      <w:r w:rsidRPr="00534231">
        <w:rPr>
          <w:b/>
          <w:bCs/>
          <w:color w:val="0070C0"/>
        </w:rPr>
        <w:t>A</w:t>
      </w:r>
      <w:r>
        <w:t xml:space="preserve">presentaram-lhe então algumas crianças; a fim de que ele as tocasse, e, como seus discípulos afastassem com palavras ásperas os que </w:t>
      </w:r>
      <w:proofErr w:type="spellStart"/>
      <w:r>
        <w:t>lhas</w:t>
      </w:r>
      <w:proofErr w:type="spellEnd"/>
      <w:r>
        <w:t xml:space="preserve"> apresentavam, — Jesus, vendo isso, zangou-se e lhes disse: Deixai que venham a mim as criancinhas e não as impeçais, porquanto o reino dos Céus é para os que se lhes assemelham. — Digo-vos, em verdade, que aquele que não receber o reino de Deus como uma criança, nele não entrará. — E, depois de abraçar, abençoou-as, impondo-lhes as mãos. (São Marcos, capítulo X, vv. 13 a 16.)</w:t>
      </w:r>
    </w:p>
    <w:p w14:paraId="3954D64D" w14:textId="77777777" w:rsidR="000A06DB" w:rsidRDefault="000A06DB" w:rsidP="000A06DB">
      <w:r w:rsidRPr="000A06DB">
        <w:rPr>
          <w:b/>
          <w:bCs/>
          <w:color w:val="FF0000"/>
        </w:rPr>
        <w:t>3</w:t>
      </w:r>
      <w:r>
        <w:t xml:space="preserve">. </w:t>
      </w:r>
      <w:r w:rsidRPr="00534231">
        <w:rPr>
          <w:b/>
          <w:bCs/>
          <w:color w:val="0070C0"/>
        </w:rPr>
        <w:t>A</w:t>
      </w:r>
      <w:r>
        <w:t xml:space="preserve"> pureza de coração é inseparável da simplicidade e da humildade. Exclui toda ideia de egoísmo e de orgulho. Por isso é que Jesus toma a infância como emblema dessa pureza, do mesmo modo que a tomou como o da humildade.</w:t>
      </w:r>
    </w:p>
    <w:p w14:paraId="06AE27BC" w14:textId="77777777" w:rsidR="000A06DB" w:rsidRDefault="000A06DB" w:rsidP="000A06DB">
      <w:r w:rsidRPr="00534231">
        <w:rPr>
          <w:b/>
          <w:bCs/>
          <w:color w:val="0070C0"/>
        </w:rPr>
        <w:t>P</w:t>
      </w:r>
      <w:r>
        <w:t>oderia parecer menos justa essa comparação, considerando-se que o Espírito da criança pode ser muito antigo e que traz, renascendo para a vida corporal, as imperfeições de que se não tenha despojado em suas precedentes existências; só um Espírito que houvesse chegado à perfeição nos poderia oferecer o tipo da verdadeira pureza. É exata a comparação, porém, do ponto de vista da vida presente, porquanto a criancinha, não havendo podido ainda manifestar nenhuma tendência perversa, nos apresenta a imagem da inocência e da candura; daí o não dizer Jesus, de modo absoluto, que o reino dos Céus é para elas, mas para os que se lhes assemelhem.</w:t>
      </w:r>
    </w:p>
    <w:p w14:paraId="62371004" w14:textId="77777777" w:rsidR="000A06DB" w:rsidRDefault="000A06DB" w:rsidP="000A06DB">
      <w:r w:rsidRPr="000A06DB">
        <w:rPr>
          <w:b/>
          <w:bCs/>
          <w:color w:val="FF0000"/>
        </w:rPr>
        <w:t>4</w:t>
      </w:r>
      <w:r>
        <w:t xml:space="preserve">. </w:t>
      </w:r>
      <w:r w:rsidRPr="00534231">
        <w:rPr>
          <w:b/>
          <w:bCs/>
          <w:color w:val="0070C0"/>
        </w:rPr>
        <w:t>P</w:t>
      </w:r>
      <w:r>
        <w:t>ois que o Espírito da criança já viveu, por que não se mostra, desde o nascimento, tal qual é? Tudo é sábio nas obras de Deus. A criança necessita de cuidados especiais, que somente a ternura materna lhe pode dispensar, ternura que se acresce da fraqueza e da ingenuidade da criança. Para uma mãe, seu filho é sempre um anjo e assim era preciso que fosse, para lhe cativar a solicitude. Ela não houvera podido ter-lhe o mesmo devotamento, se, em vez da graça ingênua, deparasse nele, sob os traços infantis, um caráter viril e as ideias de um adulto e, ainda menos, se lhe viesse a conhecer o passado.</w:t>
      </w:r>
    </w:p>
    <w:p w14:paraId="756E568C" w14:textId="77777777" w:rsidR="000A06DB" w:rsidRDefault="000A06DB" w:rsidP="000A06DB">
      <w:r w:rsidRPr="00534231">
        <w:rPr>
          <w:b/>
          <w:bCs/>
          <w:color w:val="0070C0"/>
        </w:rPr>
        <w:t>A</w:t>
      </w:r>
      <w:r>
        <w:t xml:space="preserve">liás, faz-se necessário que a atividade do princípio inteligente seja proporcionada à fraqueza do corpo, que não poderia resistir a uma atividade muito grande do Espírito, como se verifica nos indivíduos grandemente precoces. </w:t>
      </w:r>
      <w:r w:rsidRPr="00534231">
        <w:rPr>
          <w:b/>
          <w:bCs/>
          <w:color w:val="0070C0"/>
        </w:rPr>
        <w:lastRenderedPageBreak/>
        <w:t>E</w:t>
      </w:r>
      <w:r>
        <w:t xml:space="preserve">ssa a razão por que, ao </w:t>
      </w:r>
      <w:proofErr w:type="spellStart"/>
      <w:r>
        <w:t>aproximar-se-lhe</w:t>
      </w:r>
      <w:proofErr w:type="spellEnd"/>
      <w:r>
        <w:t xml:space="preserve"> a encarnação, o Espírito entra em perturbação e perde pouco a pouco a consciência de si mesmo, ficando, por certo tempo, numa espécie de sono, durante o qual todas as suas faculdades permanecem em estado latente. É necessário esse estado de transição para que o Espírito tenha um novo ponto de partida e para que esqueça, em sua nova existência, tudo aquilo que a possa entravar. Sobre ele, no entanto, reage o passado. Renasce para a vida maior, mais forte, moral e intelectualmente, sustentado e secundado pela intuição que conserva da experiência adquirida.</w:t>
      </w:r>
    </w:p>
    <w:p w14:paraId="24FB24AF" w14:textId="77777777" w:rsidR="000A06DB" w:rsidRDefault="000A06DB" w:rsidP="000A06DB">
      <w:r w:rsidRPr="00534231">
        <w:rPr>
          <w:b/>
          <w:bCs/>
          <w:color w:val="0070C0"/>
        </w:rPr>
        <w:t>A</w:t>
      </w:r>
      <w:r>
        <w:t xml:space="preserve"> partir do nascimento, suas ideias tomam gradualmente impulso, à medida que os órgãos se desenvolvem, pelo que se pode dizer que, no curso dos primeiros anos, o Espírito é verdadeiramente criança, por se acharem ainda adormecidas as ideias que lhe formam o fundo do caráter. Durante o tempo em que seus instintos se conservam amodorrados, ele é mais maleável e, por isso mesmo, mais acessível às impressões capazes de lhe modificarem a natureza e de fazê-lo progredir, o que torna mais fácil a tarefa que incumbe aos pais.</w:t>
      </w:r>
    </w:p>
    <w:p w14:paraId="4EF53984" w14:textId="51BB0FBC" w:rsidR="000A06DB" w:rsidRPr="000A06DB" w:rsidRDefault="000A06DB" w:rsidP="000A06DB">
      <w:r w:rsidRPr="00534231">
        <w:rPr>
          <w:b/>
          <w:bCs/>
          <w:color w:val="0070C0"/>
        </w:rPr>
        <w:t>O</w:t>
      </w:r>
      <w:r>
        <w:t xml:space="preserve"> Espírito, pois, enverga temporariamente a túnica da inocência e, assim, Jesus está com a verdade, quando, sem embargo da anterioridade da alma, toma a criança por símbolo da pureza e da simplicidade.</w:t>
      </w:r>
    </w:p>
    <w:p w14:paraId="7532097C" w14:textId="77777777" w:rsidR="000A06DB" w:rsidRPr="000A06DB" w:rsidRDefault="000A06DB" w:rsidP="000A06DB"/>
    <w:sectPr w:rsidR="000A06DB" w:rsidRPr="000A06DB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2879B" w14:textId="77777777" w:rsidR="00233379" w:rsidRDefault="00233379" w:rsidP="001B2B2C">
      <w:pPr>
        <w:spacing w:after="0" w:line="240" w:lineRule="auto"/>
      </w:pPr>
      <w:r>
        <w:separator/>
      </w:r>
    </w:p>
  </w:endnote>
  <w:endnote w:type="continuationSeparator" w:id="0">
    <w:p w14:paraId="33A406B5" w14:textId="77777777" w:rsidR="00233379" w:rsidRDefault="00233379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DC667" w14:textId="77777777" w:rsidR="00233379" w:rsidRDefault="00233379" w:rsidP="001B2B2C">
      <w:pPr>
        <w:spacing w:after="0" w:line="240" w:lineRule="auto"/>
      </w:pPr>
      <w:r>
        <w:separator/>
      </w:r>
    </w:p>
  </w:footnote>
  <w:footnote w:type="continuationSeparator" w:id="0">
    <w:p w14:paraId="16F0BC38" w14:textId="77777777" w:rsidR="00233379" w:rsidRDefault="00233379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62C25FD2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CA6F70">
      <w:rPr>
        <w:b/>
        <w:bCs/>
        <w:color w:val="4472C4" w:themeColor="accent1"/>
      </w:rPr>
      <w:t>I</w:t>
    </w:r>
    <w:r w:rsidR="007A105D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C82A54">
      <w:rPr>
        <w:b/>
        <w:bCs/>
        <w:color w:val="4472C4" w:themeColor="accent1"/>
        <w:sz w:val="20"/>
        <w:szCs w:val="20"/>
      </w:rPr>
      <w:t>Bem</w:t>
    </w:r>
    <w:r w:rsidR="00AB2F83">
      <w:rPr>
        <w:b/>
        <w:bCs/>
        <w:color w:val="4472C4" w:themeColor="accent1"/>
        <w:sz w:val="20"/>
        <w:szCs w:val="20"/>
      </w:rPr>
      <w:t>-</w:t>
    </w:r>
    <w:r w:rsidR="00C82A54">
      <w:rPr>
        <w:b/>
        <w:bCs/>
        <w:color w:val="4472C4" w:themeColor="accent1"/>
        <w:sz w:val="20"/>
        <w:szCs w:val="20"/>
      </w:rPr>
      <w:t>aventu</w:t>
    </w:r>
    <w:r w:rsidR="005B3717">
      <w:rPr>
        <w:b/>
        <w:bCs/>
        <w:color w:val="4472C4" w:themeColor="accent1"/>
        <w:sz w:val="20"/>
        <w:szCs w:val="20"/>
      </w:rPr>
      <w:t xml:space="preserve">rados os </w:t>
    </w:r>
    <w:r w:rsidR="007A105D">
      <w:rPr>
        <w:b/>
        <w:bCs/>
        <w:color w:val="4472C4" w:themeColor="accent1"/>
        <w:sz w:val="20"/>
        <w:szCs w:val="20"/>
      </w:rPr>
      <w:t>que têm puro o coração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B3717">
      <w:rPr>
        <w:b/>
        <w:bCs/>
        <w:color w:val="4472C4" w:themeColor="accent1"/>
        <w:sz w:val="20"/>
        <w:szCs w:val="20"/>
      </w:rPr>
      <w:t>ns</w:t>
    </w:r>
    <w:r w:rsidR="005C2123">
      <w:rPr>
        <w:b/>
        <w:bCs/>
        <w:color w:val="4472C4" w:themeColor="accent1"/>
        <w:sz w:val="20"/>
        <w:szCs w:val="20"/>
      </w:rPr>
      <w:t xml:space="preserve"> </w:t>
    </w:r>
    <w:r w:rsidR="007A105D">
      <w:rPr>
        <w:b/>
        <w:bCs/>
        <w:color w:val="4472C4" w:themeColor="accent1"/>
        <w:sz w:val="20"/>
        <w:szCs w:val="20"/>
      </w:rPr>
      <w:t>1 a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9EF"/>
    <w:rsid w:val="000050BA"/>
    <w:rsid w:val="000063DB"/>
    <w:rsid w:val="000136BA"/>
    <w:rsid w:val="00020537"/>
    <w:rsid w:val="000238F6"/>
    <w:rsid w:val="00026626"/>
    <w:rsid w:val="000335EA"/>
    <w:rsid w:val="00033DDB"/>
    <w:rsid w:val="00057017"/>
    <w:rsid w:val="00070DE1"/>
    <w:rsid w:val="00073060"/>
    <w:rsid w:val="000770B8"/>
    <w:rsid w:val="00077DA8"/>
    <w:rsid w:val="00094874"/>
    <w:rsid w:val="000A06DB"/>
    <w:rsid w:val="000A12A5"/>
    <w:rsid w:val="000B4963"/>
    <w:rsid w:val="000B7B31"/>
    <w:rsid w:val="000C7509"/>
    <w:rsid w:val="000D0D94"/>
    <w:rsid w:val="000E50C8"/>
    <w:rsid w:val="000E65E8"/>
    <w:rsid w:val="000E756E"/>
    <w:rsid w:val="000F208D"/>
    <w:rsid w:val="000F48D3"/>
    <w:rsid w:val="0010267E"/>
    <w:rsid w:val="00106C2C"/>
    <w:rsid w:val="00111A9A"/>
    <w:rsid w:val="00114A17"/>
    <w:rsid w:val="001314E1"/>
    <w:rsid w:val="00134535"/>
    <w:rsid w:val="0013540C"/>
    <w:rsid w:val="00156301"/>
    <w:rsid w:val="00156C93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B5270"/>
    <w:rsid w:val="001B6D39"/>
    <w:rsid w:val="001C4735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3379"/>
    <w:rsid w:val="00235670"/>
    <w:rsid w:val="00243D25"/>
    <w:rsid w:val="00252752"/>
    <w:rsid w:val="0025330A"/>
    <w:rsid w:val="00257688"/>
    <w:rsid w:val="002604B6"/>
    <w:rsid w:val="002673F0"/>
    <w:rsid w:val="00294B3B"/>
    <w:rsid w:val="00296541"/>
    <w:rsid w:val="002B4D78"/>
    <w:rsid w:val="002B679C"/>
    <w:rsid w:val="002C2DA6"/>
    <w:rsid w:val="002D4AA6"/>
    <w:rsid w:val="002D7A76"/>
    <w:rsid w:val="002E0335"/>
    <w:rsid w:val="002E1F3F"/>
    <w:rsid w:val="002E6107"/>
    <w:rsid w:val="002E7408"/>
    <w:rsid w:val="002F214C"/>
    <w:rsid w:val="002F6899"/>
    <w:rsid w:val="002F7507"/>
    <w:rsid w:val="003056CB"/>
    <w:rsid w:val="00307457"/>
    <w:rsid w:val="00314438"/>
    <w:rsid w:val="0031512F"/>
    <w:rsid w:val="00326C42"/>
    <w:rsid w:val="00330406"/>
    <w:rsid w:val="00330CA4"/>
    <w:rsid w:val="00340CC6"/>
    <w:rsid w:val="00361661"/>
    <w:rsid w:val="0037640A"/>
    <w:rsid w:val="00376807"/>
    <w:rsid w:val="0038184A"/>
    <w:rsid w:val="00386CAF"/>
    <w:rsid w:val="00393AEF"/>
    <w:rsid w:val="003976BF"/>
    <w:rsid w:val="003C133A"/>
    <w:rsid w:val="003C7457"/>
    <w:rsid w:val="003D038E"/>
    <w:rsid w:val="003D2ADA"/>
    <w:rsid w:val="003D4CBB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0A11"/>
    <w:rsid w:val="00531434"/>
    <w:rsid w:val="005341BB"/>
    <w:rsid w:val="00534231"/>
    <w:rsid w:val="005472CB"/>
    <w:rsid w:val="00553D32"/>
    <w:rsid w:val="00554F22"/>
    <w:rsid w:val="005648F1"/>
    <w:rsid w:val="00582D65"/>
    <w:rsid w:val="0058521E"/>
    <w:rsid w:val="005A0D6F"/>
    <w:rsid w:val="005A73B7"/>
    <w:rsid w:val="005B3717"/>
    <w:rsid w:val="005C2123"/>
    <w:rsid w:val="005D2354"/>
    <w:rsid w:val="005D3127"/>
    <w:rsid w:val="005E4269"/>
    <w:rsid w:val="005F431C"/>
    <w:rsid w:val="005F4C21"/>
    <w:rsid w:val="0060121D"/>
    <w:rsid w:val="00604486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4B09"/>
    <w:rsid w:val="006C5D31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327FA"/>
    <w:rsid w:val="00744380"/>
    <w:rsid w:val="00746600"/>
    <w:rsid w:val="0075570E"/>
    <w:rsid w:val="007573EA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6C0"/>
    <w:rsid w:val="007A0C17"/>
    <w:rsid w:val="007A105D"/>
    <w:rsid w:val="007A2311"/>
    <w:rsid w:val="007A333F"/>
    <w:rsid w:val="007B1D5B"/>
    <w:rsid w:val="007B5766"/>
    <w:rsid w:val="007B71FC"/>
    <w:rsid w:val="007D2138"/>
    <w:rsid w:val="007E0FF7"/>
    <w:rsid w:val="007E1037"/>
    <w:rsid w:val="007E2E24"/>
    <w:rsid w:val="007E72BF"/>
    <w:rsid w:val="007F1D86"/>
    <w:rsid w:val="00800B9E"/>
    <w:rsid w:val="00810EB6"/>
    <w:rsid w:val="00812B28"/>
    <w:rsid w:val="00815A31"/>
    <w:rsid w:val="00817818"/>
    <w:rsid w:val="008209FA"/>
    <w:rsid w:val="0082265E"/>
    <w:rsid w:val="0083487C"/>
    <w:rsid w:val="00855D69"/>
    <w:rsid w:val="00857E74"/>
    <w:rsid w:val="00866430"/>
    <w:rsid w:val="0087084C"/>
    <w:rsid w:val="008830EB"/>
    <w:rsid w:val="00895455"/>
    <w:rsid w:val="008B5280"/>
    <w:rsid w:val="008C678D"/>
    <w:rsid w:val="008D0413"/>
    <w:rsid w:val="008D1985"/>
    <w:rsid w:val="008E694B"/>
    <w:rsid w:val="008F27A6"/>
    <w:rsid w:val="00907CA2"/>
    <w:rsid w:val="0091609C"/>
    <w:rsid w:val="00927B8D"/>
    <w:rsid w:val="00930DE1"/>
    <w:rsid w:val="00935B71"/>
    <w:rsid w:val="0093610A"/>
    <w:rsid w:val="009451AC"/>
    <w:rsid w:val="00950995"/>
    <w:rsid w:val="009622E9"/>
    <w:rsid w:val="009715DF"/>
    <w:rsid w:val="00971B3E"/>
    <w:rsid w:val="00973218"/>
    <w:rsid w:val="00973B9E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144C"/>
    <w:rsid w:val="009A36BD"/>
    <w:rsid w:val="009B19BA"/>
    <w:rsid w:val="009B4EAB"/>
    <w:rsid w:val="009B7437"/>
    <w:rsid w:val="009C000A"/>
    <w:rsid w:val="009C7067"/>
    <w:rsid w:val="009D3B41"/>
    <w:rsid w:val="009D774F"/>
    <w:rsid w:val="009E1504"/>
    <w:rsid w:val="009F37A5"/>
    <w:rsid w:val="00A174C7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640A6"/>
    <w:rsid w:val="00B738BF"/>
    <w:rsid w:val="00B7544F"/>
    <w:rsid w:val="00B75E51"/>
    <w:rsid w:val="00B82666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1308"/>
    <w:rsid w:val="00BE00D6"/>
    <w:rsid w:val="00BE136F"/>
    <w:rsid w:val="00BF780F"/>
    <w:rsid w:val="00BF79A2"/>
    <w:rsid w:val="00C1372D"/>
    <w:rsid w:val="00C13F57"/>
    <w:rsid w:val="00C24EED"/>
    <w:rsid w:val="00C30B63"/>
    <w:rsid w:val="00C336B5"/>
    <w:rsid w:val="00C71B88"/>
    <w:rsid w:val="00C76709"/>
    <w:rsid w:val="00C814CB"/>
    <w:rsid w:val="00C82A54"/>
    <w:rsid w:val="00C97626"/>
    <w:rsid w:val="00CA6F70"/>
    <w:rsid w:val="00CA79D1"/>
    <w:rsid w:val="00CC4A48"/>
    <w:rsid w:val="00CC5025"/>
    <w:rsid w:val="00CC5936"/>
    <w:rsid w:val="00CD1AE0"/>
    <w:rsid w:val="00CD2FEC"/>
    <w:rsid w:val="00CD6732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53BD3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E25B3"/>
    <w:rsid w:val="00DE4AA5"/>
    <w:rsid w:val="00E01789"/>
    <w:rsid w:val="00E03937"/>
    <w:rsid w:val="00E1148F"/>
    <w:rsid w:val="00E11DD1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7B6"/>
    <w:rsid w:val="00EC7EA0"/>
    <w:rsid w:val="00ED7103"/>
    <w:rsid w:val="00EE12FF"/>
    <w:rsid w:val="00F02C90"/>
    <w:rsid w:val="00F12505"/>
    <w:rsid w:val="00F14B66"/>
    <w:rsid w:val="00F22B13"/>
    <w:rsid w:val="00F320D8"/>
    <w:rsid w:val="00F434B6"/>
    <w:rsid w:val="00F50C09"/>
    <w:rsid w:val="00F530EE"/>
    <w:rsid w:val="00F63570"/>
    <w:rsid w:val="00F72345"/>
    <w:rsid w:val="00F73196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39</cp:revision>
  <cp:lastPrinted>2023-10-18T01:25:00Z</cp:lastPrinted>
  <dcterms:created xsi:type="dcterms:W3CDTF">2024-06-13T23:53:00Z</dcterms:created>
  <dcterms:modified xsi:type="dcterms:W3CDTF">2024-07-02T01:13:00Z</dcterms:modified>
</cp:coreProperties>
</file>