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6CBEB671" w:rsidR="003D7780" w:rsidRDefault="00976AAB" w:rsidP="003D7780">
      <w:pPr>
        <w:pStyle w:val="Ttulo2"/>
        <w:rPr>
          <w:b/>
          <w:bCs/>
          <w:sz w:val="32"/>
          <w:szCs w:val="32"/>
        </w:rPr>
      </w:pPr>
      <w:r w:rsidRPr="00976AAB">
        <w:rPr>
          <w:b/>
          <w:bCs/>
          <w:sz w:val="32"/>
          <w:szCs w:val="32"/>
        </w:rPr>
        <w:t>FENÔMENO OBSESSIVO</w:t>
      </w:r>
    </w:p>
    <w:p w14:paraId="03590317" w14:textId="586678A4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A</w:t>
      </w:r>
      <w:r w:rsidRPr="00A32210">
        <w:rPr>
          <w:sz w:val="28"/>
          <w:szCs w:val="28"/>
        </w:rPr>
        <w:t xml:space="preserve"> mente, que se exterioriza através do cérebro, utiliza-se de equipamentos sofisticados de grandeza infinita. </w:t>
      </w:r>
    </w:p>
    <w:p w14:paraId="08D83112" w14:textId="1FA46C61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Q</w:t>
      </w:r>
      <w:r w:rsidRPr="00A32210">
        <w:rPr>
          <w:sz w:val="28"/>
          <w:szCs w:val="28"/>
        </w:rPr>
        <w:t xml:space="preserve">uaisquer perturbações externas, ou todo e qualquer conflito de longo curso, produzem distonia da aparelhagem, que passa a refletir os impulsos mentais de maneira desordenada. </w:t>
      </w:r>
    </w:p>
    <w:p w14:paraId="68DF3D5A" w14:textId="01DE7C9D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F</w:t>
      </w:r>
      <w:r w:rsidRPr="00A32210">
        <w:rPr>
          <w:sz w:val="28"/>
          <w:szCs w:val="28"/>
        </w:rPr>
        <w:t xml:space="preserve">azemos esta colocação, a fim de examinarmos a problemática dos fenômenos obsessivos, quando ocorre a interferência de uma mente desencarnada sobre o cérebro de uma criatura. </w:t>
      </w:r>
    </w:p>
    <w:p w14:paraId="5741A047" w14:textId="1676F1E1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A</w:t>
      </w:r>
      <w:r w:rsidRPr="00A32210">
        <w:rPr>
          <w:sz w:val="28"/>
          <w:szCs w:val="28"/>
        </w:rPr>
        <w:t xml:space="preserve"> indução maléfica, que se deixa prolongar, perturba os equipamentos delicados, que já não receberão, com a mesma precisão, os influxos da mente encarnada. </w:t>
      </w:r>
    </w:p>
    <w:p w14:paraId="0BAEA3EE" w14:textId="77777777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P</w:t>
      </w:r>
      <w:r w:rsidRPr="00A32210">
        <w:rPr>
          <w:sz w:val="28"/>
          <w:szCs w:val="28"/>
        </w:rPr>
        <w:t xml:space="preserve">ermanecendo a causa geradora do distúrbio, quando esta for erradicada, é natural que persistam as sequelas por um largo ou breve tempo, a depender do paciente. </w:t>
      </w:r>
    </w:p>
    <w:p w14:paraId="45D396A9" w14:textId="6C29F0B8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E</w:t>
      </w:r>
      <w:r w:rsidRPr="00A32210">
        <w:rPr>
          <w:sz w:val="28"/>
          <w:szCs w:val="28"/>
        </w:rPr>
        <w:t xml:space="preserve">m todo fenômeno obsessivo, defrontamos uma perfeita sintonia entre a mente do desencarnado e os fenômenos cerebrais do encarnado, que deixa de receber os influxos da sua própria mente. </w:t>
      </w:r>
    </w:p>
    <w:p w14:paraId="6147A9E2" w14:textId="2004B496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T</w:t>
      </w:r>
      <w:r w:rsidRPr="00A32210">
        <w:rPr>
          <w:sz w:val="28"/>
          <w:szCs w:val="28"/>
        </w:rPr>
        <w:t xml:space="preserve">erapia para os fenômenos de perturbação mediúnica, que se transformam em distúrbios de natureza mental, é o trabalho pessoal do enfermo, no exercício das meditações salutares das reflexões positivas e das ações nobilitantes, que lhe corrigem a inclinação comportamental, levando-o à harmonia. </w:t>
      </w:r>
    </w:p>
    <w:p w14:paraId="154D30CD" w14:textId="6F90AE23" w:rsidR="00634163" w:rsidRPr="00A32210" w:rsidRDefault="00634163" w:rsidP="00634163">
      <w:pPr>
        <w:rPr>
          <w:sz w:val="28"/>
          <w:szCs w:val="28"/>
        </w:rPr>
      </w:pPr>
      <w:r w:rsidRPr="00A32210">
        <w:rPr>
          <w:b/>
          <w:bCs/>
          <w:color w:val="FF0000"/>
          <w:sz w:val="28"/>
          <w:szCs w:val="28"/>
        </w:rPr>
        <w:t>E</w:t>
      </w:r>
      <w:r w:rsidRPr="00A32210">
        <w:rPr>
          <w:sz w:val="28"/>
          <w:szCs w:val="28"/>
        </w:rPr>
        <w:t>m nossas atividades socorristas, a terapia preventiva das obsessões faz-se mediante o recurso de doutrinação dos desencarnados em aflição, e aqueloutro, de natureza curativa, pelo labor de liberar da causa degenerativa, conclamando a vítima momentânea à restauração do seu equilíbrio por meio das lições de Jesus e das colocações contemporâneas de Allan Kardec.</w:t>
      </w:r>
    </w:p>
    <w:p w14:paraId="4A1D1A81" w14:textId="5796D10A" w:rsidR="003D7780" w:rsidRPr="00A002EC" w:rsidRDefault="00634163" w:rsidP="003D7780">
      <w:r w:rsidRPr="00634163">
        <w:rPr>
          <w:b/>
          <w:bCs/>
          <w:i/>
          <w:iCs/>
        </w:rPr>
        <w:t>João Cléofas</w:t>
      </w:r>
      <w:r w:rsidR="008319F6" w:rsidRPr="00A002EC">
        <w:rPr>
          <w:b/>
          <w:bCs/>
        </w:rPr>
        <w:tab/>
      </w:r>
      <w:r w:rsidR="003D7780" w:rsidRPr="00A002EC">
        <w:t xml:space="preserve">Do livro: </w:t>
      </w:r>
      <w:r w:rsidR="00254DA3" w:rsidRPr="00254DA3">
        <w:rPr>
          <w:b/>
          <w:bCs/>
          <w:i/>
          <w:iCs/>
        </w:rPr>
        <w:t>Suave Luz nas Sombras</w:t>
      </w:r>
      <w:r w:rsidR="003D7780" w:rsidRPr="00A002EC">
        <w:t>.</w:t>
      </w:r>
      <w:r w:rsidR="00047C64">
        <w:t xml:space="preserve"> </w:t>
      </w:r>
      <w:r w:rsidR="00254DA3" w:rsidRPr="00D808D2">
        <w:rPr>
          <w:sz w:val="16"/>
          <w:szCs w:val="16"/>
        </w:rPr>
        <w:t>LEAL</w:t>
      </w:r>
      <w:r w:rsidR="008319F6" w:rsidRPr="00A002EC">
        <w:tab/>
      </w:r>
      <w:r w:rsidR="008319F6" w:rsidRPr="00A002EC">
        <w:tab/>
      </w:r>
      <w:r w:rsidR="00705CAE">
        <w:t>Psico</w:t>
      </w:r>
      <w:r w:rsidR="002160A3">
        <w:t>grafia</w:t>
      </w:r>
      <w:r w:rsidR="003D7780" w:rsidRPr="00A002EC">
        <w:t xml:space="preserve">: </w:t>
      </w:r>
      <w:r w:rsidR="00254DA3" w:rsidRPr="00254DA3">
        <w:rPr>
          <w:b/>
          <w:bCs/>
          <w:i/>
          <w:iCs/>
        </w:rPr>
        <w:t>Divaldo P. Franco</w:t>
      </w:r>
    </w:p>
    <w:p w14:paraId="24938691" w14:textId="77777777" w:rsidR="00152548" w:rsidRDefault="00152548" w:rsidP="00152548"/>
    <w:p w14:paraId="598EAD97" w14:textId="0A4A0AF6" w:rsidR="003D7780" w:rsidRDefault="00976AAB" w:rsidP="004815E5">
      <w:pPr>
        <w:pStyle w:val="Ttulo2"/>
        <w:rPr>
          <w:b/>
          <w:bCs/>
          <w:sz w:val="32"/>
          <w:szCs w:val="32"/>
        </w:rPr>
      </w:pPr>
      <w:r w:rsidRPr="00976AAB">
        <w:rPr>
          <w:b/>
          <w:bCs/>
          <w:sz w:val="32"/>
          <w:szCs w:val="32"/>
        </w:rPr>
        <w:t>OS INIMIGOS DESENCARNADOS</w:t>
      </w:r>
    </w:p>
    <w:p w14:paraId="563C25C0" w14:textId="52314505" w:rsidR="00976AAB" w:rsidRPr="00330DCC" w:rsidRDefault="00976AAB" w:rsidP="00976AAB">
      <w:pPr>
        <w:rPr>
          <w:sz w:val="28"/>
          <w:szCs w:val="28"/>
        </w:rPr>
      </w:pPr>
      <w:r w:rsidRPr="00330DCC">
        <w:rPr>
          <w:b/>
          <w:bCs/>
          <w:color w:val="FF0000"/>
          <w:sz w:val="28"/>
          <w:szCs w:val="28"/>
        </w:rPr>
        <w:t>5.</w:t>
      </w:r>
      <w:r w:rsidR="00A32210" w:rsidRPr="00330DCC">
        <w:rPr>
          <w:color w:val="FF0000"/>
          <w:sz w:val="28"/>
          <w:szCs w:val="28"/>
        </w:rPr>
        <w:t xml:space="preserve"> </w:t>
      </w:r>
      <w:r w:rsidRPr="00330DCC">
        <w:rPr>
          <w:sz w:val="28"/>
          <w:szCs w:val="28"/>
        </w:rPr>
        <w:t>O espírita ainda tem outros motivos de indulgência para com os seus inimigos. Antes de tudo ele sabe que a maldade não é o estado permanente do homem, que ela advém de uma imperfeição momentânea, e que, assim como a criança se corrige dos seus defeitos, o homem mau um dia reconhecerá os seus erros e se tornará bom.</w:t>
      </w:r>
    </w:p>
    <w:p w14:paraId="5C812498" w14:textId="68D46C6A" w:rsidR="00976AAB" w:rsidRPr="00330DCC" w:rsidRDefault="00976AAB" w:rsidP="00976AAB">
      <w:pPr>
        <w:rPr>
          <w:sz w:val="28"/>
          <w:szCs w:val="28"/>
        </w:rPr>
      </w:pPr>
      <w:r w:rsidRPr="00330DCC">
        <w:rPr>
          <w:b/>
          <w:bCs/>
          <w:sz w:val="28"/>
          <w:szCs w:val="28"/>
        </w:rPr>
        <w:t>S</w:t>
      </w:r>
      <w:r w:rsidRPr="00330DCC">
        <w:rPr>
          <w:sz w:val="28"/>
          <w:szCs w:val="28"/>
        </w:rPr>
        <w:t xml:space="preserve">abe ainda que a morte apenas o livra da presença material do seu inimigo; que pode continuar a persegui-lo com seu ódio, mesmo após haver deixado a Terra; que a vingança não atinge o seu objetivo, pois, ao contrário, ela produz uma irritação maior, que pode se estender de uma existência a outra. Competia ao Espiritismo provar, pela experiência e pela lei que rege as relações entre o mundo visível e o invisível, que a expressão “extinguir o ódio </w:t>
      </w:r>
      <w:r w:rsidRPr="00330DCC">
        <w:rPr>
          <w:sz w:val="28"/>
          <w:szCs w:val="28"/>
        </w:rPr>
        <w:lastRenderedPageBreak/>
        <w:t>com o sangue” é radicalmente falsa, e que a verdade é que o sangue sustenta o ódio, mesmo no além-túmulo. Por consequência, cabia-lhe, também, dar uma razão de ser efetiva e uma utilidade prática ao perdão e à sublime afirmativa do Cristo: “</w:t>
      </w:r>
      <w:r w:rsidRPr="00422206">
        <w:rPr>
          <w:b/>
          <w:bCs/>
          <w:i/>
          <w:iCs/>
          <w:sz w:val="28"/>
          <w:szCs w:val="28"/>
        </w:rPr>
        <w:t>Amai os vossos inimigos</w:t>
      </w:r>
      <w:r w:rsidRPr="00330DCC">
        <w:rPr>
          <w:sz w:val="28"/>
          <w:szCs w:val="28"/>
        </w:rPr>
        <w:t>”. Não existe um coração tão perverso que não seja tocado pelas boas ações, mesmo sem o saber. As boas ações, pelo menos, não dão pretexto a represálias; de um inimigo pode-se fazer um amigo, antes e depois da morte. Com as más ações se irrita o inimigo, e é então que ele serve de instrumento à justiça de Deus para punir aquele que não perdoou.</w:t>
      </w:r>
    </w:p>
    <w:p w14:paraId="6165BFFF" w14:textId="55D1B332" w:rsidR="00976AAB" w:rsidRPr="00330DCC" w:rsidRDefault="00976AAB" w:rsidP="00976AAB">
      <w:pPr>
        <w:rPr>
          <w:sz w:val="28"/>
          <w:szCs w:val="28"/>
        </w:rPr>
      </w:pPr>
      <w:r w:rsidRPr="00330DCC">
        <w:rPr>
          <w:b/>
          <w:bCs/>
          <w:color w:val="FF0000"/>
          <w:sz w:val="28"/>
          <w:szCs w:val="28"/>
        </w:rPr>
        <w:t>6.</w:t>
      </w:r>
      <w:r w:rsidR="00A32210" w:rsidRPr="00330DCC">
        <w:rPr>
          <w:color w:val="FF0000"/>
          <w:sz w:val="28"/>
          <w:szCs w:val="28"/>
        </w:rPr>
        <w:t xml:space="preserve"> </w:t>
      </w:r>
      <w:r w:rsidRPr="00330DCC">
        <w:rPr>
          <w:sz w:val="28"/>
          <w:szCs w:val="28"/>
        </w:rPr>
        <w:t>Pode-se, portanto, ter inimigos entre os encarnados e entre os desencarnados; os inimigos do mundo invisível manifestam a sua malevolência pelas obsessões e subjugações, às quais tantas pessoas estão expostas, e que são uma variedade nas provas da vida; essas provas, como as outras, ajudam o desenvolvimento e devem ser aceitas com resignação, como consequência da natureza inferior do globo terrestre. Se não existissem homens maus sobre a Terra, não haveria espíritos maus ao redor da Terra. Portanto, se devemos usar de indulgência e de benevolência para com os nossos inimigos encarnados, devemos proceder igualmente com aqueles que são desencarnados.</w:t>
      </w:r>
    </w:p>
    <w:p w14:paraId="0A772121" w14:textId="385003E3" w:rsidR="00976AAB" w:rsidRPr="00330DCC" w:rsidRDefault="00976AAB" w:rsidP="00976AAB">
      <w:pPr>
        <w:rPr>
          <w:sz w:val="28"/>
          <w:szCs w:val="28"/>
        </w:rPr>
      </w:pPr>
      <w:r w:rsidRPr="00330DCC">
        <w:rPr>
          <w:b/>
          <w:bCs/>
          <w:sz w:val="28"/>
          <w:szCs w:val="28"/>
        </w:rPr>
        <w:t>E</w:t>
      </w:r>
      <w:r w:rsidRPr="00330DCC">
        <w:rPr>
          <w:sz w:val="28"/>
          <w:szCs w:val="28"/>
        </w:rPr>
        <w:t>m tempos passados, sacrificavam-se vítimas sangrentas para apaziguar os deuses infernais, que eram simplesmente maus espíritos. Aos deuses infernais sucederam os demônios, que são a mesma coisa. O Espiritismo veio provar que esses demônios nada mais são que as almas dos homens perversos, que ainda não estão despojados dos instintos materiais, e que somente podem ser pacificados com a renúncia ao ódio, isto é, pela caridade; que a prática da caridade não tem como consequência simplesmente impedi-los de fazer o mal, mas conduzi-los pelo caminho do bem e contribuir para a sua salvação. É assim que a máxima: “</w:t>
      </w:r>
      <w:r w:rsidRPr="00422206">
        <w:rPr>
          <w:b/>
          <w:bCs/>
          <w:i/>
          <w:iCs/>
          <w:sz w:val="28"/>
          <w:szCs w:val="28"/>
        </w:rPr>
        <w:t>Amai os vossos inimigos</w:t>
      </w:r>
      <w:r w:rsidRPr="00330DCC">
        <w:rPr>
          <w:sz w:val="28"/>
          <w:szCs w:val="28"/>
        </w:rPr>
        <w:t>” não está destinada unicamente à Terra e à vida atual, ela está inserida na grande lei da solidariedade e fraternidade universais.</w:t>
      </w:r>
    </w:p>
    <w:sectPr w:rsidR="00976AAB" w:rsidRPr="00330DCC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8A475" w14:textId="77777777" w:rsidR="000A5C1F" w:rsidRDefault="000A5C1F" w:rsidP="001B2B2C">
      <w:pPr>
        <w:spacing w:after="0" w:line="240" w:lineRule="auto"/>
      </w:pPr>
      <w:r>
        <w:separator/>
      </w:r>
    </w:p>
  </w:endnote>
  <w:endnote w:type="continuationSeparator" w:id="0">
    <w:p w14:paraId="6E8A7447" w14:textId="77777777" w:rsidR="000A5C1F" w:rsidRDefault="000A5C1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87A0F" w14:textId="77777777" w:rsidR="000A5C1F" w:rsidRDefault="000A5C1F" w:rsidP="001B2B2C">
      <w:pPr>
        <w:spacing w:after="0" w:line="240" w:lineRule="auto"/>
      </w:pPr>
      <w:r>
        <w:separator/>
      </w:r>
    </w:p>
  </w:footnote>
  <w:footnote w:type="continuationSeparator" w:id="0">
    <w:p w14:paraId="610F4109" w14:textId="77777777" w:rsidR="000A5C1F" w:rsidRDefault="000A5C1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4330358E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345896">
      <w:rPr>
        <w:b/>
        <w:bCs/>
        <w:color w:val="4472C4" w:themeColor="accent1"/>
        <w:sz w:val="18"/>
        <w:szCs w:val="18"/>
      </w:rPr>
      <w:t>Amai os vossos inimigos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AC6298">
      <w:rPr>
        <w:b/>
        <w:bCs/>
        <w:color w:val="4472C4" w:themeColor="accent1"/>
        <w:sz w:val="18"/>
        <w:szCs w:val="18"/>
      </w:rPr>
      <w:t xml:space="preserve">ns </w:t>
    </w:r>
    <w:r w:rsidR="007B62A8">
      <w:rPr>
        <w:b/>
        <w:bCs/>
        <w:color w:val="4472C4" w:themeColor="accent1"/>
        <w:sz w:val="18"/>
        <w:szCs w:val="18"/>
      </w:rPr>
      <w:t>5</w:t>
    </w:r>
    <w:r w:rsidR="00AC6298">
      <w:rPr>
        <w:b/>
        <w:bCs/>
        <w:color w:val="4472C4" w:themeColor="accent1"/>
        <w:sz w:val="18"/>
        <w:szCs w:val="18"/>
      </w:rPr>
      <w:t xml:space="preserve"> </w:t>
    </w:r>
    <w:r w:rsidR="00345896">
      <w:rPr>
        <w:b/>
        <w:bCs/>
        <w:color w:val="4472C4" w:themeColor="accent1"/>
        <w:sz w:val="18"/>
        <w:szCs w:val="18"/>
      </w:rPr>
      <w:t>a</w:t>
    </w:r>
    <w:r w:rsidR="00AC6298">
      <w:rPr>
        <w:b/>
        <w:bCs/>
        <w:color w:val="4472C4" w:themeColor="accent1"/>
        <w:sz w:val="18"/>
        <w:szCs w:val="18"/>
      </w:rPr>
      <w:t xml:space="preserve"> </w:t>
    </w:r>
    <w:r w:rsidR="007B62A8">
      <w:rPr>
        <w:b/>
        <w:bCs/>
        <w:color w:val="4472C4" w:themeColor="accent1"/>
        <w:sz w:val="18"/>
        <w:szCs w:val="18"/>
      </w:rPr>
      <w:t>6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56A6"/>
    <w:rsid w:val="000C7509"/>
    <w:rsid w:val="000C7C30"/>
    <w:rsid w:val="000D0D94"/>
    <w:rsid w:val="000D3FC0"/>
    <w:rsid w:val="000D5A3C"/>
    <w:rsid w:val="000D6156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7EDC"/>
    <w:rsid w:val="002107CC"/>
    <w:rsid w:val="00214C9F"/>
    <w:rsid w:val="002160A3"/>
    <w:rsid w:val="0022057A"/>
    <w:rsid w:val="00232252"/>
    <w:rsid w:val="00233636"/>
    <w:rsid w:val="00234A91"/>
    <w:rsid w:val="00235670"/>
    <w:rsid w:val="00243D25"/>
    <w:rsid w:val="00252752"/>
    <w:rsid w:val="0025330A"/>
    <w:rsid w:val="00254DA3"/>
    <w:rsid w:val="0025575C"/>
    <w:rsid w:val="00257688"/>
    <w:rsid w:val="002604B6"/>
    <w:rsid w:val="002673F0"/>
    <w:rsid w:val="0027288C"/>
    <w:rsid w:val="00274072"/>
    <w:rsid w:val="00275466"/>
    <w:rsid w:val="00284437"/>
    <w:rsid w:val="00294B3B"/>
    <w:rsid w:val="00296541"/>
    <w:rsid w:val="002A1E9A"/>
    <w:rsid w:val="002A6DB3"/>
    <w:rsid w:val="002B4D78"/>
    <w:rsid w:val="002B679C"/>
    <w:rsid w:val="002C2DA6"/>
    <w:rsid w:val="002C3052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30DCC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3C66"/>
    <w:rsid w:val="00417FEF"/>
    <w:rsid w:val="00420CEB"/>
    <w:rsid w:val="00420FA9"/>
    <w:rsid w:val="00422070"/>
    <w:rsid w:val="00422206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5CD9"/>
    <w:rsid w:val="004A6303"/>
    <w:rsid w:val="004A6C97"/>
    <w:rsid w:val="004B0B5F"/>
    <w:rsid w:val="004B1066"/>
    <w:rsid w:val="004B337B"/>
    <w:rsid w:val="004B49E5"/>
    <w:rsid w:val="004C14C1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4163"/>
    <w:rsid w:val="0063540F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62A8"/>
    <w:rsid w:val="007B71FC"/>
    <w:rsid w:val="007B7702"/>
    <w:rsid w:val="007B7A74"/>
    <w:rsid w:val="007C2283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AAB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002EC"/>
    <w:rsid w:val="00A174C7"/>
    <w:rsid w:val="00A24265"/>
    <w:rsid w:val="00A2691A"/>
    <w:rsid w:val="00A32210"/>
    <w:rsid w:val="00A43395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3500"/>
    <w:rsid w:val="00AA6AE6"/>
    <w:rsid w:val="00AA7915"/>
    <w:rsid w:val="00AB2F83"/>
    <w:rsid w:val="00AB306E"/>
    <w:rsid w:val="00AB74D5"/>
    <w:rsid w:val="00AC3D13"/>
    <w:rsid w:val="00AC6298"/>
    <w:rsid w:val="00AC6C4D"/>
    <w:rsid w:val="00AD20D9"/>
    <w:rsid w:val="00AD2905"/>
    <w:rsid w:val="00AD66AB"/>
    <w:rsid w:val="00AD7E84"/>
    <w:rsid w:val="00AF0690"/>
    <w:rsid w:val="00AF1074"/>
    <w:rsid w:val="00AF5AC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837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44DC"/>
    <w:rsid w:val="00D46E91"/>
    <w:rsid w:val="00D53BD3"/>
    <w:rsid w:val="00D57993"/>
    <w:rsid w:val="00D60597"/>
    <w:rsid w:val="00D6233C"/>
    <w:rsid w:val="00D62EBB"/>
    <w:rsid w:val="00D66AE6"/>
    <w:rsid w:val="00D763D1"/>
    <w:rsid w:val="00D808D2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CF"/>
    <w:rsid w:val="00DD122D"/>
    <w:rsid w:val="00DE0DFF"/>
    <w:rsid w:val="00DE25B3"/>
    <w:rsid w:val="00DE4AA5"/>
    <w:rsid w:val="00DF400D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26</cp:revision>
  <cp:lastPrinted>2023-10-18T01:25:00Z</cp:lastPrinted>
  <dcterms:created xsi:type="dcterms:W3CDTF">2025-02-25T03:16:00Z</dcterms:created>
  <dcterms:modified xsi:type="dcterms:W3CDTF">2025-04-02T11:58:00Z</dcterms:modified>
</cp:coreProperties>
</file>