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101B" w14:textId="0D3C9BBE" w:rsidR="00A038CE" w:rsidRPr="00A038CE" w:rsidRDefault="00A038CE" w:rsidP="00A038CE">
      <w:pPr>
        <w:pStyle w:val="Ttulo1"/>
        <w:tabs>
          <w:tab w:val="center" w:pos="822"/>
          <w:tab w:val="center" w:pos="3978"/>
        </w:tabs>
        <w:jc w:val="center"/>
        <w:rPr>
          <w:b/>
          <w:bCs/>
          <w:color w:val="ED7D31" w:themeColor="accent2"/>
        </w:rPr>
      </w:pPr>
      <w:r w:rsidRPr="00A038CE">
        <w:rPr>
          <w:b/>
          <w:bCs/>
          <w:color w:val="ED7D31" w:themeColor="accent2"/>
          <w:sz w:val="24"/>
        </w:rPr>
        <w:t>A IDEIA DE DEUS</w:t>
      </w:r>
    </w:p>
    <w:p w14:paraId="168CCC47" w14:textId="77777777" w:rsidR="00A038CE" w:rsidRDefault="00A038CE" w:rsidP="00A038CE">
      <w:pPr>
        <w:spacing w:after="0" w:line="254" w:lineRule="auto"/>
        <w:ind w:left="486" w:right="183" w:firstLine="283"/>
        <w:jc w:val="both"/>
        <w:rPr>
          <w:rFonts w:ascii="Times New Roman" w:eastAsia="Times New Roman" w:hAnsi="Times New Roman" w:cs="Times New Roman"/>
          <w:sz w:val="20"/>
        </w:rPr>
      </w:pPr>
    </w:p>
    <w:p w14:paraId="32858BEC" w14:textId="77777777" w:rsidR="00A038CE" w:rsidRDefault="00A038CE" w:rsidP="00A038CE">
      <w:pPr>
        <w:spacing w:after="0" w:line="254" w:lineRule="auto"/>
        <w:ind w:left="486" w:right="183" w:firstLine="283"/>
        <w:jc w:val="both"/>
        <w:rPr>
          <w:rFonts w:ascii="Times New Roman" w:eastAsia="Times New Roman" w:hAnsi="Times New Roman" w:cs="Times New Roman"/>
          <w:sz w:val="20"/>
        </w:rPr>
      </w:pPr>
      <w:r w:rsidRPr="00383031">
        <w:rPr>
          <w:rFonts w:ascii="Times New Roman" w:eastAsia="Times New Roman" w:hAnsi="Times New Roman" w:cs="Times New Roman"/>
          <w:sz w:val="18"/>
          <w:szCs w:val="18"/>
        </w:rPr>
        <w:t xml:space="preserve">“[...] O progresso do homem, o dos animais, seus auxiliares, o dos vegetais e o da habitação, [...] nada é estacionário na Natureza. Quanto essa ideia é grande e digna da majestade do Criador! E quanto, ao contrário, é pequena e indigna do seu poder a ideia que concentra sua solicitude e sua providência sobre o imperceptível grão de areia que é a Terra, e restringe a humanidade a alguns homens que a habitam!” </w:t>
      </w:r>
      <w:r w:rsidRPr="00F91A59">
        <w:rPr>
          <w:rFonts w:ascii="Times New Roman" w:eastAsia="Times New Roman" w:hAnsi="Times New Roman" w:cs="Times New Roman"/>
          <w:sz w:val="16"/>
          <w:szCs w:val="16"/>
        </w:rPr>
        <w:t xml:space="preserve">(Allan Kardec, </w:t>
      </w:r>
      <w:r w:rsidRPr="00F91A59">
        <w:rPr>
          <w:rFonts w:ascii="Times New Roman" w:eastAsia="Times New Roman" w:hAnsi="Times New Roman" w:cs="Times New Roman"/>
          <w:i/>
          <w:sz w:val="16"/>
          <w:szCs w:val="16"/>
        </w:rPr>
        <w:t>O Evangelho Segundo o Espiritismo</w:t>
      </w:r>
      <w:r w:rsidRPr="00F91A59">
        <w:rPr>
          <w:rFonts w:ascii="Times New Roman" w:eastAsia="Times New Roman" w:hAnsi="Times New Roman" w:cs="Times New Roman"/>
          <w:sz w:val="16"/>
          <w:szCs w:val="16"/>
        </w:rPr>
        <w:t xml:space="preserve">, 2. ed. </w:t>
      </w:r>
      <w:r w:rsidRPr="00FB5997">
        <w:rPr>
          <w:rFonts w:ascii="Times New Roman" w:eastAsia="Times New Roman" w:hAnsi="Times New Roman" w:cs="Times New Roman"/>
          <w:sz w:val="10"/>
          <w:szCs w:val="10"/>
        </w:rPr>
        <w:t>CELD</w:t>
      </w:r>
      <w:r w:rsidRPr="00F91A59">
        <w:rPr>
          <w:rFonts w:ascii="Times New Roman" w:eastAsia="Times New Roman" w:hAnsi="Times New Roman" w:cs="Times New Roman"/>
          <w:sz w:val="16"/>
          <w:szCs w:val="16"/>
        </w:rPr>
        <w:t>, 2003. Cap. 3, item 19.)</w:t>
      </w:r>
    </w:p>
    <w:p w14:paraId="4855A531" w14:textId="77777777" w:rsidR="00A038CE" w:rsidRPr="009420ED" w:rsidRDefault="00A038CE" w:rsidP="00A038CE">
      <w:pPr>
        <w:spacing w:after="0" w:line="240" w:lineRule="auto"/>
        <w:ind w:left="488" w:right="181" w:firstLine="284"/>
        <w:jc w:val="both"/>
        <w:rPr>
          <w:sz w:val="16"/>
          <w:szCs w:val="16"/>
        </w:rPr>
      </w:pPr>
    </w:p>
    <w:p w14:paraId="18AF1515" w14:textId="77777777" w:rsidR="00A038CE" w:rsidRPr="00A93DDA" w:rsidRDefault="00A038CE" w:rsidP="00A038CE">
      <w:pPr>
        <w:spacing w:after="4" w:line="252" w:lineRule="auto"/>
        <w:ind w:right="316" w:firstLine="486"/>
        <w:jc w:val="both"/>
        <w:rPr>
          <w:sz w:val="28"/>
          <w:szCs w:val="28"/>
        </w:rPr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 xml:space="preserve">Deus ajude e abençoe a todos nós, nas múltiplas oportunidades que temos de agir em torno da elevação espiritual. A crença absoluta em Deus, a crença </w:t>
      </w:r>
      <w:proofErr w:type="spellStart"/>
      <w:r w:rsidRPr="00A93DDA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A93DDA">
        <w:rPr>
          <w:rFonts w:ascii="Times New Roman" w:eastAsia="Times New Roman" w:hAnsi="Times New Roman" w:cs="Times New Roman"/>
          <w:sz w:val="28"/>
          <w:szCs w:val="28"/>
        </w:rPr>
        <w:t xml:space="preserve"> ser que, acima de tudo, há de nos conduzir, mercê de sua bondade, compreensão e tolerância, nos dará força para a aquisição de valores que nos ajudarão a enfrentar os problemas e superar as dificuldades.</w:t>
      </w:r>
    </w:p>
    <w:p w14:paraId="0FC876A9" w14:textId="77777777" w:rsidR="00A038CE" w:rsidRPr="00A93DDA" w:rsidRDefault="00A038CE" w:rsidP="00A038CE">
      <w:pPr>
        <w:spacing w:before="100" w:after="4" w:line="252" w:lineRule="auto"/>
        <w:ind w:right="318" w:firstLine="488"/>
        <w:jc w:val="both"/>
        <w:rPr>
          <w:sz w:val="28"/>
          <w:szCs w:val="28"/>
        </w:rPr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>Hoje, quando os homens da Terra se deixam levar pelo materialismo, isolados das verdades espirituais, priorizando a posse do dinheiro, com seu egoísmo nem sempre disfarçado; quando vemos as criaturas domarem os seus sentimentos e deixarem à solta a intolerância, nos seus variados aspectos, sentimos, de modo crescente, o quanto é importante infundirmos em nós a ideia de Deus. Pois que somente Deus será capaz de inspirar o respeito do homem pelo homem; somente Deus será capaz de ensinar a convivência pacífica, sem subjugação; somente a ideia de Deus fará com que o homem multiplique os seus recursos, não para dominar o mundo, mas para fazer com que a sociedade avance em moralidade e em equilíbrio; somente a ideia de Deus fará com que o homem aja de modo a criar condições para que todos sejam felizes; somente a ideia de Deus dará ao homem um sentimento profundo de religiosidade.</w:t>
      </w:r>
    </w:p>
    <w:p w14:paraId="187CF56F" w14:textId="77777777" w:rsidR="00A038CE" w:rsidRPr="00A93DDA" w:rsidRDefault="00A038CE" w:rsidP="00A038CE">
      <w:pPr>
        <w:spacing w:before="100" w:after="4" w:line="252" w:lineRule="auto"/>
        <w:ind w:right="318" w:firstLine="488"/>
        <w:jc w:val="both"/>
        <w:rPr>
          <w:sz w:val="28"/>
          <w:szCs w:val="28"/>
        </w:rPr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>Para que a ideia de Deus cresça em nós é preciso que todos sintamos a Deus, multipliquemos a comprovação da sua existência e façamos com que ele esteja presente em todos os atos da vida, não apenas na difusão, mas na demonstração de um Deus vivo em torno de todos nós.</w:t>
      </w:r>
    </w:p>
    <w:p w14:paraId="0CE0541B" w14:textId="77777777" w:rsidR="00A038CE" w:rsidRPr="00A93DDA" w:rsidRDefault="00A038CE" w:rsidP="00A038CE">
      <w:pPr>
        <w:spacing w:before="100" w:after="4" w:line="252" w:lineRule="auto"/>
        <w:ind w:right="318" w:firstLine="4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>A Doutrina Espírita nos favorece esse entendimento, comprovando as suas teses. Que, de nossa parte, saibamos não só falar de Deus, mas comprovar sua existência em nós.</w:t>
      </w:r>
    </w:p>
    <w:p w14:paraId="15074CCE" w14:textId="77777777" w:rsidR="00A038CE" w:rsidRPr="00A93DDA" w:rsidRDefault="00A038CE" w:rsidP="00A038CE">
      <w:pPr>
        <w:spacing w:before="100" w:after="4" w:line="252" w:lineRule="auto"/>
        <w:ind w:right="318" w:firstLine="4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>Despedimo-nos de todos, desejando-lhes paz e equilíbrio e que cada um, dentro do âmbito de suas ações, não só aja pelo amor a Deus, mas, sempre que puder, demonstre que Deus está presente em todos os momentos da vida.</w:t>
      </w:r>
    </w:p>
    <w:p w14:paraId="541A28C4" w14:textId="77777777" w:rsidR="00A038CE" w:rsidRPr="00A93DDA" w:rsidRDefault="00A038CE" w:rsidP="00A038CE">
      <w:pPr>
        <w:spacing w:before="100" w:after="4" w:line="252" w:lineRule="auto"/>
        <w:ind w:right="318" w:firstLine="4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>Que ele nos ajude, abençoe e proteja, hoje e sempre!</w:t>
      </w:r>
    </w:p>
    <w:p w14:paraId="0A9ACE4F" w14:textId="39D29752" w:rsidR="00A038CE" w:rsidRDefault="00A038CE" w:rsidP="00606BDA">
      <w:pPr>
        <w:spacing w:after="4" w:line="252" w:lineRule="auto"/>
        <w:ind w:right="316" w:firstLine="486"/>
      </w:pPr>
      <w:r w:rsidRPr="00A93DDA">
        <w:rPr>
          <w:rFonts w:ascii="Times New Roman" w:eastAsia="Times New Roman" w:hAnsi="Times New Roman" w:cs="Times New Roman"/>
          <w:sz w:val="28"/>
          <w:szCs w:val="28"/>
        </w:rPr>
        <w:t>Muita paz!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06BD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sz w:val="28"/>
        </w:rPr>
        <w:t>Hermann</w:t>
      </w:r>
    </w:p>
    <w:p w14:paraId="6FE95DC6" w14:textId="77777777" w:rsidR="00A038CE" w:rsidRDefault="00A038CE" w:rsidP="00A038CE">
      <w:pPr>
        <w:spacing w:after="156" w:line="254" w:lineRule="auto"/>
        <w:ind w:right="377" w:firstLine="486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Do livro: </w:t>
      </w:r>
      <w:r>
        <w:rPr>
          <w:rFonts w:ascii="Times New Roman" w:eastAsia="Times New Roman" w:hAnsi="Times New Roman" w:cs="Times New Roman"/>
          <w:i/>
          <w:sz w:val="20"/>
        </w:rPr>
        <w:t>Palavras do Coração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  <w:r w:rsidRPr="001E3EEE">
        <w:rPr>
          <w:rFonts w:ascii="Times New Roman" w:eastAsia="Times New Roman" w:hAnsi="Times New Roman" w:cs="Times New Roman"/>
          <w:sz w:val="12"/>
          <w:szCs w:val="14"/>
        </w:rPr>
        <w:t>CELD</w:t>
      </w:r>
      <w:r>
        <w:rPr>
          <w:rFonts w:ascii="Times New Roman" w:eastAsia="Times New Roman" w:hAnsi="Times New Roman" w:cs="Times New Roman"/>
          <w:sz w:val="20"/>
        </w:rPr>
        <w:t xml:space="preserve"> Psicofonia: Altivo C. Pamphiro</w:t>
      </w:r>
    </w:p>
    <w:p w14:paraId="66BF7428" w14:textId="77777777" w:rsidR="00A038CE" w:rsidRDefault="00A038CE" w:rsidP="00A038CE">
      <w:pPr>
        <w:spacing w:after="156" w:line="254" w:lineRule="auto"/>
        <w:ind w:left="496" w:right="3396" w:hanging="10"/>
        <w:jc w:val="both"/>
        <w:rPr>
          <w:rFonts w:ascii="Times New Roman" w:eastAsia="Times New Roman" w:hAnsi="Times New Roman" w:cs="Times New Roman"/>
          <w:sz w:val="20"/>
        </w:rPr>
      </w:pPr>
    </w:p>
    <w:p w14:paraId="59D80CDA" w14:textId="77777777" w:rsidR="00A038CE" w:rsidRDefault="00A038CE" w:rsidP="00A038CE">
      <w:pPr>
        <w:spacing w:after="0" w:line="254" w:lineRule="auto"/>
        <w:ind w:left="496" w:right="2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Itens </w:t>
      </w:r>
      <w:r w:rsidRPr="00F11FCA">
        <w:rPr>
          <w:rFonts w:ascii="Times New Roman" w:eastAsia="Times New Roman" w:hAnsi="Times New Roman" w:cs="Times New Roman"/>
          <w:b/>
          <w:i/>
          <w:sz w:val="24"/>
        </w:rPr>
        <w:t>do</w:t>
      </w:r>
      <w:r>
        <w:rPr>
          <w:rFonts w:ascii="Times New Roman" w:eastAsia="Times New Roman" w:hAnsi="Times New Roman" w:cs="Times New Roman"/>
          <w:b/>
          <w:sz w:val="28"/>
        </w:rPr>
        <w:t xml:space="preserve"> Livro a serem estudados:</w:t>
      </w:r>
    </w:p>
    <w:p w14:paraId="5071FDBB" w14:textId="77777777" w:rsidR="00A038CE" w:rsidRPr="00F553B1" w:rsidRDefault="00A038CE" w:rsidP="00A038CE">
      <w:pPr>
        <w:spacing w:after="0" w:line="254" w:lineRule="auto"/>
        <w:ind w:left="496" w:right="23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55D2A">
        <w:rPr>
          <w:rFonts w:ascii="Times New Roman" w:eastAsia="Times New Roman" w:hAnsi="Times New Roman" w:cs="Times New Roman"/>
          <w:b/>
          <w:sz w:val="28"/>
        </w:rPr>
        <w:t>O Livro dos Espíritos – Cap. I – Primeira Parte – “Deus”, itens 1 a 9</w:t>
      </w:r>
    </w:p>
    <w:p w14:paraId="401FD669" w14:textId="77777777" w:rsidR="00A038CE" w:rsidRDefault="00A038CE" w:rsidP="00A038CE">
      <w:pPr>
        <w:spacing w:after="0"/>
      </w:pPr>
    </w:p>
    <w:p w14:paraId="35CCA670" w14:textId="77777777" w:rsidR="00A038CE" w:rsidRPr="00A038CE" w:rsidRDefault="00A038CE" w:rsidP="00321270">
      <w:pPr>
        <w:pStyle w:val="Ttulo1"/>
        <w:jc w:val="center"/>
        <w:rPr>
          <w:b/>
          <w:bCs/>
          <w:color w:val="ED7D31" w:themeColor="accent2"/>
        </w:rPr>
      </w:pPr>
      <w:r w:rsidRPr="00A038CE">
        <w:rPr>
          <w:b/>
          <w:bCs/>
          <w:color w:val="ED7D31" w:themeColor="accent2"/>
        </w:rPr>
        <w:t>DEUS E O INFINITO</w:t>
      </w:r>
    </w:p>
    <w:p w14:paraId="0719DC60" w14:textId="77777777" w:rsidR="00A038CE" w:rsidRPr="00AA1D6A" w:rsidRDefault="00A038CE" w:rsidP="00A038CE">
      <w:pPr>
        <w:spacing w:after="5" w:line="248" w:lineRule="auto"/>
        <w:ind w:left="795" w:right="180" w:hanging="10"/>
        <w:rPr>
          <w:sz w:val="26"/>
          <w:szCs w:val="26"/>
        </w:rPr>
      </w:pPr>
      <w:r w:rsidRPr="00AA1D6A">
        <w:rPr>
          <w:b/>
          <w:sz w:val="26"/>
          <w:szCs w:val="26"/>
        </w:rPr>
        <w:t>1.</w:t>
      </w:r>
      <w:r w:rsidRPr="00AA1D6A">
        <w:rPr>
          <w:sz w:val="26"/>
          <w:szCs w:val="26"/>
        </w:rPr>
        <w:t xml:space="preserve"> Que é Deus?</w:t>
      </w:r>
    </w:p>
    <w:p w14:paraId="0627FF82" w14:textId="77777777" w:rsidR="00A038CE" w:rsidRPr="00AA1D6A" w:rsidRDefault="00A038CE" w:rsidP="00A038CE">
      <w:pPr>
        <w:spacing w:after="5" w:line="248" w:lineRule="auto"/>
        <w:ind w:left="795" w:right="264" w:hanging="10"/>
        <w:rPr>
          <w:sz w:val="26"/>
          <w:szCs w:val="26"/>
        </w:rPr>
      </w:pPr>
      <w:r w:rsidRPr="00AA1D6A">
        <w:rPr>
          <w:sz w:val="26"/>
          <w:szCs w:val="26"/>
        </w:rPr>
        <w:t>“Deus é a inteligência suprema, causa primeira de todas as coisas.”</w:t>
      </w:r>
    </w:p>
    <w:p w14:paraId="4781CD48" w14:textId="77777777" w:rsidR="00A038CE" w:rsidRPr="00AA1D6A" w:rsidRDefault="00A038CE" w:rsidP="00A038CE">
      <w:pPr>
        <w:spacing w:before="100" w:after="5" w:line="247" w:lineRule="auto"/>
        <w:ind w:left="793" w:right="1729" w:hanging="11"/>
        <w:rPr>
          <w:sz w:val="26"/>
          <w:szCs w:val="26"/>
        </w:rPr>
      </w:pPr>
      <w:r w:rsidRPr="00AA1D6A">
        <w:rPr>
          <w:b/>
          <w:sz w:val="26"/>
          <w:szCs w:val="26"/>
        </w:rPr>
        <w:t>2.</w:t>
      </w:r>
      <w:r w:rsidRPr="00AA1D6A">
        <w:rPr>
          <w:sz w:val="26"/>
          <w:szCs w:val="26"/>
        </w:rPr>
        <w:t xml:space="preserve"> Que se deve entender por infinito?</w:t>
      </w:r>
    </w:p>
    <w:p w14:paraId="59AD1FB1" w14:textId="77777777" w:rsidR="00A038CE" w:rsidRPr="00AA1D6A" w:rsidRDefault="00A038CE" w:rsidP="00A038CE">
      <w:pPr>
        <w:spacing w:after="5" w:line="248" w:lineRule="auto"/>
        <w:ind w:left="795" w:right="180" w:hanging="10"/>
        <w:rPr>
          <w:sz w:val="26"/>
          <w:szCs w:val="26"/>
        </w:rPr>
      </w:pPr>
      <w:r w:rsidRPr="00AA1D6A">
        <w:rPr>
          <w:sz w:val="26"/>
          <w:szCs w:val="26"/>
        </w:rPr>
        <w:lastRenderedPageBreak/>
        <w:t xml:space="preserve">“O que não tem começo nem fim: o desconhecido; tudo o que é desconhecido é infinito.” </w:t>
      </w:r>
    </w:p>
    <w:p w14:paraId="61A5AFA7" w14:textId="77777777" w:rsidR="00A038CE" w:rsidRPr="00AA1D6A" w:rsidRDefault="00A038CE" w:rsidP="00A038CE">
      <w:pPr>
        <w:spacing w:before="100" w:after="5" w:line="247" w:lineRule="auto"/>
        <w:ind w:left="793" w:right="181" w:hanging="11"/>
        <w:rPr>
          <w:sz w:val="26"/>
          <w:szCs w:val="26"/>
        </w:rPr>
      </w:pPr>
      <w:r w:rsidRPr="00AA1D6A">
        <w:rPr>
          <w:b/>
          <w:sz w:val="26"/>
          <w:szCs w:val="26"/>
        </w:rPr>
        <w:t>3.</w:t>
      </w:r>
      <w:r w:rsidRPr="00AA1D6A">
        <w:rPr>
          <w:sz w:val="26"/>
          <w:szCs w:val="26"/>
        </w:rPr>
        <w:t xml:space="preserve"> Poder-se-ia dizer que Deus é o infinito?</w:t>
      </w:r>
    </w:p>
    <w:p w14:paraId="2C507827" w14:textId="77777777" w:rsidR="00A038CE" w:rsidRPr="00AA1D6A" w:rsidRDefault="00A038CE" w:rsidP="00A038CE">
      <w:pPr>
        <w:spacing w:after="5" w:line="248" w:lineRule="auto"/>
        <w:ind w:left="486" w:right="180" w:firstLine="283"/>
        <w:rPr>
          <w:sz w:val="26"/>
          <w:szCs w:val="26"/>
        </w:rPr>
      </w:pPr>
      <w:r w:rsidRPr="00AA1D6A">
        <w:rPr>
          <w:sz w:val="26"/>
          <w:szCs w:val="26"/>
        </w:rPr>
        <w:t>“Definição incompleta. Pobreza da linguagem dos homens, que é insuficiente para definir as coisas que estão acima da inteligência deles.”</w:t>
      </w:r>
    </w:p>
    <w:p w14:paraId="261E4BE2" w14:textId="77777777" w:rsidR="00A038CE" w:rsidRPr="00AA1D6A" w:rsidRDefault="00A038CE" w:rsidP="00A038CE">
      <w:pPr>
        <w:spacing w:after="0" w:line="236" w:lineRule="auto"/>
        <w:ind w:left="486" w:right="316" w:firstLine="273"/>
        <w:jc w:val="both"/>
        <w:rPr>
          <w:sz w:val="26"/>
          <w:szCs w:val="26"/>
        </w:rPr>
      </w:pPr>
      <w:r w:rsidRPr="00AA1D6A">
        <w:rPr>
          <w:sz w:val="26"/>
          <w:szCs w:val="26"/>
        </w:rPr>
        <w:t xml:space="preserve">Deus é infinito nas suas perfeições, mas o infinito é uma abstração; dizer que Deus é o </w:t>
      </w:r>
      <w:r w:rsidRPr="00AA1D6A">
        <w:rPr>
          <w:i/>
          <w:sz w:val="26"/>
          <w:szCs w:val="26"/>
        </w:rPr>
        <w:t>infinito</w:t>
      </w:r>
      <w:r w:rsidRPr="00AA1D6A">
        <w:rPr>
          <w:sz w:val="26"/>
          <w:szCs w:val="26"/>
        </w:rPr>
        <w:t>, é tomar o atributo pela própria coisa e definir uma coisa que não é conhecida por outra menos conhecida ainda.</w:t>
      </w:r>
    </w:p>
    <w:p w14:paraId="7351DD2A" w14:textId="2D5C8801" w:rsidR="00A038CE" w:rsidRPr="00321270" w:rsidRDefault="00321270" w:rsidP="00321270">
      <w:pPr>
        <w:pStyle w:val="Ttulo1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321270">
        <w:rPr>
          <w:b/>
          <w:bCs/>
          <w:color w:val="C45911" w:themeColor="accent2" w:themeShade="BF"/>
          <w:sz w:val="28"/>
          <w:szCs w:val="28"/>
        </w:rPr>
        <w:t>PROVAS DA EXISTÊNCIA DE DEUS</w:t>
      </w:r>
    </w:p>
    <w:p w14:paraId="28B012DC" w14:textId="77777777" w:rsidR="00A038CE" w:rsidRPr="00AA1D6A" w:rsidRDefault="00A038CE" w:rsidP="00A038CE">
      <w:pPr>
        <w:spacing w:after="5" w:line="248" w:lineRule="auto"/>
        <w:ind w:left="795" w:right="1732" w:hanging="10"/>
        <w:rPr>
          <w:bCs/>
          <w:sz w:val="26"/>
          <w:szCs w:val="26"/>
        </w:rPr>
      </w:pPr>
      <w:r w:rsidRPr="00AA1D6A">
        <w:rPr>
          <w:b/>
          <w:sz w:val="26"/>
          <w:szCs w:val="26"/>
        </w:rPr>
        <w:t xml:space="preserve">4. </w:t>
      </w:r>
      <w:r w:rsidRPr="00AA1D6A">
        <w:rPr>
          <w:bCs/>
          <w:sz w:val="26"/>
          <w:szCs w:val="26"/>
        </w:rPr>
        <w:t>Onde se pode encontrar a prova da existência de Deus?</w:t>
      </w:r>
    </w:p>
    <w:p w14:paraId="05D0504D" w14:textId="77777777" w:rsidR="00A038CE" w:rsidRPr="00AA1D6A" w:rsidRDefault="00A038CE" w:rsidP="00A038CE">
      <w:pPr>
        <w:spacing w:after="5" w:line="248" w:lineRule="auto"/>
        <w:ind w:left="486" w:right="180" w:firstLine="283"/>
        <w:rPr>
          <w:sz w:val="26"/>
          <w:szCs w:val="26"/>
        </w:rPr>
      </w:pPr>
      <w:r w:rsidRPr="00AA1D6A">
        <w:rPr>
          <w:sz w:val="26"/>
          <w:szCs w:val="26"/>
        </w:rPr>
        <w:t>“Num axioma que aplicais às vossas ciências: não há efeito sem causa. Procurai a causa de tudo o que não é obra do homem e vossa razão vos responderá.”</w:t>
      </w:r>
    </w:p>
    <w:p w14:paraId="23A54D4D" w14:textId="77777777" w:rsidR="00A038CE" w:rsidRPr="002A72F5" w:rsidRDefault="00A038CE" w:rsidP="00A038CE">
      <w:pPr>
        <w:spacing w:after="105" w:line="236" w:lineRule="auto"/>
        <w:ind w:left="486" w:right="316" w:firstLine="273"/>
        <w:jc w:val="both"/>
        <w:rPr>
          <w:sz w:val="18"/>
          <w:szCs w:val="18"/>
        </w:rPr>
      </w:pPr>
      <w:r w:rsidRPr="002A72F5">
        <w:rPr>
          <w:sz w:val="18"/>
          <w:szCs w:val="18"/>
        </w:rPr>
        <w:t>Para crer em Deus, basta lançar os olhos sobre as obras da Criação. O Universo existe, tem, portanto, uma causa. Duvidar da existência de Deus seria negar que todo efeito tem uma causa e afirmar que o nada pôde fazer alguma coisa.</w:t>
      </w:r>
    </w:p>
    <w:p w14:paraId="179346B6" w14:textId="77777777" w:rsidR="00A038CE" w:rsidRPr="00AA1D6A" w:rsidRDefault="00A038CE" w:rsidP="00A038CE">
      <w:pPr>
        <w:spacing w:after="5" w:line="248" w:lineRule="auto"/>
        <w:ind w:left="426" w:right="264" w:firstLine="282"/>
        <w:rPr>
          <w:bCs/>
          <w:sz w:val="26"/>
          <w:szCs w:val="26"/>
        </w:rPr>
      </w:pPr>
      <w:r w:rsidRPr="00AA1D6A">
        <w:rPr>
          <w:b/>
          <w:sz w:val="26"/>
          <w:szCs w:val="26"/>
        </w:rPr>
        <w:t>5.</w:t>
      </w:r>
      <w:r w:rsidRPr="00AA1D6A">
        <w:rPr>
          <w:bCs/>
          <w:sz w:val="26"/>
          <w:szCs w:val="26"/>
        </w:rPr>
        <w:t xml:space="preserve"> Que consequência se pode tirar do sentimento intuitivo, que todos os homens trazem, em si mesmos, da existência de Deus?</w:t>
      </w:r>
    </w:p>
    <w:p w14:paraId="080C6F64" w14:textId="77777777" w:rsidR="00A038CE" w:rsidRPr="00AA1D6A" w:rsidRDefault="00A038CE" w:rsidP="00A038CE">
      <w:pPr>
        <w:spacing w:after="105" w:line="247" w:lineRule="auto"/>
        <w:ind w:left="488" w:right="181" w:firstLine="284"/>
        <w:rPr>
          <w:sz w:val="26"/>
          <w:szCs w:val="26"/>
        </w:rPr>
      </w:pPr>
      <w:r w:rsidRPr="00AA1D6A">
        <w:rPr>
          <w:sz w:val="26"/>
          <w:szCs w:val="26"/>
        </w:rPr>
        <w:t>“Que Deus existe; pois de onde lhes viria este sentimento, se nada tivesse como base? É ainda uma consequência do princípio de que não há efeito sem causa.”</w:t>
      </w:r>
    </w:p>
    <w:p w14:paraId="6019F670" w14:textId="77777777" w:rsidR="00A038CE" w:rsidRPr="00AA1D6A" w:rsidRDefault="00A038CE" w:rsidP="00A038CE">
      <w:pPr>
        <w:spacing w:after="5" w:line="248" w:lineRule="auto"/>
        <w:ind w:left="426" w:right="264" w:firstLine="359"/>
        <w:rPr>
          <w:bCs/>
          <w:sz w:val="26"/>
          <w:szCs w:val="26"/>
        </w:rPr>
      </w:pPr>
      <w:r w:rsidRPr="00AA1D6A">
        <w:rPr>
          <w:b/>
          <w:sz w:val="26"/>
          <w:szCs w:val="26"/>
        </w:rPr>
        <w:t>6.</w:t>
      </w:r>
      <w:r w:rsidRPr="00AA1D6A">
        <w:rPr>
          <w:bCs/>
          <w:sz w:val="26"/>
          <w:szCs w:val="26"/>
        </w:rPr>
        <w:t xml:space="preserve"> O sentimento íntimo que temos, em nós mesmos, da existência de Deus não seria devido à educação e produto de ideias adquiridas?</w:t>
      </w:r>
    </w:p>
    <w:p w14:paraId="5F101FD8" w14:textId="77777777" w:rsidR="00A038CE" w:rsidRPr="002A72F5" w:rsidRDefault="00A038CE" w:rsidP="00A038CE">
      <w:pPr>
        <w:spacing w:after="5" w:line="248" w:lineRule="auto"/>
        <w:ind w:left="795" w:right="180" w:hanging="10"/>
        <w:rPr>
          <w:sz w:val="18"/>
          <w:szCs w:val="18"/>
        </w:rPr>
      </w:pPr>
      <w:r w:rsidRPr="002A72F5">
        <w:rPr>
          <w:sz w:val="18"/>
          <w:szCs w:val="18"/>
        </w:rPr>
        <w:t>“Se assim fosse, por que vossos selvagens teriam tal sentimento?”</w:t>
      </w:r>
    </w:p>
    <w:p w14:paraId="08A296A9" w14:textId="77777777" w:rsidR="00A038CE" w:rsidRPr="002A72F5" w:rsidRDefault="00A038CE" w:rsidP="00A038CE">
      <w:pPr>
        <w:spacing w:after="105" w:line="235" w:lineRule="auto"/>
        <w:ind w:left="488" w:right="318" w:firstLine="272"/>
        <w:jc w:val="both"/>
        <w:rPr>
          <w:sz w:val="18"/>
          <w:szCs w:val="18"/>
        </w:rPr>
      </w:pPr>
      <w:r w:rsidRPr="002A72F5">
        <w:rPr>
          <w:sz w:val="18"/>
          <w:szCs w:val="18"/>
        </w:rPr>
        <w:t>Se o sentimento da existência de um ser supremo fosse apenas produto de um ensino, ele não seria universal e não existiria, como as noções das ciências, senão naqueles que tivessem podido receber esse ensinamento.</w:t>
      </w:r>
    </w:p>
    <w:p w14:paraId="607A882A" w14:textId="77777777" w:rsidR="00A038CE" w:rsidRPr="00AA1D6A" w:rsidRDefault="00A038CE" w:rsidP="00A038CE">
      <w:pPr>
        <w:spacing w:after="5" w:line="248" w:lineRule="auto"/>
        <w:ind w:left="426" w:right="264" w:firstLine="359"/>
        <w:rPr>
          <w:bCs/>
          <w:sz w:val="26"/>
          <w:szCs w:val="26"/>
        </w:rPr>
      </w:pPr>
      <w:r w:rsidRPr="00AA1D6A">
        <w:rPr>
          <w:b/>
          <w:sz w:val="26"/>
          <w:szCs w:val="26"/>
        </w:rPr>
        <w:t>7.</w:t>
      </w:r>
      <w:r w:rsidRPr="00AA1D6A">
        <w:rPr>
          <w:bCs/>
          <w:sz w:val="26"/>
          <w:szCs w:val="26"/>
        </w:rPr>
        <w:t xml:space="preserve"> Poder-se-ia encontrar a causa primeira da formação das coisas nas propriedades íntimas da matéria?</w:t>
      </w:r>
    </w:p>
    <w:p w14:paraId="57C6AAFE" w14:textId="77777777" w:rsidR="00A038CE" w:rsidRPr="00AA1D6A" w:rsidRDefault="00A038CE" w:rsidP="006F753B">
      <w:pPr>
        <w:spacing w:after="0" w:line="236" w:lineRule="auto"/>
        <w:ind w:left="316" w:right="486"/>
        <w:jc w:val="both"/>
        <w:rPr>
          <w:sz w:val="26"/>
          <w:szCs w:val="26"/>
        </w:rPr>
      </w:pPr>
      <w:r w:rsidRPr="00AA1D6A">
        <w:rPr>
          <w:sz w:val="26"/>
          <w:szCs w:val="26"/>
        </w:rPr>
        <w:t>“Mas, então, qual seria a causa destas propriedades? É sempre necessária uma causa primeira.”</w:t>
      </w:r>
    </w:p>
    <w:p w14:paraId="7B9AB626" w14:textId="77777777" w:rsidR="00A038CE" w:rsidRPr="00AA1D6A" w:rsidRDefault="00A038CE" w:rsidP="00A038CE">
      <w:pPr>
        <w:spacing w:after="100" w:line="235" w:lineRule="auto"/>
        <w:ind w:left="318" w:right="488" w:firstLine="272"/>
        <w:jc w:val="both"/>
        <w:rPr>
          <w:sz w:val="26"/>
          <w:szCs w:val="26"/>
        </w:rPr>
      </w:pPr>
      <w:r w:rsidRPr="00AA1D6A">
        <w:rPr>
          <w:sz w:val="26"/>
          <w:szCs w:val="26"/>
        </w:rPr>
        <w:t>Atribuir a formação primeira das coisas às propriedades íntimas da matéria, seria tomar o efeito pela causa, pois estas propriedades são, elas próprias, um efeito que deve ter uma causa.</w:t>
      </w:r>
    </w:p>
    <w:p w14:paraId="794AD4E0" w14:textId="77777777" w:rsidR="00A038CE" w:rsidRPr="00AA1D6A" w:rsidRDefault="00A038CE" w:rsidP="00A038CE">
      <w:pPr>
        <w:spacing w:after="5" w:line="248" w:lineRule="auto"/>
        <w:ind w:left="426" w:right="264" w:firstLine="283"/>
        <w:rPr>
          <w:bCs/>
          <w:sz w:val="26"/>
          <w:szCs w:val="26"/>
        </w:rPr>
      </w:pPr>
      <w:r w:rsidRPr="00AA1D6A">
        <w:rPr>
          <w:b/>
          <w:sz w:val="26"/>
          <w:szCs w:val="26"/>
        </w:rPr>
        <w:t>8.</w:t>
      </w:r>
      <w:r w:rsidRPr="00AA1D6A">
        <w:rPr>
          <w:bCs/>
          <w:sz w:val="26"/>
          <w:szCs w:val="26"/>
        </w:rPr>
        <w:t xml:space="preserve"> Que se deve pensar da opinião que atribui a formação primeira a uma combinação fortuita da matéria, em outras palavras, ao acaso?</w:t>
      </w:r>
    </w:p>
    <w:p w14:paraId="46D585FE" w14:textId="77777777" w:rsidR="00A038CE" w:rsidRPr="00AA1D6A" w:rsidRDefault="00A038CE" w:rsidP="00A038CE">
      <w:pPr>
        <w:spacing w:after="0" w:line="236" w:lineRule="auto"/>
        <w:ind w:left="316" w:right="486" w:firstLine="273"/>
        <w:jc w:val="both"/>
        <w:rPr>
          <w:sz w:val="26"/>
          <w:szCs w:val="26"/>
        </w:rPr>
      </w:pPr>
      <w:r w:rsidRPr="00AA1D6A">
        <w:rPr>
          <w:sz w:val="26"/>
          <w:szCs w:val="26"/>
        </w:rPr>
        <w:t>“Outro absurdo! Que homem de bom senso pode ver o acaso como um ser inteligente? E, além disso, o que é o acaso? Nada.”</w:t>
      </w:r>
    </w:p>
    <w:p w14:paraId="08823B6A" w14:textId="77777777" w:rsidR="00A038CE" w:rsidRPr="002A72F5" w:rsidRDefault="00A038CE" w:rsidP="00A038CE">
      <w:pPr>
        <w:spacing w:after="105" w:line="236" w:lineRule="auto"/>
        <w:ind w:left="316" w:right="486" w:firstLine="273"/>
        <w:jc w:val="both"/>
        <w:rPr>
          <w:sz w:val="18"/>
          <w:szCs w:val="18"/>
        </w:rPr>
      </w:pPr>
      <w:r w:rsidRPr="002A72F5">
        <w:rPr>
          <w:sz w:val="18"/>
          <w:szCs w:val="18"/>
        </w:rPr>
        <w:t>A harmonia que regula os mecanismos do Universo patenteia combinações e visões determinadas e, por isso mesmo, revela um poder inteligente. Atribuir a formação primeira ao acaso seria um contrassenso, pois o acaso é cego e não pode produzir os efeitos da inteligência. Um acaso inteligente não seria mais o acaso.</w:t>
      </w:r>
    </w:p>
    <w:p w14:paraId="072E18B2" w14:textId="77777777" w:rsidR="00A038CE" w:rsidRPr="00AA1D6A" w:rsidRDefault="00A038CE" w:rsidP="00A038CE">
      <w:pPr>
        <w:spacing w:after="0" w:line="236" w:lineRule="auto"/>
        <w:ind w:left="316" w:right="486" w:firstLine="392"/>
        <w:jc w:val="both"/>
        <w:rPr>
          <w:sz w:val="26"/>
          <w:szCs w:val="26"/>
        </w:rPr>
      </w:pPr>
      <w:r w:rsidRPr="00AA1D6A">
        <w:rPr>
          <w:b/>
          <w:sz w:val="26"/>
          <w:szCs w:val="26"/>
        </w:rPr>
        <w:t>9.</w:t>
      </w:r>
      <w:r w:rsidRPr="00AA1D6A">
        <w:rPr>
          <w:sz w:val="26"/>
          <w:szCs w:val="26"/>
        </w:rPr>
        <w:t xml:space="preserve"> Onde se vê, na causa primeira, uma inteligência suprema e superior a todas as inteligências?</w:t>
      </w:r>
    </w:p>
    <w:p w14:paraId="0E760736" w14:textId="77777777" w:rsidR="00A038CE" w:rsidRPr="00AA1D6A" w:rsidRDefault="00A038CE" w:rsidP="00A038CE">
      <w:pPr>
        <w:spacing w:after="0" w:line="236" w:lineRule="auto"/>
        <w:ind w:left="316" w:right="486" w:firstLine="273"/>
        <w:jc w:val="both"/>
        <w:rPr>
          <w:sz w:val="26"/>
          <w:szCs w:val="26"/>
        </w:rPr>
      </w:pPr>
      <w:r w:rsidRPr="00AA1D6A">
        <w:rPr>
          <w:sz w:val="26"/>
          <w:szCs w:val="26"/>
        </w:rPr>
        <w:t>“Tendes um provérbio que diz o seguinte: Pela obra se reconhece o artista. Pois bem! Vede a obra e procurai o artista. É o orgulho que engendra a incredulidade. O homem orgulhoso nada quer ter acima de si, é por isso que se denomina espírito forte. Pobre ser, que um sopro de Deus pode abater!”</w:t>
      </w:r>
    </w:p>
    <w:p w14:paraId="60FF4BFA" w14:textId="77777777" w:rsidR="00A038CE" w:rsidRPr="002A72F5" w:rsidRDefault="00A038CE" w:rsidP="00A038CE">
      <w:pPr>
        <w:spacing w:after="0" w:line="236" w:lineRule="auto"/>
        <w:ind w:left="316" w:right="486" w:firstLine="273"/>
        <w:jc w:val="both"/>
        <w:rPr>
          <w:sz w:val="18"/>
          <w:szCs w:val="18"/>
        </w:rPr>
      </w:pPr>
      <w:r w:rsidRPr="002A72F5">
        <w:rPr>
          <w:sz w:val="18"/>
          <w:szCs w:val="18"/>
        </w:rPr>
        <w:t>Julga-se o poder de uma inteligência pelas suas obras; nenhum ser humano podendo criar o que produz a Natureza, a causa primeira é, pois, uma inteligência superior à Humanidade.</w:t>
      </w:r>
    </w:p>
    <w:p w14:paraId="5A7B4739" w14:textId="687BF139" w:rsidR="00A87D28" w:rsidRPr="00A038CE" w:rsidRDefault="00A038CE" w:rsidP="006D2190">
      <w:pPr>
        <w:spacing w:after="406" w:line="236" w:lineRule="auto"/>
        <w:ind w:left="316" w:right="486" w:firstLine="273"/>
        <w:jc w:val="both"/>
      </w:pPr>
      <w:r w:rsidRPr="002A72F5">
        <w:rPr>
          <w:sz w:val="18"/>
          <w:szCs w:val="18"/>
        </w:rPr>
        <w:t>Quaisquer que sejam os prodígios executados pela inteligência humana, esta inteligência tem, ela própria, uma causa, e quanto maior for o que ela executa, tanto maior deve ser a causa primeira. É essa inteligência que é a causa primeira de todas as coisas, qualquer que seja o nome sob o qual o homem a designe.</w:t>
      </w:r>
    </w:p>
    <w:sectPr w:rsidR="00A87D28" w:rsidRPr="00A038CE" w:rsidSect="005F4EBB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129E" w14:textId="77777777" w:rsidR="00CF1680" w:rsidRDefault="00CF1680" w:rsidP="001B2B2C">
      <w:pPr>
        <w:spacing w:after="0" w:line="240" w:lineRule="auto"/>
      </w:pPr>
      <w:r>
        <w:separator/>
      </w:r>
    </w:p>
  </w:endnote>
  <w:endnote w:type="continuationSeparator" w:id="0">
    <w:p w14:paraId="3EFC3881" w14:textId="77777777" w:rsidR="00CF1680" w:rsidRDefault="00CF1680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A267E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A267E">
          <w:rPr>
            <w:b/>
            <w:bCs/>
            <w:color w:val="C45911" w:themeColor="accent2" w:themeShade="BF"/>
          </w:rPr>
          <w:t>Fonte de Luz: Rua Henrique Dias 15, Guarani, Cabo Frio</w:t>
        </w:r>
        <w:r w:rsidRPr="00DA267E">
          <w:rPr>
            <w:b/>
            <w:bCs/>
            <w:color w:val="C45911" w:themeColor="accent2" w:themeShade="BF"/>
          </w:rPr>
          <w:tab/>
        </w:r>
        <w:r w:rsidR="00252752" w:rsidRPr="00DA267E">
          <w:rPr>
            <w:b/>
            <w:bCs/>
            <w:color w:val="C45911" w:themeColor="accent2" w:themeShade="BF"/>
          </w:rPr>
          <w:fldChar w:fldCharType="begin"/>
        </w:r>
        <w:r w:rsidR="00252752" w:rsidRPr="00DA267E">
          <w:rPr>
            <w:b/>
            <w:bCs/>
            <w:color w:val="C45911" w:themeColor="accent2" w:themeShade="BF"/>
          </w:rPr>
          <w:instrText>PAGE   \* MERGEFORMAT</w:instrText>
        </w:r>
        <w:r w:rsidR="00252752" w:rsidRPr="00DA267E">
          <w:rPr>
            <w:b/>
            <w:bCs/>
            <w:color w:val="C45911" w:themeColor="accent2" w:themeShade="BF"/>
          </w:rPr>
          <w:fldChar w:fldCharType="separate"/>
        </w:r>
        <w:r w:rsidR="00252752" w:rsidRPr="00DA267E">
          <w:rPr>
            <w:b/>
            <w:bCs/>
            <w:color w:val="C45911" w:themeColor="accent2" w:themeShade="BF"/>
          </w:rPr>
          <w:t>2</w:t>
        </w:r>
        <w:r w:rsidR="00252752" w:rsidRPr="00DA267E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5D81" w14:textId="77777777" w:rsidR="00CF1680" w:rsidRDefault="00CF1680" w:rsidP="001B2B2C">
      <w:pPr>
        <w:spacing w:after="0" w:line="240" w:lineRule="auto"/>
      </w:pPr>
      <w:r>
        <w:separator/>
      </w:r>
    </w:p>
  </w:footnote>
  <w:footnote w:type="continuationSeparator" w:id="0">
    <w:p w14:paraId="4875B2B8" w14:textId="77777777" w:rsidR="00CF1680" w:rsidRDefault="00CF1680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34B0A4FF">
          <wp:extent cx="790575" cy="553141"/>
          <wp:effectExtent l="0" t="0" r="0" b="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942" cy="586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49F"/>
    <w:rsid w:val="00187A08"/>
    <w:rsid w:val="001B2B2C"/>
    <w:rsid w:val="001F316C"/>
    <w:rsid w:val="00252752"/>
    <w:rsid w:val="00321270"/>
    <w:rsid w:val="004E0AC5"/>
    <w:rsid w:val="005341BB"/>
    <w:rsid w:val="005F4EBB"/>
    <w:rsid w:val="00606BDA"/>
    <w:rsid w:val="00676964"/>
    <w:rsid w:val="006D2190"/>
    <w:rsid w:val="006F753B"/>
    <w:rsid w:val="008D0413"/>
    <w:rsid w:val="00950995"/>
    <w:rsid w:val="009F37A5"/>
    <w:rsid w:val="00A038CE"/>
    <w:rsid w:val="00A87D28"/>
    <w:rsid w:val="00AD19EF"/>
    <w:rsid w:val="00CF1680"/>
    <w:rsid w:val="00D810F5"/>
    <w:rsid w:val="00D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CE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982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19</cp:revision>
  <cp:lastPrinted>2023-06-15T20:53:00Z</cp:lastPrinted>
  <dcterms:created xsi:type="dcterms:W3CDTF">2023-06-15T19:53:00Z</dcterms:created>
  <dcterms:modified xsi:type="dcterms:W3CDTF">2023-06-15T20:55:00Z</dcterms:modified>
</cp:coreProperties>
</file>