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1"/>
      </w:tblGrid>
      <w:tr>
        <w:trPr>
          <w:trHeight w:val="377" w:hRule="atLeast"/>
          <w:cantSplit w:val="false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modelo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10</w:t>
            </w:r>
            <w:r>
              <w:rPr/>
              <w:t>/09/2016</w:t>
            </w:r>
          </w:p>
        </w:tc>
        <w:tc>
          <w:tcPr>
            <w:tcW w:w="24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15h30</w:t>
            </w:r>
          </w:p>
        </w:tc>
        <w:tc>
          <w:tcPr>
            <w:tcW w:w="439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17921954">
        <w:r>
          <w:rPr>
            <w:rStyle w:val="IndexLink"/>
          </w:rPr>
          <w:t>1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5">
        <w:r>
          <w:rPr>
            <w:rStyle w:val="IndexLink"/>
          </w:rPr>
          <w:t>2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Situação atual e justificativa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6">
        <w:r>
          <w:rPr>
            <w:rStyle w:val="IndexLink"/>
          </w:rPr>
          <w:t>3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SMART e critérios de sucesso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7">
        <w:r>
          <w:rPr>
            <w:rStyle w:val="IndexLink"/>
          </w:rPr>
          <w:t>4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Escopo do Produto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8">
        <w:r>
          <w:rPr>
            <w:rStyle w:val="IndexLink"/>
          </w:rPr>
          <w:t>5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Exclusões do projeto / Fora do Escopo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9">
        <w:r>
          <w:rPr>
            <w:rStyle w:val="IndexLink"/>
          </w:rPr>
          <w:t>6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Restrições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0">
        <w:r>
          <w:rPr>
            <w:rStyle w:val="IndexLink"/>
          </w:rPr>
          <w:t>7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Premissas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1">
        <w:r>
          <w:rPr>
            <w:rStyle w:val="IndexLink"/>
          </w:rPr>
          <w:t>8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Entregas e Critérios de Aceitação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Normal"/>
        <w:rPr/>
      </w:pPr>
      <w:r>
        <w:rPr/>
        <w:t xml:space="preserve">Este documento especifica os limites do projeto, </w:t>
      </w:r>
      <w:r>
        <w:rPr/>
        <w:t>Descrever de forma clara qual trabalho deverá ser realizado e quais entregas serão produzidas.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417921955"/>
      <w:bookmarkStart w:id="2" w:name="_Toc383380604"/>
      <w:bookmarkEnd w:id="1"/>
      <w:bookmarkEnd w:id="2"/>
      <w:r>
        <w:rPr/>
        <w:t>Situação atual e justificativa do projeto</w:t>
      </w:r>
    </w:p>
    <w:p>
      <w:pPr>
        <w:pStyle w:val="Normal"/>
        <w:rPr/>
      </w:pPr>
      <w:r>
        <w:rPr/>
        <w:t>O projeto justifica-se pela necessidade da disciplina de Engenharia de Software, contexto em que está inserido.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417921956"/>
      <w:bookmarkStart w:id="4" w:name="_Toc383380605"/>
      <w:bookmarkEnd w:id="3"/>
      <w:bookmarkEnd w:id="4"/>
      <w:r>
        <w:rPr/>
        <w:t>Objetivos SMART e critérios de sucesso do projeto</w:t>
      </w:r>
    </w:p>
    <w:p>
      <w:pPr>
        <w:pStyle w:val="Normal"/>
        <w:jc w:val="both"/>
        <w:rPr/>
      </w:pPr>
      <w:r>
        <w:rPr/>
        <w:t>O projeto será considerado um sucesso se atender a todos os critérios de aceitação das entregas, respeitar as restrições e cumprir o cronograma de execução. As restrições e os critérios de aceitação das entregas estão detalhados abaixo.</w:t>
      </w:r>
    </w:p>
    <w:p>
      <w:pPr>
        <w:pStyle w:val="Normal"/>
        <w:rPr/>
      </w:pPr>
      <w:r>
        <w:rPr/>
        <w:t>O cronograma de execução é um anexo do plano de gerenciamento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417921957"/>
      <w:bookmarkStart w:id="6" w:name="_Toc383380606"/>
      <w:bookmarkEnd w:id="5"/>
      <w:bookmarkEnd w:id="6"/>
      <w:r>
        <w:rPr/>
        <w:t>Escopo do Produto</w:t>
      </w:r>
    </w:p>
    <w:p>
      <w:pPr>
        <w:pStyle w:val="Comments"/>
        <w:rPr/>
      </w:pPr>
      <w:r>
        <w:rPr/>
        <w:t>[Requisitos e características do produto ou serviço a ser entregue pelo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417921958"/>
      <w:bookmarkStart w:id="8" w:name="_Toc383380607"/>
      <w:bookmarkEnd w:id="7"/>
      <w:bookmarkEnd w:id="8"/>
      <w:r>
        <w:rPr/>
        <w:t>Exclusões do projeto / Fora do Escopo</w:t>
      </w:r>
    </w:p>
    <w:p>
      <w:pPr>
        <w:pStyle w:val="Comments"/>
        <w:rPr/>
      </w:pPr>
      <w:r>
        <w:rPr/>
        <w:t>[Liste itens reconhecidos como não-escopo de modo a evitar mal-entendidos na conclusão do projeto]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02281711"/>
      <w:bookmarkEnd w:id="9"/>
      <w:r>
        <w:rPr/>
        <w:t>Restrições</w:t>
      </w:r>
    </w:p>
    <w:p>
      <w:pPr>
        <w:pStyle w:val="Comments"/>
        <w:rPr/>
      </w:pPr>
      <w:r>
        <w:rPr/>
        <w:t xml:space="preserve">[Restrições adotadas para o projeto. Lista e descreve as restrições específicas associadas com o escopo que limitam as opções da equipe. </w:t>
      </w:r>
      <w:hyperlink r:id="rId2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02281712"/>
      <w:bookmarkEnd w:id="10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3">
        <w:r>
          <w:rPr>
            <w:rStyle w:val="InternetLink"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 Ex.: Disponibilidade de 50% do tempo do cliente durante os testes.</w:t>
      </w:r>
      <w:bookmarkStart w:id="11" w:name="_GoBack"/>
      <w:bookmarkEnd w:id="11"/>
      <w:r>
        <w:rPr/>
        <w:t xml:space="preserve"> </w:t>
      </w:r>
      <w:hyperlink r:id="rId4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2" w:name="_Toc417921961"/>
      <w:bookmarkStart w:id="13" w:name="_Toc383380610"/>
      <w:bookmarkEnd w:id="12"/>
      <w:bookmarkEnd w:id="13"/>
      <w:r>
        <w:rPr/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5">
        <w:r>
          <w:rPr>
            <w:rStyle w:val="InternetLink"/>
          </w:rPr>
          <w:t>Estrutura analítica do projeto - EAP</w:t>
        </w:r>
      </w:hyperlink>
      <w:r>
        <w:rPr/>
        <w:t xml:space="preserve"> e em seu </w:t>
      </w:r>
      <w:hyperlink r:id="rId6">
        <w:r>
          <w:rPr>
            <w:rStyle w:val="InternetLink"/>
          </w:rPr>
          <w:t>Dicionário</w:t>
        </w:r>
      </w:hyperlink>
      <w:r>
        <w:rPr/>
        <w:t>. ]</w:t>
      </w:r>
    </w:p>
    <w:p>
      <w:pPr>
        <w:pStyle w:val="Normal"/>
        <w:rPr/>
      </w:pPr>
      <w:r>
        <w:rPr/>
        <w:t>As entregas foram estruturadas conforme EAP abaixo.</w:t>
      </w:r>
    </w:p>
    <w:p>
      <w:pPr>
        <w:pStyle w:val="Normal"/>
        <w:rPr/>
      </w:pPr>
      <w:r>
        <w:rPr/>
        <w:t>Seus critérios de aceitação e o detalhamento das mesmas estão descritas no seu dicionário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4678"/>
        <w:gridCol w:w="1562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8"/>
      <w:gridCol w:w="1345"/>
      <w:gridCol w:w="1760"/>
      <w:gridCol w:w="2696"/>
    </w:tblGrid>
    <w:tr>
      <w:trPr>
        <w:cantSplit w:val="false"/>
      </w:trPr>
      <w:tc>
        <w:tcPr>
          <w:tcW w:w="3238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PGE03</w:t>
          </w:r>
          <w:r>
            <w:fldChar w:fldCharType="end"/>
          </w:r>
        </w:p>
      </w:tc>
      <w:tc>
        <w:tcPr>
          <w:tcW w:w="134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6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  <w:cantSplit w:val="false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cf2315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cf2315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cf2315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cf2315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cf2315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cf2315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cf2315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e94091"/>
    <w:basedOn w:val="DefaultParagraphFont"/>
    <w:rPr>
      <w:color w:val="0000FF"/>
      <w:u w:val="single"/>
      <w:lang w:val="zxx" w:eastAsia="zxx" w:bidi="zxx"/>
    </w:rPr>
  </w:style>
  <w:style w:type="character" w:styleId="Heading2Char" w:customStyle="1">
    <w:name w:val="Heading 2 Char"/>
    <w:uiPriority w:val="9"/>
    <w:semiHidden/>
    <w:link w:val="Heading2"/>
    <w:rsid w:val="00cf2315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cf2315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cf2315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cf2315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cf2315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cf2315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cf2315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uiPriority w:val="10"/>
    <w:link w:val="Title"/>
    <w:rsid w:val="00cf2315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PlaceholderText">
    <w:name w:val="Placeholder Text"/>
    <w:uiPriority w:val="99"/>
    <w:semiHidden/>
    <w:rsid w:val="00957346"/>
    <w:basedOn w:val="DefaultParagraphFont"/>
    <w:rPr>
      <w:color w:val="808080"/>
    </w:rPr>
  </w:style>
  <w:style w:type="character" w:styleId="VersesChar" w:customStyle="1">
    <w:name w:val="Versões Char"/>
    <w:link w:val="Verses"/>
    <w:rsid w:val="00c6217f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c6217f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itle">
    <w:name w:val="Title"/>
    <w:uiPriority w:val="10"/>
    <w:qFormat/>
    <w:link w:val="TitleChar"/>
    <w:rsid w:val="00cf2315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cf2315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c6217f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c6217f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c6217f"/>
    <w:basedOn w:val="Descrio"/>
    <w:autoRedefine/>
    <w:pPr/>
    <w:rPr>
      <w:rFonts w:ascii="Calibri" w:hAnsi="Calibri"/>
      <w:lang w:val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restricoes-de-um-projeto.aspx" TargetMode="External"/><Relationship Id="rId3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hyperlink" Target="http://escritoriodeprojetos.com.br/eap.aspx" TargetMode="External"/><Relationship Id="rId6" Type="http://schemas.openxmlformats.org/officeDocument/2006/relationships/hyperlink" Target="http://escritoriodeprojetos.com.br/dicionario-da-eap.asp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en-US</dc:language>
  <cp:lastModifiedBy>Eduardo Montes</cp:lastModifiedBy>
  <dcterms:modified xsi:type="dcterms:W3CDTF">2015-06-05T23:58:00Z</dcterms:modified>
  <cp:revision>30</cp:revision>
  <dc:subject>Nome do Projeto</dc:subject>
  <dc:title>Declaração do escopo do projeto</dc:title>
</cp:coreProperties>
</file>