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2" w:type="dxa"/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914"/>
        <w:gridCol w:w="1186"/>
        <w:gridCol w:w="2495"/>
        <w:gridCol w:w="4076"/>
      </w:tblGrid>
      <w:tr>
        <w:trPr>
          <w:trHeight w:val="377" w:hRule="atLeast"/>
        </w:trPr>
        <w:tc>
          <w:tcPr>
            <w:tcW w:w="867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2"/>
                <w:szCs w:val="22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Versão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Data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Autor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1.0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11/09/2016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Escolha do plano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1.1</w:t>
            </w:r>
          </w:p>
        </w:tc>
        <w:tc>
          <w:tcPr>
            <w:tcW w:w="11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04/10/2016</w:t>
            </w:r>
          </w:p>
        </w:tc>
        <w:tc>
          <w:tcPr>
            <w:tcW w:w="249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EAP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1.2</w:t>
            </w:r>
          </w:p>
        </w:tc>
        <w:tc>
          <w:tcPr>
            <w:tcW w:w="11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04/10/2016</w:t>
            </w:r>
          </w:p>
        </w:tc>
        <w:tc>
          <w:tcPr>
            <w:tcW w:w="249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Cronograma</w:t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ContentsHeading"/>
        <w:rPr/>
      </w:pPr>
      <w:r>
        <w:rPr>
          <w:rFonts w:ascii="Arial Unicode MS" w:hAnsi="Arial Unicode MS"/>
        </w:rPr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27092159">
        <w:r>
          <w:rPr>
            <w:rStyle w:val="Vnculodendice"/>
            <w:rFonts w:ascii="Arial Unicode MS" w:hAnsi="Arial Unicode MS"/>
          </w:rPr>
          <w:t>1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0">
        <w:r>
          <w:rPr>
            <w:rStyle w:val="Vnculodendice"/>
            <w:rFonts w:ascii="Arial Unicode MS" w:hAnsi="Arial Unicode MS"/>
          </w:rPr>
          <w:t>2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Linha de base do Escopo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1">
        <w:r>
          <w:rPr>
            <w:rStyle w:val="Vnculodendice"/>
            <w:rFonts w:ascii="Arial Unicode MS" w:hAnsi="Arial Unicode MS"/>
          </w:rPr>
          <w:t>3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Organização do Projeto e Matriz de Responsabilidade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2">
        <w:r>
          <w:rPr>
            <w:rStyle w:val="Vnculodendice"/>
            <w:rFonts w:ascii="Arial Unicode MS" w:hAnsi="Arial Unicode MS"/>
          </w:rPr>
          <w:t>4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Cronograma de Execução e Orçamento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3">
        <w:r>
          <w:rPr>
            <w:rStyle w:val="Vnculodendice"/>
            <w:rFonts w:ascii="Arial Unicode MS" w:hAnsi="Arial Unicode MS"/>
          </w:rPr>
          <w:t>5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Como será medido o Progresso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4">
        <w:r>
          <w:rPr>
            <w:rStyle w:val="Vnculodendice"/>
            <w:rFonts w:ascii="Arial Unicode MS" w:hAnsi="Arial Unicode MS"/>
          </w:rPr>
          <w:t>6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de Riscos e Problemas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5">
        <w:r>
          <w:rPr>
            <w:rStyle w:val="Vnculodendice"/>
            <w:rFonts w:ascii="Arial Unicode MS" w:hAnsi="Arial Unicode MS"/>
          </w:rPr>
          <w:t>7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da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6">
        <w:r>
          <w:rPr>
            <w:rStyle w:val="Vnculodendice"/>
            <w:rFonts w:ascii="Arial Unicode MS" w:hAnsi="Arial Unicode MS"/>
          </w:rPr>
          <w:t>8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de mudança de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fldChar w:fldCharType="end"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bookmarkStart w:id="0" w:name="_GoBack"/>
      <w:bookmarkStart w:id="1" w:name="_GoBack"/>
      <w:bookmarkEnd w:id="1"/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2" w:name="_Toc427092159"/>
      <w:bookmarkEnd w:id="2"/>
      <w:r>
        <w:rPr>
          <w:rFonts w:ascii="Arial Unicode MS" w:hAnsi="Arial Unicode MS"/>
        </w:rPr>
        <w:t>Objetivos deste documento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Este documento tem a finalidade de descrever como o projeto será executado. Controlado, monitorado e encerrado, além de servir com guia para a equipe durante do desenvolvimento do projeto. O projeto será desenvolvido ao longo da disciplina de Engenharia de Software II e terá duração de quinze semanas.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keepLines/>
        <w:widowControl/>
        <w:numPr>
          <w:ilvl w:val="0"/>
          <w:numId w:val="0"/>
        </w:numPr>
        <w:suppressAutoHyphens w:val="true"/>
        <w:spacing w:lineRule="auto" w:line="240"/>
        <w:jc w:val="left"/>
        <w:outlineLvl w:val="0"/>
        <w:rPr>
          <w:rFonts w:ascii="Arial Unicode MS" w:hAnsi="Arial Unicode MS"/>
        </w:rPr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3" w:name="_Toc383330992"/>
      <w:bookmarkStart w:id="4" w:name="_Toc427092160"/>
      <w:bookmarkEnd w:id="3"/>
      <w:bookmarkEnd w:id="4"/>
      <w:r>
        <w:rPr>
          <w:rFonts w:ascii="Arial Unicode MS" w:hAnsi="Arial Unicode MS"/>
        </w:rPr>
        <w:t>Linha de base do Escopo do Projeto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cs="Arial" w:ascii="Arial Unicode MS" w:hAnsi="Arial Unicode MS"/>
        </w:rPr>
        <w:t xml:space="preserve">O sistema concentra-se no cadastro de usuários e busca de currículos para stakeholders das áreas de Ciência e Tecnologia e tem como objetivo auxiliar no gerenciamento dos documentos do grupo, como: inserir, excluir, modificar, consultar e resgatar. </w:t>
      </w:r>
      <w:r>
        <w:rPr>
          <w:rFonts w:cs="Arial" w:ascii="Arial Unicode MS" w:hAnsi="Arial Unicode MS"/>
        </w:rPr>
        <w:t>G</w:t>
      </w:r>
      <w:r>
        <w:rPr>
          <w:rFonts w:cs="Arial" w:ascii="Arial Unicode MS" w:hAnsi="Arial Unicode MS"/>
        </w:rPr>
        <w:t>eração de relatórios.</w:t>
      </w:r>
    </w:p>
    <w:p>
      <w:pPr>
        <w:pStyle w:val="Comments"/>
        <w:rPr>
          <w:rFonts w:ascii="Arial Unicode MS" w:hAnsi="Arial Unicode M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52115" cy="69049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right="0" w:hanging="0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ListParagraph"/>
        <w:rPr>
          <w:rFonts w:ascii="Arial Unicode MS" w:hAnsi="Arial Unicode MS"/>
        </w:rPr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/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/>
      </w:r>
    </w:p>
    <w:p>
      <w:pPr>
        <w:pStyle w:val="Ttulo1"/>
        <w:rPr>
          <w:rFonts w:ascii="Arial Unicode MS" w:hAnsi="Arial Unicode MS"/>
        </w:rPr>
      </w:pPr>
      <w:r>
        <w:rPr/>
      </w:r>
    </w:p>
    <w:p>
      <w:pPr>
        <w:pStyle w:val="Normal"/>
        <w:rPr>
          <w:rFonts w:ascii="Arial Unicode MS" w:hAnsi="Arial Unicode MS"/>
        </w:rPr>
      </w:pPr>
      <w:r>
        <w:rPr/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/>
      </w:r>
    </w:p>
    <w:p>
      <w:pPr>
        <w:pStyle w:val="Ttulo1"/>
        <w:keepLines/>
        <w:widowControl/>
        <w:numPr>
          <w:ilvl w:val="0"/>
          <w:numId w:val="0"/>
        </w:numPr>
        <w:suppressAutoHyphens w:val="true"/>
        <w:spacing w:lineRule="auto" w:line="240"/>
        <w:jc w:val="left"/>
        <w:outlineLvl w:val="0"/>
        <w:rPr>
          <w:rFonts w:ascii="Arial Unicode MS" w:hAnsi="Arial Unicode MS"/>
        </w:rPr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5" w:name="_Toc427092161"/>
      <w:bookmarkEnd w:id="5"/>
      <w:r>
        <w:rPr>
          <w:rFonts w:ascii="Arial Unicode MS" w:hAnsi="Arial Unicode MS"/>
        </w:rPr>
        <w:t>Organização do Projeto e Matriz de Responsabilidade</w:t>
      </w:r>
    </w:p>
    <w:p>
      <w:pPr>
        <w:pStyle w:val="Normal"/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t xml:space="preserve">Envolvidos na construção do software: 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Gerente de Projeto: Leonardo Baiser @lpbaiser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Analista: Rômulo Meloca @rmeloca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Programador: Marco Cezar @marcocmm </w:t>
      </w:r>
    </w:p>
    <w:p>
      <w:pPr>
        <w:pStyle w:val="Normal"/>
        <w:numPr>
          <w:ilvl w:val="0"/>
          <w:numId w:val="3"/>
        </w:numPr>
        <w:rPr>
          <w:rFonts w:ascii="Arial Unicode MS" w:hAnsi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Testador: Mateus Yonemoto  MYonemoto </w:t>
      </w:r>
    </w:p>
    <w:p>
      <w:pPr>
        <w:pStyle w:val="Normal"/>
        <w:rPr>
          <w:rFonts w:ascii="Arial Unicode MS" w:hAnsi="Arial Unicode MS"/>
        </w:rPr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/>
      </w:pPr>
      <w:bookmarkStart w:id="6" w:name="_Toc427092162"/>
      <w:bookmarkEnd w:id="6"/>
      <w:r>
        <w:rPr>
          <w:rFonts w:ascii="Arial Unicode MS" w:hAnsi="Arial Unicode MS"/>
        </w:rPr>
        <w:t>Cronograma de Execução e Orçamento do Projeto</w:t>
      </w:r>
    </w:p>
    <w:p>
      <w:pPr>
        <w:pStyle w:val="Comments"/>
        <w:rPr/>
      </w:pPr>
      <w:r>
        <w:rPr>
          <w:rFonts w:ascii="Arial Unicode MS" w:hAnsi="Arial Unicode MS"/>
        </w:rPr>
        <w:t>Vide anexo “Cronograma de Execução_P04.pdf”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7" w:name="_Toc383330999"/>
      <w:bookmarkStart w:id="8" w:name="_Toc427092163"/>
      <w:bookmarkEnd w:id="7"/>
      <w:bookmarkEnd w:id="8"/>
      <w:r>
        <w:rPr>
          <w:rFonts w:ascii="Arial Unicode MS" w:hAnsi="Arial Unicode MS"/>
        </w:rPr>
        <w:t>Como será medido o Progresso do Projeto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  <w:t>[Defina como será medido o progresso do projeto. ]</w:t>
      </w:r>
    </w:p>
    <w:p>
      <w:pPr>
        <w:pStyle w:val="Normal"/>
        <w:rPr/>
      </w:pPr>
      <w:r>
        <w:rPr>
          <w:rFonts w:ascii="Arial Unicode MS" w:hAnsi="Arial Unicode MS"/>
        </w:rPr>
        <w:t xml:space="preserve">Através do </w:t>
      </w:r>
      <w:hyperlink r:id="rId3">
        <w:r>
          <w:rPr>
            <w:rStyle w:val="InternetLink"/>
            <w:rFonts w:ascii="Arial Unicode MS" w:hAnsi="Arial Unicode MS"/>
          </w:rPr>
          <w:t>Gerenciamento do valor agregado</w:t>
        </w:r>
      </w:hyperlink>
      <w:r>
        <w:rPr>
          <w:rFonts w:ascii="Arial Unicode MS" w:hAnsi="Arial Unicode MS"/>
        </w:rPr>
        <w:t xml:space="preserve"> e de seus indicadores de prazo e custo (SPI &amp; CPI) e semáforos para indicar o progresso do projeto. 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Os critérios serão:</w:t>
      </w:r>
    </w:p>
    <w:tbl>
      <w:tblPr>
        <w:tblW w:w="4813" w:type="dxa"/>
        <w:jc w:val="left"/>
        <w:tblInd w:w="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20" w:type="dxa"/>
          <w:bottom w:w="80" w:type="dxa"/>
          <w:right w:w="80" w:type="dxa"/>
        </w:tblCellMar>
      </w:tblPr>
      <w:tblGrid>
        <w:gridCol w:w="1175"/>
        <w:gridCol w:w="960"/>
        <w:gridCol w:w="1451"/>
        <w:gridCol w:w="1226"/>
      </w:tblGrid>
      <w:tr>
        <w:trPr/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00B050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Verde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00" w:val="clear"/>
            <w:tcMar>
              <w:left w:w="20" w:type="dxa"/>
            </w:tcMar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Amarelo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0000" w:val="clear"/>
            <w:tcMar>
              <w:left w:w="20" w:type="dxa"/>
            </w:tcMar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Vermelho</w:t>
            </w:r>
          </w:p>
        </w:tc>
      </w:tr>
      <w:tr>
        <w:trPr/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&gt;= 1.0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&gt;= 0.9 &lt; 1.0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&lt; 0.9</w:t>
            </w:r>
          </w:p>
        </w:tc>
      </w:tr>
      <w:tr>
        <w:trPr/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&gt;= 1.0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&gt;= 0.9 &lt; 1.0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FFFFFF" w:val="clear"/>
            <w:tcMar>
              <w:left w:w="2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Arial Unicode MS" w:hAnsi="Arial Unicode MS"/>
                <w:lang w:val="en-US"/>
              </w:rPr>
              <w:t>&lt; 0.9</w:t>
            </w:r>
          </w:p>
        </w:tc>
      </w:tr>
    </w:tbl>
    <w:p>
      <w:pPr>
        <w:pStyle w:val="Normal"/>
        <w:rPr>
          <w:lang w:val="en-US"/>
        </w:rPr>
      </w:pPr>
      <w:r>
        <w:rPr>
          <w:rFonts w:ascii="Arial Unicode MS" w:hAnsi="Arial Unicode MS"/>
          <w:lang w:val="en-US"/>
        </w:rPr>
        <w:t> 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Para isso, a linha base de tempo e custos é salva após a conclusão do planejamento. 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Após isso, será feito o acompanhamento semanal entre o planejado (linha de base salva) com o realizado.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A comunicação dos indicadores será feita através do Status Report Semanal no tópico Sumário Executivo.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9" w:name="_Toc427092164"/>
      <w:bookmarkEnd w:id="9"/>
      <w:r>
        <w:rPr>
          <w:rFonts w:ascii="Arial Unicode MS" w:hAnsi="Arial Unicode MS"/>
        </w:rPr>
        <w:t>Gestão de Riscos e Problemas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[Liste os riscos e estratégias associadas, considerando os itens Severidade, Probabilidade, Impacto, Ação. </w:t>
      </w:r>
    </w:p>
    <w:p>
      <w:pPr>
        <w:pStyle w:val="Comments"/>
        <w:rPr/>
      </w:pPr>
      <w:r>
        <w:rPr>
          <w:rFonts w:ascii="Arial Unicode MS" w:hAnsi="Arial Unicode MS"/>
        </w:rPr>
        <w:t>Liste os problemas considerando os itens Severidade, Urgência, Impacto, Ação.</w:t>
        <w:br/>
        <w:t xml:space="preserve">Esta seção será criada a partir do template de </w:t>
      </w:r>
      <w:hyperlink r:id="rId4">
        <w:r>
          <w:rPr>
            <w:rStyle w:val="InternetLink"/>
            <w:rFonts w:ascii="Arial Unicode MS" w:hAnsi="Arial Unicode MS"/>
          </w:rPr>
          <w:t>Registro dos riscos e dos problemas.xlsx</w:t>
        </w:r>
      </w:hyperlink>
      <w:r>
        <w:rPr>
          <w:rFonts w:ascii="Arial Unicode MS" w:hAnsi="Arial Unicode MS"/>
        </w:rPr>
        <w:t>. ]</w:t>
      </w:r>
    </w:p>
    <w:p>
      <w:pPr>
        <w:pStyle w:val="Normal"/>
        <w:rPr/>
      </w:pPr>
      <w:r>
        <w:rPr>
          <w:rFonts w:ascii="Arial Unicode MS" w:hAnsi="Arial Unicode MS"/>
        </w:rPr>
        <w:t xml:space="preserve">Veja o </w:t>
      </w:r>
      <w:hyperlink r:id="rId5">
        <w:r>
          <w:rPr>
            <w:rStyle w:val="InternetLink"/>
            <w:rFonts w:ascii="Arial Unicode MS" w:hAnsi="Arial Unicode MS"/>
          </w:rPr>
          <w:t>Registro dos riscos e dos problemas.xlsx</w:t>
        </w:r>
      </w:hyperlink>
      <w:r>
        <w:rPr>
          <w:rFonts w:ascii="Arial Unicode MS" w:hAnsi="Arial Unicode MS"/>
        </w:rPr>
        <w:t xml:space="preserve"> em anexo.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10" w:name="_Toc427092165"/>
      <w:bookmarkEnd w:id="10"/>
      <w:r>
        <w:rPr>
          <w:rFonts w:ascii="Arial Unicode MS" w:hAnsi="Arial Unicode MS"/>
        </w:rPr>
        <w:t>Gestão da Comunicação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  <w:t>[Defina como a comunicação de atividades críticas e / ou em progresso acontecerá durante a fase da execução do projeto. Os seguintes itens devem ser identificados: O que; Quando; Como; Para Quem. ]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A estratégia de comunicação está detalhada na Matriz de Comunicação em anexo.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11" w:name="_Toc383331000"/>
      <w:bookmarkStart w:id="12" w:name="_Toc427092166"/>
      <w:bookmarkEnd w:id="11"/>
      <w:bookmarkEnd w:id="12"/>
      <w:r>
        <w:rPr>
          <w:rFonts w:ascii="Arial Unicode MS" w:hAnsi="Arial Unicode MS"/>
        </w:rPr>
        <w:t>Gestão de mudança de Escopo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  <w:t>[Defina os critérios e fluxo de aprovação para as mudanças de escopo]</w:t>
      </w:r>
    </w:p>
    <w:p>
      <w:pPr>
        <w:pStyle w:val="Normal"/>
        <w:rPr/>
      </w:pPr>
      <w:r>
        <w:rPr>
          <w:rFonts w:ascii="Arial Unicode MS" w:hAnsi="Arial Unicode MS"/>
        </w:rPr>
        <w:t xml:space="preserve">Toda mudança deverá ser solicitada através do </w:t>
      </w:r>
      <w:hyperlink r:id="rId6">
        <w:r>
          <w:rPr>
            <w:rStyle w:val="InternetLink"/>
            <w:rFonts w:ascii="Arial Unicode MS" w:hAnsi="Arial Unicode MS"/>
          </w:rPr>
          <w:t>formulário</w:t>
        </w:r>
      </w:hyperlink>
      <w:r>
        <w:rPr>
          <w:rFonts w:ascii="Arial Unicode MS" w:hAnsi="Arial Unicode MS"/>
        </w:rPr>
        <w:t xml:space="preserve"> e enviada ao Gerente de Projeto por e-mail, o Gerente de Projeto fará sua avaliação, incluirá no </w:t>
      </w:r>
      <w:hyperlink r:id="rId7">
        <w:r>
          <w:rPr>
            <w:rStyle w:val="InternetLink"/>
            <w:rFonts w:ascii="Arial Unicode MS" w:hAnsi="Arial Unicode MS"/>
          </w:rPr>
          <w:t>Log de Mudanças</w:t>
        </w:r>
      </w:hyperlink>
      <w:r>
        <w:rPr>
          <w:rFonts w:ascii="Arial Unicode MS" w:hAnsi="Arial Unicode MS"/>
        </w:rPr>
        <w:t xml:space="preserve"> e encaminhará para aprovação do patrocinador do projeto. O Log de Mudanças ficará na pasta do projeto e conterá todas as solicitações com seu status atualizado, mesmo que ela seja rejeitada.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W w:w="8675" w:type="dxa"/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2435"/>
        <w:gridCol w:w="4675"/>
        <w:gridCol w:w="1565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Participante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Assinatura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Patrocinador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Reginaldo Ré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Gerente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Leonardo Pontes Baiser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30/08/2016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20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20"/>
      <w:gridCol w:w="2465"/>
      <w:gridCol w:w="2466"/>
      <w:gridCol w:w="2468"/>
    </w:tblGrid>
    <w:tr>
      <w:trPr/>
      <w:tc>
        <w:tcPr>
          <w:tcW w:w="1820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PGP_P04.docx</w:t>
          </w:r>
          <w:r>
            <w:fldChar w:fldCharType="end"/>
          </w:r>
        </w:p>
      </w:tc>
      <w:tc>
        <w:tcPr>
          <w:tcW w:w="2465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Versão 1.</w:t>
          </w:r>
          <w:r>
            <w:rPr/>
            <w:t>2</w:t>
          </w:r>
        </w:p>
      </w:tc>
      <w:tc>
        <w:tcPr>
          <w:tcW w:w="2466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30/08/2016</w:t>
          </w:r>
        </w:p>
      </w:tc>
      <w:tc>
        <w:tcPr>
          <w:tcW w:w="2468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6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83" w:type="dxa"/>
        <w:bottom w:w="0" w:type="dxa"/>
        <w:right w:w="108" w:type="dxa"/>
      </w:tblCellMar>
    </w:tblPr>
    <w:tblGrid>
      <w:gridCol w:w="6489"/>
      <w:gridCol w:w="1956"/>
    </w:tblGrid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omments"/>
            <w:widowControl/>
            <w:tabs>
              <w:tab w:val="center" w:pos="4320" w:leader="none"/>
              <w:tab w:val="right" w:pos="8640" w:leader="none"/>
            </w:tabs>
            <w:suppressAutoHyphens w:val="true"/>
            <w:bidi w:val="0"/>
            <w:spacing w:lineRule="auto" w:line="240" w:before="0" w:after="0"/>
            <w:jc w:val="left"/>
            <w:rPr>
              <w:rFonts w:ascii="Arial Unicode MS" w:hAnsi="Arial Unicode MS" w:eastAsia="Times" w:cs="Times New Roman"/>
              <w:color w:val="00000A"/>
              <w:lang w:val="pt-BR" w:eastAsia="pt-BR" w:bidi="ar-SA"/>
            </w:rPr>
          </w:pPr>
          <w:r>
            <w:rPr>
              <w:rFonts w:eastAsia="Times" w:cs="Times New Roman" w:ascii="Arial Unicode MS" w:hAnsi="Arial Unicode MS"/>
              <w:color w:val="00000A"/>
              <w:lang w:val="pt-BR" w:eastAsia="pt-BR" w:bidi="ar-SA"/>
            </w:rPr>
            <w:t>Plano de gerenciamento do projeto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Arial Unicode MS" w:hAnsi="Arial Unicode MS"/>
              <w:sz w:val="24"/>
              <w:szCs w:val="24"/>
            </w:rPr>
          </w:pPr>
          <w:r>
            <w:rPr>
              <w:rFonts w:eastAsia="Times" w:cs="Times New Roman" w:ascii="Arial Unicode MS" w:hAnsi="Arial Unicode MS"/>
              <w:sz w:val="24"/>
              <w:szCs w:val="24"/>
              <w:lang w:eastAsia="pt-BR"/>
            </w:rPr>
            <w:t>Sistema web CVLattes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b w:val="fals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d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basedOn w:val="Normal"/>
    <w:next w:val="Normal"/>
    <w:link w:val="Heading2Char"/>
    <w:uiPriority w:val="9"/>
    <w:unhideWhenUsed/>
    <w:qFormat/>
    <w:rsid w:val="00584762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Ttulo3">
    <w:name w:val="Título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Ttulo4">
    <w:name w:val="Título 4"/>
    <w:basedOn w:val="Normal"/>
    <w:next w:val="Normal"/>
    <w:link w:val="Heading4Char"/>
    <w:uiPriority w:val="9"/>
    <w:semiHidden/>
    <w:unhideWhenUsed/>
    <w:qFormat/>
    <w:rsid w:val="00584762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Ttulo5">
    <w:name w:val="Título 5"/>
    <w:basedOn w:val="Normal"/>
    <w:next w:val="Normal"/>
    <w:link w:val="Heading5Char"/>
    <w:uiPriority w:val="9"/>
    <w:semiHidden/>
    <w:unhideWhenUsed/>
    <w:qFormat/>
    <w:rsid w:val="00584762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Ttulo6">
    <w:name w:val="Título 6"/>
    <w:basedOn w:val="Normal"/>
    <w:next w:val="Normal"/>
    <w:link w:val="Heading6Char"/>
    <w:uiPriority w:val="9"/>
    <w:semiHidden/>
    <w:unhideWhenUsed/>
    <w:qFormat/>
    <w:rsid w:val="00584762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Ttulo7">
    <w:name w:val="Título 7"/>
    <w:basedOn w:val="Normal"/>
    <w:next w:val="Normal"/>
    <w:link w:val="Heading7Char"/>
    <w:uiPriority w:val="9"/>
    <w:semiHidden/>
    <w:unhideWhenUsed/>
    <w:qFormat/>
    <w:rsid w:val="00584762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Ttulo8">
    <w:name w:val="Título 8"/>
    <w:basedOn w:val="Normal"/>
    <w:next w:val="Normal"/>
    <w:link w:val="Heading8Char"/>
    <w:uiPriority w:val="9"/>
    <w:semiHidden/>
    <w:unhideWhenUsed/>
    <w:qFormat/>
    <w:rsid w:val="00584762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Ttulo9">
    <w:name w:val="Título 9"/>
    <w:basedOn w:val="Normal"/>
    <w:next w:val="Normal"/>
    <w:link w:val="Heading9Char"/>
    <w:uiPriority w:val="9"/>
    <w:semiHidden/>
    <w:unhideWhenUsed/>
    <w:qFormat/>
    <w:rsid w:val="00584762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30184f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3b69"/>
    <w:rPr>
      <w:color w:val="800080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84762"/>
    <w:rPr>
      <w:rFonts w:ascii="Cambria" w:hAnsi="Cambria" w:cs=""/>
      <w:color w:val="1F497D"/>
      <w:spacing w:val="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84762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84762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84762"/>
    <w:rPr>
      <w:rFonts w:ascii="Cambria" w:hAnsi="Cambria" w:cs=""/>
      <w:color w:val="365F9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84762"/>
    <w:rPr>
      <w:rFonts w:ascii="Cambria" w:hAnsi="Cambria" w:cs=""/>
      <w:color w:val="243F6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84762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4762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4762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b24eb1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8c6d4d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8c6d4d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Vnculodendice">
    <w:name w:val="Vínculo de índice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TtuloChar">
    <w:name w:val="Título Char"/>
    <w:qFormat/>
    <w:rPr>
      <w:rFonts w:ascii="Cambria" w:hAnsi="Cambria" w:eastAsia="0"/>
      <w:color w:val="17365D"/>
      <w:spacing w:val="5"/>
      <w:sz w:val="52"/>
    </w:rPr>
  </w:style>
  <w:style w:type="character" w:styleId="Ttulo1Char">
    <w:name w:val="Título 1 Char"/>
    <w:qFormat/>
    <w:rPr>
      <w:rFonts w:ascii="Cambria" w:hAnsi="Cambria" w:eastAsia="0"/>
      <w:b/>
      <w:color w:val="365F91"/>
      <w:sz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ascii="Arial Unicode MS" w:hAnsi="Arial Unicode MS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 Unicode MS" w:hAnsi="Arial Unicode MS" w:cs="OpenSymbol"/>
      <w:b w:val="false"/>
      <w:sz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Cabealho">
    <w:name w:val="Cabeçalho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30184f"/>
    <w:pPr/>
    <w:rPr>
      <w:rFonts w:ascii="Times New Roman" w:hAnsi="Times New Roman" w:cs="Times New Roman"/>
      <w:sz w:val="24"/>
      <w:szCs w:val="24"/>
    </w:rPr>
  </w:style>
  <w:style w:type="paragraph" w:styleId="Ttulododocumento">
    <w:name w:val="Título do documento"/>
    <w:basedOn w:val="Normal"/>
    <w:next w:val="Normal"/>
    <w:link w:val="TitleChar"/>
    <w:uiPriority w:val="10"/>
    <w:qFormat/>
    <w:rsid w:val="00584762"/>
    <w:pPr>
      <w:spacing w:before="0" w:after="0"/>
      <w:contextualSpacing/>
    </w:pPr>
    <w:rPr>
      <w:rFonts w:ascii="Cambria" w:hAnsi="Cambria" w:cs=""/>
      <w:color w:val="1F497D"/>
      <w:spacing w:val="0"/>
      <w:sz w:val="28"/>
      <w:szCs w:val="56"/>
    </w:rPr>
  </w:style>
  <w:style w:type="paragraph" w:styleId="Contents1">
    <w:name w:val="Contents 1"/>
    <w:basedOn w:val="Normal"/>
    <w:next w:val="Normal"/>
    <w:autoRedefine/>
    <w:uiPriority w:val="39"/>
    <w:unhideWhenUsed/>
    <w:qFormat/>
    <w:rsid w:val="00584762"/>
    <w:pPr>
      <w:spacing w:before="0" w:after="100"/>
    </w:pPr>
    <w:rPr/>
  </w:style>
  <w:style w:type="paragraph" w:styleId="ContentsHeading">
    <w:name w:val="Contents Heading"/>
    <w:basedOn w:val="Ttulo1"/>
    <w:next w:val="Normal"/>
    <w:uiPriority w:val="39"/>
    <w:semiHidden/>
    <w:unhideWhenUsed/>
    <w:qFormat/>
    <w:rsid w:val="008c6d4d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qFormat/>
    <w:rsid w:val="008c6d4d"/>
    <w:pPr>
      <w:spacing w:before="0" w:after="100"/>
      <w:ind w:left="220" w:right="0" w:hanging="0"/>
    </w:pPr>
    <w:rPr/>
  </w:style>
  <w:style w:type="paragraph" w:styleId="Verses" w:customStyle="1">
    <w:name w:val="Versões"/>
    <w:link w:val="VersesChar"/>
    <w:qFormat/>
    <w:rsid w:val="008c6d4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8c6d4d"/>
    <w:pPr/>
    <w:rPr>
      <w:rFonts w:ascii="Calibri" w:hAnsi="Calibri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a53c60"/>
    <w:pPr>
      <w:spacing w:before="0" w:after="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0" w:cs="Liberation Serif"/>
      <w:color w:val="00000A"/>
      <w:sz w:val="22"/>
      <w:szCs w:val="24"/>
      <w:lang w:val="pt-BR" w:eastAsia="ar-SA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escritoriodeprojetos.com.br/gerenciamento-do-valor-agregado.aspx" TargetMode="External"/><Relationship Id="rId4" Type="http://schemas.openxmlformats.org/officeDocument/2006/relationships/hyperlink" Target="http://escritoriodeprojetos.com.br/SharedFiles/Download.aspx?pageid=92&amp;mid=24&amp;fileid=741" TargetMode="External"/><Relationship Id="rId5" Type="http://schemas.openxmlformats.org/officeDocument/2006/relationships/hyperlink" Target="http://escritoriodeprojetos.com.br/SharedFiles/Download.aspx?pageid=92&amp;mid=24&amp;fileid=741" TargetMode="External"/><Relationship Id="rId6" Type="http://schemas.openxmlformats.org/officeDocument/2006/relationships/hyperlink" Target="http://escritoriodeprojetos.com.br/SharedFiles/Download.aspx?pageid=92&amp;mid=24&amp;fileid=24" TargetMode="External"/><Relationship Id="rId7" Type="http://schemas.openxmlformats.org/officeDocument/2006/relationships/hyperlink" Target="http://escritoriodeprojetos.com.br/SharedFiles/Download.aspx?pageid=92&amp;mid=24&amp;fileid=34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1831</TotalTime>
  <Application>LibreOffice/5.0.3.2$Linux_X86_64 LibreOffice_project/00m0$Build-2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en-US</dc:language>
  <cp:lastModifiedBy>leonardo </cp:lastModifiedBy>
  <dcterms:modified xsi:type="dcterms:W3CDTF">2016-10-04T22:49:43Z</dcterms:modified>
  <cp:revision>60</cp:revision>
  <dc:subject>Nome do Projeto</dc:subject>
  <dc:title>Plano de gerenciamento do projeto</dc:title>
</cp:coreProperties>
</file>