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p>
    <w:p>
      <w:r/>
      <w:r/>
      <w:r/>
      <w:r/>
      <w:r/>
      <w:r/>
      <w:r/>
      <w:r/>
      <w:r/>
    </w:p>
    <w:p>
      <w:r>
        <w:drawing>
          <wp:inline xmlns:a="http://schemas.openxmlformats.org/drawingml/2006/main" xmlns:pic="http://schemas.openxmlformats.org/drawingml/2006/picture">
            <wp:extent cx="20154900" cy="51562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20154900" cy="5156200"/>
                    </a:xfrm>
                    <a:prstGeom prst="rect"/>
                  </pic:spPr>
                </pic:pic>
              </a:graphicData>
            </a:graphic>
          </wp:inline>
        </w:drawing>
      </w:r>
    </w:p>
    <w:p>
      <w:r/>
      <w:r>
        <w:t>BeSpace Group SA</w:t>
      </w:r>
      <w:r/>
    </w:p>
    <w:p>
      <w:r/>
      <w:r>
        <w:t xml:space="preserve">Via delle Scuole 13 </w:t>
        <w:br/>
      </w:r>
      <w:r>
        <w:t xml:space="preserve"> Paradiso - Lugano </w:t>
      </w:r>
      <w:r/>
      <w:r/>
      <w:r/>
      <w:r/>
    </w:p>
    <w:p>
      <w:r/>
      <w:r>
        <w:rPr>
          <w:b/>
        </w:rPr>
        <w:t>Data</w:t>
      </w:r>
      <w:r/>
    </w:p>
    <w:p>
      <w:pPr>
        <w:ind w:left="2880"/>
      </w:pPr>
      <w:r/>
      <w:r>
        <w:t>01/06/2023</w:t>
      </w:r>
      <w:r/>
      <w:r/>
    </w:p>
    <w:p>
      <w:r/>
      <w:r>
        <w:rPr>
          <w:b/>
        </w:rPr>
        <w:t>Pacchetto ore</w:t>
      </w:r>
      <w:r/>
    </w:p>
    <w:p>
      <w:pPr>
        <w:ind w:left="1080"/>
      </w:pPr>
      <w:r/>
      <w:r>
        <w:rPr>
          <w:b/>
        </w:rPr>
        <w:t>10.0</w:t>
      </w:r>
      <w:r/>
    </w:p>
    <w:p>
      <w:pPr>
        <w:ind w:left="720"/>
      </w:pPr>
      <w:r/>
      <w:r>
        <w:t xml:space="preserve"> F-906620</w:t>
      </w:r>
      <w:r/>
      <w:r/>
    </w:p>
    <w:p>
      <w:r/>
      <w:r>
        <w:rPr>
          <w:b/>
        </w:rPr>
        <w:t>Riporto ore</w:t>
      </w:r>
      <w:r/>
    </w:p>
    <w:p>
      <w:pPr>
        <w:ind w:left="1080"/>
      </w:pPr>
      <w:r/>
      <w:r>
        <w:rPr>
          <w:b/>
        </w:rPr>
        <w:t>None</w:t>
      </w:r>
      <w:r/>
      <w:r/>
      <w:r/>
    </w:p>
    <w:tbl>
      <w:tblPr>
        <w:tblW w:type="auto" w:w="0"/>
        <w:tblLook w:firstColumn="1" w:firstRow="1" w:lastColumn="0" w:lastRow="0" w:noHBand="0" w:noVBand="1" w:val="04A0"/>
      </w:tblPr>
      <w:tblGrid>
        <w:gridCol w:w="2160"/>
        <w:gridCol w:w="2160"/>
        <w:gridCol w:w="2160"/>
        <w:gridCol w:w="2160"/>
      </w:tblGrid>
      <w:tr>
        <w:tc>
          <w:tcPr>
            <w:tcW w:type="dxa" w:w="2160"/>
          </w:tcPr>
          <w:p>
            <w:r>
              <w:rPr>
                <w:b/>
              </w:rPr>
              <w:t>Data</w:t>
            </w:r>
          </w:p>
        </w:tc>
        <w:tc>
          <w:tcPr>
            <w:tcW w:type="dxa" w:w="2160"/>
          </w:tcPr>
          <w:p>
            <w:r>
              <w:rPr>
                <w:b/>
              </w:rPr>
              <w:t>Tecnico</w:t>
            </w:r>
          </w:p>
        </w:tc>
        <w:tc>
          <w:tcPr>
            <w:tcW w:type="dxa" w:w="2160"/>
          </w:tcPr>
          <w:p>
            <w:r>
              <w:rPr>
                <w:b/>
              </w:rPr>
              <w:t>Tempo</w:t>
            </w:r>
          </w:p>
        </w:tc>
        <w:tc>
          <w:tcPr>
            <w:tcW w:type="dxa" w:w="2160"/>
          </w:tcPr>
          <w:p>
            <w:r>
              <w:rPr>
                <w:b/>
              </w:rPr>
              <w:t>Descrizione</w:t>
            </w:r>
          </w:p>
        </w:tc>
      </w:tr>
      <w:tr>
        <w:tc>
          <w:tcPr>
            <w:tcW w:type="dxa" w:w="2160"/>
          </w:tcPr>
          <w:p>
            <w:r>
              <w:t>21/04/2023</w:t>
            </w:r>
          </w:p>
        </w:tc>
        <w:tc>
          <w:tcPr>
            <w:tcW w:type="dxa" w:w="2160"/>
          </w:tcPr>
          <w:p>
            <w:r>
              <w:t>Roberto Vittori</w:t>
            </w:r>
          </w:p>
        </w:tc>
        <w:tc>
          <w:tcPr>
            <w:tcW w:type="dxa" w:w="2160"/>
          </w:tcPr>
          <w:p>
            <w:r>
              <w:t>00:30</w:t>
            </w:r>
          </w:p>
        </w:tc>
        <w:tc>
          <w:tcPr>
            <w:tcW w:type="dxa" w:w="2160"/>
          </w:tcPr>
          <w:p>
            <w:r>
              <w:t>Problema con telefono al centralino. Verifica da remoto. Non risulta attivo nessun telefono fisso sul portale 3CX. Il telefono Htek UC926 non ottine indirizzo IP benchè connesso allo switch PoE. Attendiamo conferma di Magda per eventuale intevento in uscita.</w:t>
            </w:r>
          </w:p>
        </w:tc>
      </w:tr>
      <w:tr>
        <w:tc>
          <w:tcPr>
            <w:tcW w:type="dxa" w:w="2160"/>
          </w:tcPr>
          <w:p>
            <w:r>
              <w:t>28/09/2022</w:t>
            </w:r>
          </w:p>
        </w:tc>
        <w:tc>
          <w:tcPr>
            <w:tcW w:type="dxa" w:w="2160"/>
          </w:tcPr>
          <w:p>
            <w:r>
              <w:t>Luca Nicolussi</w:t>
            </w:r>
          </w:p>
        </w:tc>
        <w:tc>
          <w:tcPr>
            <w:tcW w:type="dxa" w:w="2160"/>
          </w:tcPr>
          <w:p>
            <w:r>
              <w:t>03:00</w:t>
            </w:r>
          </w:p>
        </w:tc>
        <w:tc>
          <w:tcPr>
            <w:tcW w:type="dxa" w:w="2160"/>
          </w:tcPr>
          <w:p>
            <w:r>
              <w:t>INTERVENTO IN URGENZA Preparazione computer con Debian e 3cx in ufficio (2h) Sostituzione server 3cx presso cliente (1h)</w:t>
            </w:r>
          </w:p>
        </w:tc>
      </w:tr>
      <w:tr>
        <w:tc>
          <w:tcPr>
            <w:tcW w:type="dxa" w:w="2160"/>
          </w:tcPr>
          <w:p>
            <w:r>
              <w:t>04/10/2022</w:t>
            </w:r>
          </w:p>
        </w:tc>
        <w:tc>
          <w:tcPr>
            <w:tcW w:type="dxa" w:w="2160"/>
          </w:tcPr>
          <w:p>
            <w:r>
              <w:t>Roberto Vittori</w:t>
            </w:r>
          </w:p>
        </w:tc>
        <w:tc>
          <w:tcPr>
            <w:tcW w:type="dxa" w:w="2160"/>
          </w:tcPr>
          <w:p>
            <w:r>
              <w:t>00:30</w:t>
            </w:r>
          </w:p>
        </w:tc>
        <w:tc>
          <w:tcPr>
            <w:tcW w:type="dxa" w:w="2160"/>
          </w:tcPr>
          <w:p>
            <w:r>
              <w:t>Rimozione deviazione su cellulare per n. 091 985 90 66 come richiesto da Carola.</w:t>
            </w:r>
          </w:p>
        </w:tc>
      </w:tr>
      <w:tr>
        <w:tc>
          <w:tcPr>
            <w:tcW w:type="dxa" w:w="2160"/>
          </w:tcPr>
          <w:p/>
        </w:tc>
        <w:tc>
          <w:tcPr>
            <w:tcW w:type="dxa" w:w="2160"/>
          </w:tcPr>
          <w:p>
            <w:r>
              <w:rPr>
                <w:b/>
              </w:rPr>
              <w:t>Saldo ore</w:t>
            </w:r>
          </w:p>
        </w:tc>
        <w:tc>
          <w:tcPr>
            <w:tcW w:type="dxa" w:w="2160"/>
          </w:tcPr>
          <w:p>
            <w:r>
              <w:rPr>
                <w:b/>
              </w:rPr>
              <w:t>6.0</w:t>
            </w:r>
          </w:p>
        </w:tc>
        <w:tc>
          <w:tcPr>
            <w:tcW w:type="dxa" w:w="2160"/>
          </w:tcPr>
          <w:p/>
        </w:tc>
      </w:tr>
    </w:tbl>
    <w:p>
      <w:r/>
      <w:r>
        <w:t>Swissbix SA</w:t>
        <w:br/>
      </w:r>
      <w:r>
        <w:t>Via Lisano 3</w:t>
        <w:br/>
      </w:r>
      <w:r>
        <w:t>Massagno</w:t>
        <w:br/>
      </w:r>
      <w:r>
        <w:t>091 960 22 00</w:t>
        <w:br/>
      </w:r>
      <w:r>
        <w:t>www.swissbix.ch</w:t>
      </w:r>
      <w:r/>
      <w:r>
        <w:t>table { border-collapse: collapse; width: 80%; } th, td { padding: 8px; border: 1px solid black; } th:nth-child(1), td:nth-child(1), th:nth-child(2), td:nth-child(2) { width: 15%; } th:nth-child(3), td:nth-child(3) { width: 10%; } th:nth-child(4), td:nth-child(4) { width: 60%; }</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