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Pr="002F0E63" w:rsidRDefault="00CA1B6F" w:rsidP="001719E1">
      <w:pPr>
        <w:pStyle w:val="BasicParagraph"/>
        <w:spacing w:before="60"/>
        <w:jc w:val="center"/>
        <w:rPr>
          <w:rFonts w:ascii="Calibri" w:hAnsi="Calibri" w:cs="Optima-BoldItalic"/>
          <w:b/>
          <w:bCs/>
          <w:i/>
          <w:iCs/>
          <w:sz w:val="32"/>
          <w:lang w:val="el-GR"/>
        </w:rPr>
      </w:pPr>
      <w:r w:rsidRPr="00274E9F">
        <w:rPr>
          <w:rFonts w:ascii="Calibri" w:hAnsi="Calibri" w:cs="CastleT-Bold"/>
          <w:b/>
          <w:bCs/>
          <w:sz w:val="36"/>
          <w:lang w:val="el-GR"/>
        </w:rPr>
        <w:t xml:space="preserve"> </w:t>
      </w:r>
      <w:r w:rsidR="003E25F7" w:rsidRPr="002F0E63">
        <w:rPr>
          <w:rFonts w:ascii="Calibri" w:hAnsi="Calibri" w:cs="CastleT-Bold"/>
          <w:b/>
          <w:bCs/>
          <w:sz w:val="28"/>
          <w:szCs w:val="28"/>
          <w:lang w:val="el-GR"/>
        </w:rPr>
        <w:t xml:space="preserve">Οδηγός </w:t>
      </w:r>
      <w:r w:rsidRPr="002F0E63">
        <w:rPr>
          <w:rFonts w:ascii="Calibri" w:hAnsi="Calibri" w:cs="CastleT-Bold"/>
          <w:b/>
          <w:bCs/>
          <w:sz w:val="28"/>
          <w:szCs w:val="28"/>
          <w:lang w:val="el-GR"/>
        </w:rPr>
        <w:t xml:space="preserve">Δραστηριοτήτων : </w:t>
      </w:r>
      <w:r w:rsidR="003E25F7" w:rsidRPr="002F0E63">
        <w:rPr>
          <w:rFonts w:ascii="Calibri" w:hAnsi="Calibri" w:cs="CastleT-Bold"/>
          <w:b/>
          <w:bCs/>
          <w:sz w:val="28"/>
          <w:szCs w:val="28"/>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_style"/>
        </w:rPr>
        <w:t>Ημερομηνίες καμπάνιας 2022 που χρησιμοποιούν τον Αστερισμός Πήγασος: 8 Οκτωβρίου - 17 Οκτωβρίου, 7 Νοεμβρίου - 16 Νοεμβρίου.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_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Πήγασος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_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proofErr w:type="spellStart"/>
        <w:r w:rsidR="002613D5" w:rsidRPr="00596D9D">
          <w:rPr>
            <w:rStyle w:val="Hyperlink"/>
            <w:rFonts w:ascii="Calibri" w:hAnsi="Calibri" w:cs="Optima-BoldItalic"/>
            <w:b/>
            <w:bCs/>
            <w:i/>
            <w:iCs/>
            <w:sz w:val="20"/>
          </w:rPr>
          <w:t>globeatnight</w:t>
        </w:r>
        <w:proofErr w:type="spellEnd"/>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proofErr w:type="spellStart"/>
        <w:r w:rsidR="002613D5" w:rsidRPr="00596D9D">
          <w:rPr>
            <w:rStyle w:val="Hyperlink"/>
            <w:rFonts w:ascii="Calibri" w:hAnsi="Calibri" w:cs="Optima-BoldItalic"/>
            <w:b/>
            <w:bCs/>
            <w:i/>
            <w:iCs/>
            <w:sz w:val="20"/>
          </w:rPr>
          <w:t>php</w:t>
        </w:r>
        <w:proofErr w:type="spellEnd"/>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el</w:instrText>
      </w:r>
      <w:r w:rsidR="00000000" w:rsidRPr="002F0E63">
        <w:rPr>
          <w:lang w:val="el-GR"/>
        </w:rPr>
        <w:instrText>/</w:instrText>
      </w:r>
      <w:r w:rsidR="00000000">
        <w:instrText>webapp</w:instrText>
      </w:r>
      <w:r w:rsidR="00000000" w:rsidRPr="002F0E63">
        <w:rPr>
          <w:lang w:val="el-GR"/>
        </w:rPr>
        <w:instrText xml:space="preserve">/" </w:instrText>
      </w:r>
      <w:r w:rsidR="00000000">
        <w:fldChar w:fldCharType="separate"/>
      </w:r>
      <w:r w:rsidR="00EA5FD4">
        <w:rPr>
          <w:rStyle w:val="Hyperlink"/>
          <w:rFonts w:ascii="Calibri" w:hAnsi="Calibri" w:cs="Optima-Regular"/>
          <w:b/>
          <w:i/>
          <w:sz w:val="18"/>
          <w:szCs w:val="18"/>
          <w:lang w:val="el-GR"/>
        </w:rPr>
        <w:t>www.globeatnight.org/el/webapp/</w:t>
      </w:r>
      <w:r w:rsidR="00000000">
        <w:rPr>
          <w:rStyle w:val="Hyperlink"/>
          <w:rFonts w:ascii="Calibri" w:hAnsi="Calibri" w:cs="Optima-Regular"/>
          <w:b/>
          <w:i/>
          <w:sz w:val="18"/>
          <w:szCs w:val="18"/>
          <w:lang w:val="el-GR"/>
        </w:rPr>
        <w:fldChar w:fldCharType="end"/>
      </w:r>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finding</w:instrText>
      </w:r>
      <w:r w:rsidR="00000000" w:rsidRPr="002F0E63">
        <w:rPr>
          <w:lang w:val="el-GR"/>
        </w:rPr>
        <w:instrText xml:space="preserve">" </w:instrText>
      </w:r>
      <w:r w:rsidR="00000000">
        <w:fldChar w:fldCharType="separate"/>
      </w:r>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proofErr w:type="spellStart"/>
      <w:r w:rsidR="00A8649C">
        <w:rPr>
          <w:rStyle w:val="Hyperlink"/>
          <w:rFonts w:ascii="Calibri" w:hAnsi="Calibri" w:cs="Optima-BoldItalic"/>
          <w:b/>
          <w:bCs/>
          <w:i/>
          <w:iCs/>
          <w:sz w:val="20"/>
        </w:rPr>
        <w:t>globeatnight</w:t>
      </w:r>
      <w:proofErr w:type="spellEnd"/>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r w:rsidR="00000000">
        <w:rPr>
          <w:rStyle w:val="Hyperlink"/>
          <w:rFonts w:ascii="Calibri" w:hAnsi="Calibri" w:cs="Optima-BoldItalic"/>
          <w:b/>
          <w:bCs/>
          <w:i/>
          <w:iCs/>
          <w:sz w:val="20"/>
        </w:rPr>
        <w:fldChar w:fldCharType="end"/>
      </w:r>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magcharts</w:instrText>
      </w:r>
      <w:r w:rsidR="00000000" w:rsidRPr="002F0E63">
        <w:rPr>
          <w:lang w:val="el-GR"/>
        </w:rPr>
        <w:instrText xml:space="preserve">" </w:instrText>
      </w:r>
      <w:r w:rsidR="00000000">
        <w:fldChar w:fldCharType="separate"/>
      </w:r>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proofErr w:type="spellStart"/>
      <w:r w:rsidR="00A8649C">
        <w:rPr>
          <w:rStyle w:val="Hyperlink"/>
          <w:rFonts w:ascii="Calibri" w:hAnsi="Calibri" w:cs="Optima-Regular"/>
          <w:b/>
          <w:i/>
          <w:sz w:val="20"/>
        </w:rPr>
        <w:t>globeatnight</w:t>
      </w:r>
      <w:proofErr w:type="spellEnd"/>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proofErr w:type="spellStart"/>
      <w:r w:rsidR="00A8649C">
        <w:rPr>
          <w:rStyle w:val="Hyperlink"/>
          <w:rFonts w:ascii="Calibri" w:hAnsi="Calibri" w:cs="Optima-Regular"/>
          <w:b/>
          <w:i/>
          <w:sz w:val="20"/>
        </w:rPr>
        <w:t>magcharts</w:t>
      </w:r>
      <w:proofErr w:type="spellEnd"/>
      <w:r w:rsidR="00000000">
        <w:rPr>
          <w:rStyle w:val="Hyperlink"/>
          <w:rFonts w:ascii="Calibri" w:hAnsi="Calibri" w:cs="Optima-Regular"/>
          <w:b/>
          <w:i/>
          <w:sz w:val="20"/>
        </w:rPr>
        <w:fldChar w:fldCharType="end"/>
      </w:r>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 xml:space="preserve">" </w:instrText>
      </w:r>
      <w:r w:rsidR="00000000">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000000">
        <w:rPr>
          <w:rStyle w:val="Hyperlink"/>
          <w:rFonts w:ascii="Calibri" w:hAnsi="Calibri" w:cs="Optima-BoldItalic"/>
          <w:b/>
          <w:bCs/>
          <w:i/>
          <w:iCs/>
          <w:sz w:val="18"/>
          <w:szCs w:val="18"/>
        </w:rPr>
        <w:fldChar w:fldCharType="end"/>
      </w:r>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proofErr w:type="spellStart"/>
        <w:r w:rsidR="00A8649C">
          <w:rPr>
            <w:rStyle w:val="Hyperlink"/>
            <w:rFonts w:ascii="Calibri" w:hAnsi="Calibri" w:cs="Optima-BoldItalic"/>
            <w:b/>
            <w:bCs/>
            <w:i/>
            <w:iCs/>
            <w:sz w:val="20"/>
          </w:rPr>
          <w:t>globeatnight</w:t>
        </w:r>
        <w:proofErr w:type="spellEnd"/>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proofErr w:type="spellStart"/>
        <w:r w:rsidR="00A8649C">
          <w:rPr>
            <w:rStyle w:val="Hyperlink"/>
            <w:rFonts w:ascii="Calibri" w:hAnsi="Calibri" w:cs="Optima-BoldItalic"/>
            <w:b/>
            <w:bCs/>
            <w:i/>
            <w:iCs/>
            <w:sz w:val="20"/>
          </w:rPr>
          <w:t>php</w:t>
        </w:r>
        <w:proofErr w:type="spellEnd"/>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sidRPr="002F0E63">
        <w:rPr>
          <w:rFonts w:ascii="Calibri" w:hAnsi="Calibri" w:cs="CastleT-Bold"/>
          <w:b/>
          <w:bCs/>
          <w:sz w:val="28"/>
          <w:szCs w:val="28"/>
          <w:lang w:val="el-GR"/>
        </w:rPr>
        <w:t>Οδηγός Δραστηριοτήτων :</w:t>
      </w:r>
      <w:r w:rsidR="00672138" w:rsidRPr="002F0E63">
        <w:rPr>
          <w:rFonts w:ascii="Calibri" w:hAnsi="Calibri" w:cs="CastleT-Bold"/>
          <w:b/>
          <w:bCs/>
          <w:sz w:val="28"/>
          <w:szCs w:val="28"/>
          <w:lang w:val="el-GR"/>
        </w:rPr>
        <w:t xml:space="preserve"> </w:t>
      </w:r>
      <w:r w:rsidR="0085629F" w:rsidRPr="002F0E63">
        <w:rPr>
          <w:rFonts w:ascii="Calibri" w:hAnsi="Calibri" w:cs="CastleT-Bold"/>
          <w:b/>
          <w:bCs/>
          <w:sz w:val="28"/>
          <w:szCs w:val="28"/>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_style"/>
        </w:rPr>
        <w:t>Ημερομηνίες καμπάνιας 2022 που χρησιμοποιούν τον Αστερισμός Πήγασος: 8 Οκτωβρίου - 17 Οκτωβρίου, 7 Νοεμβρίου - 16 Νοεμβρίου.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finding</w:instrText>
      </w:r>
      <w:r w:rsidR="00000000" w:rsidRPr="002F0E63">
        <w:rPr>
          <w:lang w:val="el-GR"/>
        </w:rPr>
        <w:instrText xml:space="preserve">" </w:instrText>
      </w:r>
      <w:r w:rsidR="00000000">
        <w:fldChar w:fldCharType="separate"/>
      </w:r>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proofErr w:type="spellStart"/>
      <w:r w:rsidR="00542BC7" w:rsidRPr="00542BC7">
        <w:rPr>
          <w:rStyle w:val="Hyperlink"/>
          <w:rFonts w:ascii="Calibri" w:hAnsi="Calibri" w:cs="Optima-Regular"/>
          <w:b/>
          <w:bCs/>
          <w:i/>
          <w:iCs/>
          <w:sz w:val="22"/>
        </w:rPr>
        <w:t>globeatnight</w:t>
      </w:r>
      <w:proofErr w:type="spellEnd"/>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r w:rsidR="00000000">
        <w:rPr>
          <w:rStyle w:val="Hyperlink"/>
          <w:rFonts w:ascii="Calibri" w:hAnsi="Calibri" w:cs="Optima-Regular"/>
          <w:b/>
          <w:bCs/>
          <w:i/>
          <w:iCs/>
          <w:sz w:val="22"/>
        </w:rPr>
        <w:fldChar w:fldCharType="end"/>
      </w:r>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4"/>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5"/>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6"/>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7"/>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sidRPr="002F0E63">
        <w:rPr>
          <w:rFonts w:ascii="Calibri" w:hAnsi="Calibri" w:cs="CastleT-Bold"/>
          <w:b/>
          <w:bCs/>
          <w:sz w:val="28"/>
          <w:szCs w:val="28"/>
          <w:lang w:val="el-GR"/>
        </w:rPr>
        <w:lastRenderedPageBreak/>
        <w:t>Οδηγός Δραστηριοτήτων : Χάρτες Παρατήρησης</w:t>
      </w:r>
      <w:r w:rsidRPr="008703AE">
        <w:rPr>
          <w:rFonts w:ascii="Calibri" w:hAnsi="Calibri" w:cs="CastleT-Bold"/>
          <w:b/>
          <w:bCs/>
          <w:sz w:val="32"/>
          <w:szCs w:val="32"/>
          <w:lang w:val="el-GR"/>
        </w:rPr>
        <w:br/>
      </w:r>
      <w:hyperlink r:id="rId1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_style"/>
        </w:rPr>
        <w:t>Ημερομηνίες καμπάνιας 2022 που χρησιμοποιούν τον Αστερισμός Πήγασος: 8 Οκτωβρίου - 17 Οκτωβρίου, 7 Νοεμβρίου - 16 Νοεμβρίου.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r w:rsidR="00000000">
        <w:fldChar w:fldCharType="begin"/>
      </w:r>
      <w:r w:rsidR="00000000">
        <w:instrText xml:space="preserve"> HYPERLINK "https://www.globeatnight.org/finding" </w:instrText>
      </w:r>
      <w:r w:rsidR="00000000">
        <w:fldChar w:fldCharType="separate"/>
      </w:r>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proofErr w:type="spellStart"/>
      <w:r w:rsidR="00542BC7" w:rsidRPr="00542BC7">
        <w:rPr>
          <w:rStyle w:val="Hyperlink"/>
          <w:rFonts w:ascii="Calibri" w:hAnsi="Calibri" w:cs="Optima-Regular"/>
          <w:b/>
          <w:bCs/>
          <w:i/>
          <w:iCs/>
          <w:sz w:val="22"/>
        </w:rPr>
        <w:t>globeatnight</w:t>
      </w:r>
      <w:proofErr w:type="spellEnd"/>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r w:rsidR="00000000">
        <w:rPr>
          <w:rStyle w:val="Hyperlink"/>
          <w:rFonts w:ascii="Calibri" w:hAnsi="Calibri" w:cs="Optima-Regular"/>
          <w:b/>
          <w:bCs/>
          <w:i/>
          <w:iCs/>
          <w:sz w:val="22"/>
        </w:rPr>
        <w:fldChar w:fldCharType="end"/>
      </w:r>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9"/>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0"/>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1"/>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2"/>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sidRPr="002F0E63">
        <w:rPr>
          <w:rFonts w:ascii="Calibri" w:hAnsi="Calibri" w:cs="CastleT-Bold"/>
          <w:b/>
          <w:bCs/>
          <w:sz w:val="28"/>
          <w:szCs w:val="28"/>
          <w:lang w:val="el-GR"/>
        </w:rPr>
        <w:lastRenderedPageBreak/>
        <w:t>Πακέτο Δραστηριοτήτων: Φύλλο Παρατήρησης</w:t>
      </w:r>
      <w:r w:rsidR="006D6C20" w:rsidRPr="00FF53D7">
        <w:rPr>
          <w:rFonts w:ascii="Calibri" w:hAnsi="Calibri" w:cs="CastleT-Bold"/>
          <w:b/>
          <w:bCs/>
          <w:sz w:val="32"/>
          <w:szCs w:val="32"/>
          <w:lang w:val="el-GR"/>
        </w:rPr>
        <w:t xml:space="preserve">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_style"/>
        </w:rPr>
        <w:t>Ημερομηνίες καμπάνιας 2022 που χρησιμοποιούν τον Αστερισμός Πήγασος: 8 Οκτωβρίου - 17 Οκτωβρίου, 7 Νοεμβρίου - 16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F0E63"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4"/>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5"/>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6"/>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7"/>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9"/>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0"/>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1"/>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2"/>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4"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E749" w14:textId="77777777" w:rsidR="00B019F2" w:rsidRDefault="00B019F2">
      <w:r>
        <w:separator/>
      </w:r>
    </w:p>
  </w:endnote>
  <w:endnote w:type="continuationSeparator" w:id="0">
    <w:p w14:paraId="67D76EA8" w14:textId="77777777" w:rsidR="00B019F2" w:rsidRDefault="00B0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550A" w14:textId="77777777" w:rsidR="00B019F2" w:rsidRDefault="00B019F2">
      <w:r>
        <w:separator/>
      </w:r>
    </w:p>
  </w:footnote>
  <w:footnote w:type="continuationSeparator" w:id="0">
    <w:p w14:paraId="4D731EA1" w14:textId="77777777" w:rsidR="00B019F2" w:rsidRDefault="00B0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0E63"/>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019F2"/>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www.globeatnight.org" TargetMode="External"/><Relationship Id="rId18" Type="http://schemas.openxmlformats.org/officeDocument/2006/relationships/hyperlink" Target="http://www.globeatnight.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globeatnight.org/maps.ph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el/webap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1240</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8049</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10</cp:revision>
  <cp:lastPrinted>2011-12-23T17:27:00Z</cp:lastPrinted>
  <dcterms:created xsi:type="dcterms:W3CDTF">2018-08-01T03:44:00Z</dcterms:created>
  <dcterms:modified xsi:type="dcterms:W3CDTF">2022-08-21T22:44:00Z</dcterms:modified>
</cp:coreProperties>
</file>