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3115B" w:rsidP="008646C4">
      <w:pPr>
        <w:shd w:val="clear" w:color="auto" w:fill="FFFFFF"/>
        <w:jc w:val="center"/>
        <w:rPr>
          <w:rFonts w:ascii="Calibri" w:hAnsi="Calibri" w:cs="Optima-BoldItalic"/>
          <w:b/>
          <w:bCs/>
          <w:i/>
          <w:iCs/>
          <w:sz w:val="32"/>
          <w:lang w:val="es-ES_tradnl"/>
        </w:rPr>
      </w:pPr>
      <w:hyperlink r:id="rId8" w:history="1">
        <w:r w:rsidR="00303C18" w:rsidRPr="00B6137B">
          <w:rPr>
            <w:rStyle w:val="Hyperlink"/>
            <w:rFonts w:ascii="Calibri" w:hAnsi="Calibri" w:cs="Optima-BoldItalic"/>
            <w:b/>
            <w:bCs/>
            <w:i/>
            <w:iCs/>
            <w:sz w:val="32"/>
            <w:lang w:val="es-ES_tradnl"/>
          </w:rPr>
          <w:t>www.globeatnight.org</w:t>
        </w:r>
      </w:hyperlink>
    </w:p>
    <w:p w14:paraId="5F187E4B" w14:textId="5D716F82" w:rsidR="004615A9" w:rsidRDefault="00187E2A" w:rsidP="008646C4">
      <w:pPr>
        <w:shd w:val="clear" w:color="auto" w:fill="FFFFFF"/>
        <w:jc w:val="center"/>
        <w:rPr>
          <w:rFonts w:ascii="Calibri" w:hAnsi="Calibri" w:cs="Optima-Regular"/>
          <w:sz w:val="28"/>
          <w:szCs w:val="28"/>
          <w:lang w:val="es-ES_tradnl"/>
        </w:rPr>
      </w:pPr>
      <w:r>
        <w:rPr>
          <w:rStyle w:val="GaN_style"/>
        </w:rPr>
        <w:t>Fechas de la campaña año 2022 que utilizan la constelación de pegaso: 8 de octubre - 17 de octubre, 7 de noviembre - 16 de noviembre.</w:t>
      </w:r>
    </w:p>
    <w:p w14:paraId="40F3FE99" w14:textId="77777777" w:rsidR="00D07DC9" w:rsidRPr="008E7B10" w:rsidRDefault="00D07DC9" w:rsidP="008646C4">
      <w:pPr>
        <w:shd w:val="clear" w:color="auto" w:fill="FFFFFF"/>
        <w:jc w:val="center"/>
        <w:rPr>
          <w:rFonts w:ascii="Calibri" w:hAnsi="Calibri" w:cs="Arial"/>
          <w:sz w:val="28"/>
          <w:szCs w:val="28"/>
          <w:lang w:val="es-CO"/>
        </w:rPr>
      </w:pP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9"/>
          <w:type w:val="continuous"/>
          <w:pgSz w:w="12240" w:h="15840"/>
          <w:pgMar w:top="360" w:right="720" w:bottom="360" w:left="720" w:header="720" w:footer="720" w:gutter="0"/>
          <w:cols w:space="720"/>
          <w:noEndnote/>
        </w:sectPr>
      </w:pPr>
    </w:p>
    <w:p w14:paraId="4B35BBBA" w14:textId="502D2BB8"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_paragraph"/>
        </w:rPr>
        <w:t>Usted está participando en una campaña mundial para observar y registrar las estrellas visibles más débiles como un medio para medir la contaminación lumínica en un lugar determinado. Localizando y observando la  constelación de pegaso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6FF31E90"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Opcional: dispositivo inteligente móvil, GPS o un mapa topográfico para determinar su latitud y longitud</w:t>
      </w:r>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_links"/>
        </w:rPr>
        <w:t>(http://amper.ped.muni.cz/jenik/astro/maps/GaNight/2022/).</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10" w:history="1">
        <w:r w:rsidR="004615A9" w:rsidRPr="00DA4516">
          <w:rPr>
            <w:rStyle w:val="Hyperlink"/>
            <w:rFonts w:ascii="Calibri" w:hAnsi="Calibri" w:cs="Optima-BoldItalic"/>
            <w:b/>
            <w:bCs/>
            <w:i/>
            <w:iCs/>
            <w:sz w:val="20"/>
            <w:lang w:val="es-ES_tradnl"/>
          </w:rPr>
          <w:t>w</w:t>
        </w:r>
        <w:hyperlink r:id="rId11" w:history="1">
          <w:r w:rsidR="0055209F" w:rsidRPr="008E7B10">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2"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3" w:history="1">
        <w:r w:rsidR="0055209F" w:rsidRPr="008E7B10">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4" w:history="1">
        <w:r w:rsidR="0055209F" w:rsidRPr="008E7B10">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5"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6" w:history="1">
        <w:r w:rsidR="0055209F" w:rsidRPr="008E7B10">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hyperlink r:id="rId17" w:history="1">
        <w:r w:rsidR="0055209F" w:rsidRPr="008E7B10">
          <w:rPr>
            <w:rStyle w:val="Hyperlink"/>
            <w:rFonts w:ascii="Calibri" w:hAnsi="Calibri" w:cs="Optima-BoldItalic"/>
            <w:b/>
            <w:bCs/>
            <w:i/>
            <w:iCs/>
            <w:sz w:val="20"/>
            <w:lang w:val="es-CO"/>
          </w:rPr>
          <w:t>www.globeatnight.org/maps.php</w:t>
        </w:r>
      </w:hyperlink>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18"/>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3115B" w:rsidP="00E37EBF">
      <w:pPr>
        <w:shd w:val="clear" w:color="auto" w:fill="FFFFFF"/>
        <w:jc w:val="center"/>
        <w:rPr>
          <w:rFonts w:ascii="Calibri" w:hAnsi="Calibri" w:cs="Optima-BoldItalic"/>
          <w:b/>
          <w:bCs/>
          <w:i/>
          <w:iCs/>
          <w:sz w:val="32"/>
          <w:lang w:val="es-ES_tradnl"/>
        </w:rPr>
      </w:pPr>
      <w:hyperlink r:id="rId19" w:history="1">
        <w:r w:rsidR="00303C18" w:rsidRPr="00B6137B">
          <w:rPr>
            <w:rStyle w:val="Hyperlink"/>
            <w:rFonts w:ascii="Calibri" w:hAnsi="Calibri" w:cs="Optima-BoldItalic"/>
            <w:b/>
            <w:bCs/>
            <w:i/>
            <w:iCs/>
            <w:sz w:val="32"/>
            <w:lang w:val="es-ES_tradnl"/>
          </w:rPr>
          <w:t>www.globeatnight.org</w:t>
        </w:r>
      </w:hyperlink>
    </w:p>
    <w:p w14:paraId="2C1042B2" w14:textId="63CFBA0C" w:rsidR="00700812" w:rsidRDefault="00700812" w:rsidP="004615A9">
      <w:pPr>
        <w:pStyle w:val="BasicParagraph"/>
        <w:spacing w:line="240" w:lineRule="auto"/>
        <w:jc w:val="center"/>
        <w:rPr>
          <w:rFonts w:ascii="Calibri" w:hAnsi="Calibri" w:cs="Optima-Regular"/>
          <w:color w:val="auto"/>
          <w:sz w:val="28"/>
          <w:szCs w:val="28"/>
          <w:lang w:val="es-ES_tradnl"/>
        </w:rPr>
      </w:pPr>
      <w:r>
        <w:rPr>
          <w:rStyle w:val="GaN_style"/>
        </w:rPr>
        <w:t>Fechas de la campaña año 2022 que utilizan la constelación de pegaso: 8 de octubre - 17 de octubre, 7 de noviembre - 16 de noviembre.</w:t>
      </w:r>
    </w:p>
    <w:p w14:paraId="497559EE" w14:textId="77777777" w:rsidR="00700812" w:rsidRDefault="00700812" w:rsidP="004615A9">
      <w:pPr>
        <w:pStyle w:val="BasicParagraph"/>
        <w:spacing w:line="240" w:lineRule="auto"/>
        <w:jc w:val="center"/>
        <w:rPr>
          <w:rFonts w:ascii="Calibri" w:hAnsi="Calibri" w:cs="Optima-Regular"/>
          <w:color w:val="auto"/>
          <w:sz w:val="28"/>
          <w:szCs w:val="28"/>
          <w:lang w:val="es-ES_tradnl"/>
        </w:rPr>
      </w:pPr>
    </w:p>
    <w:p w14:paraId="752A78A5" w14:textId="74039B9A"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20" w:history="1">
        <w:r w:rsidR="003A4CEA" w:rsidRPr="008E7B10">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D07DC9"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3115B" w:rsidP="00E37EBF">
      <w:pPr>
        <w:shd w:val="clear" w:color="auto" w:fill="FFFFFF"/>
        <w:jc w:val="center"/>
        <w:rPr>
          <w:rFonts w:ascii="Calibri" w:hAnsi="Calibri" w:cs="Optima-BoldItalic"/>
          <w:b/>
          <w:bCs/>
          <w:i/>
          <w:iCs/>
          <w:sz w:val="32"/>
          <w:lang w:val="es-ES_tradnl"/>
        </w:rPr>
      </w:pPr>
      <w:hyperlink r:id="rId25" w:history="1">
        <w:r w:rsidR="00303C18" w:rsidRPr="00B6137B">
          <w:rPr>
            <w:rStyle w:val="Hyperlink"/>
            <w:rFonts w:ascii="Calibri" w:hAnsi="Calibri" w:cs="Optima-BoldItalic"/>
            <w:b/>
            <w:bCs/>
            <w:i/>
            <w:iCs/>
            <w:sz w:val="32"/>
            <w:lang w:val="es-ES_tradnl"/>
          </w:rPr>
          <w:t>www.globeatnight.org</w:t>
        </w:r>
      </w:hyperlink>
    </w:p>
    <w:p w14:paraId="32A1F3FC" w14:textId="332146CF" w:rsidR="00700812" w:rsidRDefault="00700812" w:rsidP="009526C5">
      <w:pPr>
        <w:pStyle w:val="BasicParagraph"/>
        <w:spacing w:line="240" w:lineRule="auto"/>
        <w:jc w:val="center"/>
        <w:rPr>
          <w:rFonts w:ascii="Calibri" w:hAnsi="Calibri" w:cs="Optima-Regular"/>
          <w:color w:val="auto"/>
          <w:sz w:val="28"/>
          <w:szCs w:val="28"/>
          <w:lang w:val="es-ES_tradnl"/>
        </w:rPr>
      </w:pPr>
      <w:r>
        <w:rPr>
          <w:rStyle w:val="GaN_style"/>
        </w:rPr>
        <w:t>Fechas de la campaña año 2022 que utilizan la constelación de pegaso: 8 de octubre - 17 de octubre, 7 de noviembre - 16 de noviembre.</w:t>
      </w:r>
    </w:p>
    <w:p w14:paraId="19D50FC2" w14:textId="77777777" w:rsidR="00700812" w:rsidRDefault="00700812" w:rsidP="009526C5">
      <w:pPr>
        <w:pStyle w:val="BasicParagraph"/>
        <w:spacing w:line="240" w:lineRule="auto"/>
        <w:jc w:val="center"/>
        <w:rPr>
          <w:rFonts w:ascii="Calibri" w:hAnsi="Calibri" w:cs="Optima-Regular"/>
          <w:color w:val="auto"/>
          <w:sz w:val="28"/>
          <w:szCs w:val="28"/>
          <w:lang w:val="es-ES_tradnl"/>
        </w:rPr>
      </w:pPr>
    </w:p>
    <w:p w14:paraId="131C00AF" w14:textId="0A19C632"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6" w:history="1">
        <w:r w:rsidR="003A4CEA" w:rsidRPr="008E7B10">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D07DC9"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7"/>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8"/>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9"/>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30"/>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3115B" w:rsidP="00E37EBF">
      <w:pPr>
        <w:shd w:val="clear" w:color="auto" w:fill="FFFFFF"/>
        <w:jc w:val="center"/>
        <w:rPr>
          <w:rFonts w:ascii="Calibri" w:hAnsi="Calibri" w:cs="Optima-BoldItalic"/>
          <w:b/>
          <w:bCs/>
          <w:i/>
          <w:iCs/>
          <w:sz w:val="32"/>
          <w:lang w:val="es-ES_tradnl"/>
        </w:rPr>
      </w:pPr>
      <w:hyperlink r:id="rId31" w:history="1">
        <w:r w:rsidR="00303C18" w:rsidRPr="00B6137B">
          <w:rPr>
            <w:rStyle w:val="Hyperlink"/>
            <w:rFonts w:ascii="Calibri" w:hAnsi="Calibri" w:cs="Optima-BoldItalic"/>
            <w:b/>
            <w:bCs/>
            <w:i/>
            <w:iCs/>
            <w:sz w:val="32"/>
            <w:lang w:val="es-ES_tradnl"/>
          </w:rPr>
          <w:t>www.globeatnight.org</w:t>
        </w:r>
      </w:hyperlink>
    </w:p>
    <w:p w14:paraId="741D7CA6" w14:textId="1EA654FC" w:rsidR="00700812" w:rsidRDefault="00700812" w:rsidP="00700812">
      <w:pPr>
        <w:shd w:val="clear" w:color="auto" w:fill="FFFFFF"/>
        <w:jc w:val="center"/>
        <w:rPr>
          <w:rFonts w:ascii="Calibri" w:hAnsi="Calibri" w:cs="Optima-Regular"/>
          <w:sz w:val="28"/>
          <w:szCs w:val="28"/>
          <w:lang w:val="es-ES_tradnl"/>
        </w:rPr>
      </w:pPr>
      <w:r>
        <w:rPr>
          <w:rStyle w:val="GaN_style"/>
        </w:rPr>
        <w:t>Fechas de la campaña año 2022 que utilizan la constelación de pegaso: 8 de octubre - 17 de octubre, 7 de noviembre - 16 de noviembre.</w:t>
      </w:r>
    </w:p>
    <w:p w14:paraId="5D5579CF" w14:textId="77777777" w:rsidR="00700812" w:rsidRDefault="00700812" w:rsidP="00700812">
      <w:pPr>
        <w:shd w:val="clear" w:color="auto" w:fill="FFFFFF"/>
        <w:jc w:val="center"/>
        <w:rPr>
          <w:rFonts w:ascii="Calibri" w:hAnsi="Calibri" w:cs="Optima-Regular"/>
          <w:sz w:val="28"/>
          <w:szCs w:val="28"/>
          <w:lang w:val="es-ES_tradnl"/>
        </w:rPr>
      </w:pPr>
    </w:p>
    <w:p w14:paraId="7D381BA1" w14:textId="00C080E5"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D07DC9"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7"/>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8"/>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9"/>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30"/>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32"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0812"/>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115B"/>
    <w:rsid w:val="00C33130"/>
    <w:rsid w:val="00C70C86"/>
    <w:rsid w:val="00C72527"/>
    <w:rsid w:val="00C73FE9"/>
    <w:rsid w:val="00C758A6"/>
    <w:rsid w:val="00CA2460"/>
    <w:rsid w:val="00CC7E80"/>
    <w:rsid w:val="00CE572B"/>
    <w:rsid w:val="00CF38EF"/>
    <w:rsid w:val="00CF6FCD"/>
    <w:rsid w:val="00D012C4"/>
    <w:rsid w:val="00D07DC9"/>
    <w:rsid w:val="00D15C09"/>
    <w:rsid w:val="00D20A9E"/>
    <w:rsid w:val="00D241FF"/>
    <w:rsid w:val="00D45BDC"/>
    <w:rsid w:val="00D47B78"/>
    <w:rsid w:val="00D56CC7"/>
    <w:rsid w:val="00D97D72"/>
    <w:rsid w:val="00DA321A"/>
    <w:rsid w:val="00DA4516"/>
    <w:rsid w:val="00DA7CE5"/>
    <w:rsid w:val="00DB5AD3"/>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 w:type="character" w:customStyle="1" w:styleId="GaN_style">
    <w:name w:val="GaN_style"/>
    <w:rPr>
      <w:rFonts w:ascii="Calibri" w:hAnsi="Calibri"/>
      <w:b/>
      <w:sz w:val="22"/>
    </w:rPr>
  </w:style>
  <w:style w:type="character" w:customStyle="1" w:styleId="GaN_paragraph">
    <w:name w:val="GaN_paragraph"/>
    <w:rPr>
      <w:rFonts w:ascii="Calibri" w:hAnsi="Calibri"/>
      <w:sz w:val="20"/>
    </w:rPr>
  </w:style>
  <w:style w:type="character" w:customStyle="1" w:styleId="GaN_links">
    <w:name w:val="GaN_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nding" TargetMode="External"/><Relationship Id="rId18" Type="http://schemas.openxmlformats.org/officeDocument/2006/relationships/header" Target="header2.xml"/><Relationship Id="rId26" Type="http://schemas.openxmlformats.org/officeDocument/2006/relationships/hyperlink" Target="https://www.globeatnight.org/finding"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lobeatnight.org/es/webapp/" TargetMode="External"/><Relationship Id="rId17" Type="http://schemas.openxmlformats.org/officeDocument/2006/relationships/hyperlink" Target="https://www.globeatnight.org/maps.php" TargetMode="External"/><Relationship Id="rId25" Type="http://schemas.openxmlformats.org/officeDocument/2006/relationships/hyperlink" Target="http://www.globeatnight.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lobeatnight.org" TargetMode="External"/><Relationship Id="rId20" Type="http://schemas.openxmlformats.org/officeDocument/2006/relationships/hyperlink" Target="https://www.globeatnight.org/finding"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5-steps.php" TargetMode="External"/><Relationship Id="rId24" Type="http://schemas.openxmlformats.org/officeDocument/2006/relationships/image" Target="media/image5.png"/><Relationship Id="rId32" Type="http://schemas.openxmlformats.org/officeDocument/2006/relationships/hyperlink" Target="https://www.globeatnight.org/es/webapp/" TargetMode="External"/><Relationship Id="rId5" Type="http://schemas.openxmlformats.org/officeDocument/2006/relationships/webSettings" Target="webSettings.xml"/><Relationship Id="rId15" Type="http://schemas.openxmlformats.org/officeDocument/2006/relationships/hyperlink" Target="https://www.globeatnight.org/es/webapp/" TargetMode="External"/><Relationship Id="rId23" Type="http://schemas.openxmlformats.org/officeDocument/2006/relationships/image" Target="media/image4.png"/><Relationship Id="rId28" Type="http://schemas.openxmlformats.org/officeDocument/2006/relationships/image" Target="media/image7.png"/><Relationship Id="rId10" Type="http://schemas.openxmlformats.org/officeDocument/2006/relationships/hyperlink" Target="http://www.globeatnight.org/observe.html" TargetMode="External"/><Relationship Id="rId19" Type="http://schemas.openxmlformats.org/officeDocument/2006/relationships/hyperlink" Target="http://www.globeatnight.org" TargetMode="External"/><Relationship Id="rId31" Type="http://schemas.openxmlformats.org/officeDocument/2006/relationships/hyperlink" Target="http://www.globeatnight.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gcharts"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1105</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7171</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11</cp:revision>
  <cp:lastPrinted>2013-10-03T22:05:00Z</cp:lastPrinted>
  <dcterms:created xsi:type="dcterms:W3CDTF">2018-08-15T01:12:00Z</dcterms:created>
  <dcterms:modified xsi:type="dcterms:W3CDTF">2022-07-10T12:21:00Z</dcterms:modified>
</cp:coreProperties>
</file>