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C74D" w14:textId="77777777" w:rsidR="00FF1FD4" w:rsidRPr="00FF1FD4" w:rsidRDefault="00FF1FD4" w:rsidP="00FF1FD4">
      <w:pPr>
        <w:rPr>
          <w:b/>
          <w:bCs/>
          <w:sz w:val="38"/>
          <w:szCs w:val="38"/>
        </w:rPr>
      </w:pPr>
      <w:proofErr w:type="spellStart"/>
      <w:r w:rsidRPr="00FF1FD4">
        <w:rPr>
          <w:b/>
          <w:bCs/>
          <w:sz w:val="38"/>
          <w:szCs w:val="38"/>
        </w:rPr>
        <w:t>Kouventa</w:t>
      </w:r>
      <w:proofErr w:type="spellEnd"/>
      <w:r w:rsidRPr="00FF1FD4">
        <w:rPr>
          <w:b/>
          <w:bCs/>
          <w:sz w:val="38"/>
          <w:szCs w:val="38"/>
        </w:rPr>
        <w:t xml:space="preserve"> Financial Systems</w:t>
      </w:r>
    </w:p>
    <w:p w14:paraId="6BF2B122" w14:textId="77777777" w:rsidR="00FF1FD4" w:rsidRPr="00FF1FD4" w:rsidRDefault="00FF1FD4" w:rsidP="00FF1FD4">
      <w:pPr>
        <w:rPr>
          <w:b/>
          <w:bCs/>
        </w:rPr>
      </w:pPr>
      <w:r w:rsidRPr="00FF1FD4">
        <w:rPr>
          <w:b/>
          <w:bCs/>
        </w:rPr>
        <w:t>Employee Onboarding &amp; Technical Guidelines</w:t>
      </w:r>
    </w:p>
    <w:p w14:paraId="58824F39" w14:textId="77777777" w:rsidR="00FF1FD4" w:rsidRPr="00FF1FD4" w:rsidRDefault="00FF1FD4" w:rsidP="00FF1FD4">
      <w:r w:rsidRPr="00FF1FD4">
        <w:rPr>
          <w:b/>
          <w:bCs/>
        </w:rPr>
        <w:t>Department:</w:t>
      </w:r>
      <w:r w:rsidRPr="00FF1FD4">
        <w:t xml:space="preserve"> Artificial Intelligence &amp; Machine Learning Operations</w:t>
      </w:r>
    </w:p>
    <w:p w14:paraId="1A2630E0" w14:textId="77777777" w:rsidR="00FF1FD4" w:rsidRPr="00FF1FD4" w:rsidRDefault="00FF1FD4" w:rsidP="00FF1FD4">
      <w:r w:rsidRPr="00FF1FD4">
        <w:rPr>
          <w:b/>
          <w:bCs/>
        </w:rPr>
        <w:t>Document Version:</w:t>
      </w:r>
      <w:r w:rsidRPr="00FF1FD4">
        <w:t xml:space="preserve"> 1.4 (Updated August 2026)</w:t>
      </w:r>
    </w:p>
    <w:p w14:paraId="462DBBD2" w14:textId="77777777" w:rsidR="00FF1FD4" w:rsidRPr="00FF1FD4" w:rsidRDefault="00FF1FD4" w:rsidP="00FF1FD4">
      <w:r w:rsidRPr="00FF1FD4">
        <w:t xml:space="preserve">Welcome to the AI/ML Operations team at </w:t>
      </w:r>
      <w:proofErr w:type="spellStart"/>
      <w:r w:rsidRPr="00FF1FD4">
        <w:t>Kouventa</w:t>
      </w:r>
      <w:proofErr w:type="spellEnd"/>
      <w:r w:rsidRPr="00FF1FD4">
        <w:t>! Your role as an AI/ML Engineer is critical to our mission of building intelligent, secure, and highly efficient financial systems. This document outlines your core responsibilities, infrastructure access, and our strict security protocols.</w:t>
      </w:r>
    </w:p>
    <w:p w14:paraId="638B34D7" w14:textId="77777777" w:rsidR="00FF1FD4" w:rsidRPr="00FF1FD4" w:rsidRDefault="00FF1FD4" w:rsidP="00FF1FD4">
      <w:pPr>
        <w:rPr>
          <w:b/>
          <w:bCs/>
        </w:rPr>
      </w:pPr>
      <w:r w:rsidRPr="00FF1FD4">
        <w:rPr>
          <w:b/>
          <w:bCs/>
        </w:rPr>
        <w:t>1. Core Responsibilities &amp; Workflow</w:t>
      </w:r>
    </w:p>
    <w:p w14:paraId="6E76F5DE" w14:textId="77777777" w:rsidR="00FF1FD4" w:rsidRPr="00FF1FD4" w:rsidRDefault="00FF1FD4" w:rsidP="00FF1FD4">
      <w:r w:rsidRPr="00FF1FD4">
        <w:t>As an engineer on this team, your primary workflow revolves around researching, developing, and evaluating Proof of Concepts (POCs) before they are merged into our production banking applications.</w:t>
      </w:r>
    </w:p>
    <w:p w14:paraId="64C336B7" w14:textId="77777777" w:rsidR="00FF1FD4" w:rsidRPr="00FF1FD4" w:rsidRDefault="00FF1FD4" w:rsidP="00FF1FD4">
      <w:pPr>
        <w:numPr>
          <w:ilvl w:val="0"/>
          <w:numId w:val="1"/>
        </w:numPr>
      </w:pPr>
      <w:r w:rsidRPr="00FF1FD4">
        <w:rPr>
          <w:b/>
          <w:bCs/>
        </w:rPr>
        <w:t>POC Development:</w:t>
      </w:r>
      <w:r w:rsidRPr="00FF1FD4">
        <w:t xml:space="preserve"> All new models must be developed within the </w:t>
      </w:r>
      <w:proofErr w:type="spellStart"/>
      <w:r w:rsidRPr="00FF1FD4">
        <w:t>Kouv</w:t>
      </w:r>
      <w:proofErr w:type="spellEnd"/>
      <w:r w:rsidRPr="00FF1FD4">
        <w:t>-Sandbox environment. You are expected to document your model's architecture, training data sources, and inference speed.</w:t>
      </w:r>
    </w:p>
    <w:p w14:paraId="3016E811" w14:textId="77777777" w:rsidR="00FF1FD4" w:rsidRPr="00FF1FD4" w:rsidRDefault="00FF1FD4" w:rsidP="00FF1FD4">
      <w:pPr>
        <w:numPr>
          <w:ilvl w:val="0"/>
          <w:numId w:val="1"/>
        </w:numPr>
      </w:pPr>
      <w:r w:rsidRPr="00FF1FD4">
        <w:rPr>
          <w:b/>
          <w:bCs/>
        </w:rPr>
        <w:t>Evaluation Metrics:</w:t>
      </w:r>
      <w:r w:rsidRPr="00FF1FD4">
        <w:t xml:space="preserve"> For classification tasks, we strictly require a minimum F1-score of 0.92 before a model can move to the staging environment. For embedding and RAG systems, context retrieval accuracy must be logged using the internal Eval-RAG script.</w:t>
      </w:r>
    </w:p>
    <w:p w14:paraId="79D1A8FE" w14:textId="77777777" w:rsidR="00FF1FD4" w:rsidRPr="00FF1FD4" w:rsidRDefault="00FF1FD4" w:rsidP="00FF1FD4">
      <w:pPr>
        <w:numPr>
          <w:ilvl w:val="0"/>
          <w:numId w:val="1"/>
        </w:numPr>
      </w:pPr>
      <w:r w:rsidRPr="00FF1FD4">
        <w:rPr>
          <w:b/>
          <w:bCs/>
        </w:rPr>
        <w:t>Weekly Reporting:</w:t>
      </w:r>
      <w:r w:rsidRPr="00FF1FD4">
        <w:t xml:space="preserve"> Engineers must submit a brief technical summary of their POC progress every Friday by 3:00 PM WIB to the project lead.</w:t>
      </w:r>
    </w:p>
    <w:p w14:paraId="7B4D09C9" w14:textId="77777777" w:rsidR="00FF1FD4" w:rsidRPr="00FF1FD4" w:rsidRDefault="00FF1FD4" w:rsidP="00FF1FD4">
      <w:pPr>
        <w:rPr>
          <w:b/>
          <w:bCs/>
        </w:rPr>
      </w:pPr>
      <w:r w:rsidRPr="00FF1FD4">
        <w:rPr>
          <w:b/>
          <w:bCs/>
        </w:rPr>
        <w:t>2. IT Infrastructure &amp; Hardware Protocols</w:t>
      </w:r>
    </w:p>
    <w:p w14:paraId="557D6B6A" w14:textId="77777777" w:rsidR="00FF1FD4" w:rsidRPr="00FF1FD4" w:rsidRDefault="00FF1FD4" w:rsidP="00FF1FD4">
      <w:r w:rsidRPr="00FF1FD4">
        <w:t>Your development environment has been pre-configured to ensure compliance with banking security standards.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2994"/>
        <w:gridCol w:w="3273"/>
      </w:tblGrid>
      <w:tr w:rsidR="00FF1FD4" w:rsidRPr="00FF1FD4" w14:paraId="5A4323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EA40A" w14:textId="77777777" w:rsidR="00FF1FD4" w:rsidRPr="00FF1FD4" w:rsidRDefault="00FF1FD4" w:rsidP="00FF1FD4">
            <w:r w:rsidRPr="00FF1FD4">
              <w:rPr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7E801" w14:textId="77777777" w:rsidR="00FF1FD4" w:rsidRPr="00FF1FD4" w:rsidRDefault="00FF1FD4" w:rsidP="00FF1FD4">
            <w:r w:rsidRPr="00FF1FD4">
              <w:rPr>
                <w:b/>
                <w:bCs/>
              </w:rPr>
              <w:t>Address / 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C3611" w14:textId="77777777" w:rsidR="00FF1FD4" w:rsidRPr="00FF1FD4" w:rsidRDefault="00FF1FD4" w:rsidP="00FF1FD4">
            <w:r w:rsidRPr="00FF1FD4">
              <w:rPr>
                <w:b/>
                <w:bCs/>
              </w:rPr>
              <w:t>Access Requirements</w:t>
            </w:r>
          </w:p>
        </w:tc>
      </w:tr>
      <w:tr w:rsidR="00FF1FD4" w:rsidRPr="00FF1FD4" w14:paraId="2B2DBD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38829" w14:textId="77777777" w:rsidR="00FF1FD4" w:rsidRPr="00FF1FD4" w:rsidRDefault="00FF1FD4" w:rsidP="00FF1FD4">
            <w:r w:rsidRPr="00FF1FD4">
              <w:rPr>
                <w:b/>
                <w:bCs/>
              </w:rPr>
              <w:t>Model Registry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B738C" w14:textId="77777777" w:rsidR="00FF1FD4" w:rsidRPr="00FF1FD4" w:rsidRDefault="00FF1FD4" w:rsidP="00FF1FD4">
            <w:r w:rsidRPr="00FF1FD4">
              <w:t>10.50.2.100/registry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C95DA" w14:textId="77777777" w:rsidR="00FF1FD4" w:rsidRPr="00FF1FD4" w:rsidRDefault="00FF1FD4" w:rsidP="00FF1FD4">
            <w:r w:rsidRPr="00FF1FD4">
              <w:t>VPN + YubiKey Authentication</w:t>
            </w:r>
          </w:p>
        </w:tc>
      </w:tr>
      <w:tr w:rsidR="00FF1FD4" w:rsidRPr="00FF1FD4" w14:paraId="11312B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6AFF3" w14:textId="77777777" w:rsidR="00FF1FD4" w:rsidRPr="00FF1FD4" w:rsidRDefault="00FF1FD4" w:rsidP="00FF1FD4">
            <w:r w:rsidRPr="00FF1FD4">
              <w:rPr>
                <w:b/>
                <w:bCs/>
              </w:rPr>
              <w:t>Vector Database (Staging)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8AE49" w14:textId="77777777" w:rsidR="00FF1FD4" w:rsidRPr="00FF1FD4" w:rsidRDefault="00FF1FD4" w:rsidP="00FF1FD4">
            <w:r w:rsidRPr="00FF1FD4">
              <w:t>10.50.3.45:5432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2D20E" w14:textId="77777777" w:rsidR="00FF1FD4" w:rsidRPr="00FF1FD4" w:rsidRDefault="00FF1FD4" w:rsidP="00FF1FD4">
            <w:r w:rsidRPr="00FF1FD4">
              <w:t>Read-only access by default</w:t>
            </w:r>
          </w:p>
        </w:tc>
      </w:tr>
      <w:tr w:rsidR="00FF1FD4" w:rsidRPr="00FF1FD4" w14:paraId="150156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C20AE" w14:textId="77777777" w:rsidR="00FF1FD4" w:rsidRPr="00FF1FD4" w:rsidRDefault="00FF1FD4" w:rsidP="00FF1FD4">
            <w:r w:rsidRPr="00FF1FD4">
              <w:rPr>
                <w:b/>
                <w:bCs/>
              </w:rPr>
              <w:lastRenderedPageBreak/>
              <w:t>GPU Cluster Allocation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E8016" w14:textId="77777777" w:rsidR="00FF1FD4" w:rsidRPr="00FF1FD4" w:rsidRDefault="00FF1FD4" w:rsidP="00FF1FD4">
            <w:proofErr w:type="spellStart"/>
            <w:r w:rsidRPr="00FF1FD4">
              <w:t>gpu-</w:t>
            </w:r>
            <w:proofErr w:type="gramStart"/>
            <w:r w:rsidRPr="00FF1FD4">
              <w:t>alloc.kouventa</w:t>
            </w:r>
            <w:proofErr w:type="gramEnd"/>
            <w:r w:rsidRPr="00FF1FD4">
              <w:t>.internal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4B3C4" w14:textId="77777777" w:rsidR="00FF1FD4" w:rsidRPr="00FF1FD4" w:rsidRDefault="00FF1FD4" w:rsidP="00FF1FD4">
            <w:r w:rsidRPr="00FF1FD4">
              <w:t>Requires approved Jira Ticket (Max 24h lease)</w:t>
            </w:r>
          </w:p>
        </w:tc>
      </w:tr>
      <w:tr w:rsidR="00FF1FD4" w:rsidRPr="00FF1FD4" w14:paraId="6C1A43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CF1C6" w14:textId="77777777" w:rsidR="00FF1FD4" w:rsidRPr="00FF1FD4" w:rsidRDefault="00FF1FD4" w:rsidP="00FF1FD4">
            <w:r w:rsidRPr="00FF1FD4">
              <w:rPr>
                <w:b/>
                <w:bCs/>
              </w:rPr>
              <w:t>Knowledge Management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42679" w14:textId="77777777" w:rsidR="00FF1FD4" w:rsidRPr="00FF1FD4" w:rsidRDefault="00FF1FD4" w:rsidP="00FF1FD4">
            <w:proofErr w:type="spellStart"/>
            <w:proofErr w:type="gramStart"/>
            <w:r w:rsidRPr="00FF1FD4">
              <w:t>kms.kouventa</w:t>
            </w:r>
            <w:proofErr w:type="gramEnd"/>
            <w:r w:rsidRPr="00FF1FD4">
              <w:t>.internal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4DF60" w14:textId="77777777" w:rsidR="00FF1FD4" w:rsidRPr="00FF1FD4" w:rsidRDefault="00FF1FD4" w:rsidP="00FF1FD4">
            <w:r w:rsidRPr="00FF1FD4">
              <w:t>Standard SSO</w:t>
            </w:r>
          </w:p>
        </w:tc>
      </w:tr>
    </w:tbl>
    <w:p w14:paraId="46A09A6D" w14:textId="77777777" w:rsidR="00FF1FD4" w:rsidRPr="00FF1FD4" w:rsidRDefault="00FF1FD4" w:rsidP="00FF1FD4">
      <w:r w:rsidRPr="00FF1FD4">
        <w:rPr>
          <w:i/>
          <w:iCs/>
        </w:rPr>
        <w:t>Note: Unauthorized installation of third-party Python packages outside of the approved requirements-strict.txt manifest is disabled on company hardware.</w:t>
      </w:r>
    </w:p>
    <w:p w14:paraId="1A513106" w14:textId="77777777" w:rsidR="00FF1FD4" w:rsidRPr="00FF1FD4" w:rsidRDefault="00FF1FD4" w:rsidP="00FF1FD4">
      <w:pPr>
        <w:rPr>
          <w:b/>
          <w:bCs/>
        </w:rPr>
      </w:pPr>
      <w:r w:rsidRPr="00FF1FD4">
        <w:rPr>
          <w:b/>
          <w:bCs/>
        </w:rPr>
        <w:t>3. Data Privacy &amp; POJK Compliance</w:t>
      </w:r>
    </w:p>
    <w:p w14:paraId="37D27C76" w14:textId="77777777" w:rsidR="00FF1FD4" w:rsidRPr="00FF1FD4" w:rsidRDefault="00FF1FD4" w:rsidP="00FF1FD4">
      <w:r w:rsidRPr="00FF1FD4">
        <w:t xml:space="preserve">Because we handle sensitive financial data, strict adherence to national banking regulations, specifically </w:t>
      </w:r>
      <w:proofErr w:type="spellStart"/>
      <w:r w:rsidRPr="00FF1FD4">
        <w:t>Otoritas</w:t>
      </w:r>
      <w:proofErr w:type="spellEnd"/>
      <w:r w:rsidRPr="00FF1FD4">
        <w:t xml:space="preserve"> Jasa </w:t>
      </w:r>
      <w:proofErr w:type="spellStart"/>
      <w:r w:rsidRPr="00FF1FD4">
        <w:t>Keuangan</w:t>
      </w:r>
      <w:proofErr w:type="spellEnd"/>
      <w:r w:rsidRPr="00FF1FD4">
        <w:t xml:space="preserve"> (POJK) guidelines, is mandatory.</w:t>
      </w:r>
    </w:p>
    <w:p w14:paraId="20FD8712" w14:textId="77777777" w:rsidR="00FF1FD4" w:rsidRPr="00FF1FD4" w:rsidRDefault="00FF1FD4" w:rsidP="00FF1FD4">
      <w:pPr>
        <w:numPr>
          <w:ilvl w:val="0"/>
          <w:numId w:val="2"/>
        </w:numPr>
      </w:pPr>
      <w:r w:rsidRPr="00FF1FD4">
        <w:rPr>
          <w:b/>
          <w:bCs/>
        </w:rPr>
        <w:t>Policy #KVT-SEC-902 (Data Anonymization):</w:t>
      </w:r>
      <w:r w:rsidRPr="00FF1FD4">
        <w:t xml:space="preserve"> Never use raw, unmasked customer data for local model training or POC testing. All datasets must run through the DataMasker-V2 pipeline before being loaded into your Jupyter environments.</w:t>
      </w:r>
    </w:p>
    <w:p w14:paraId="39338CF7" w14:textId="77777777" w:rsidR="00FF1FD4" w:rsidRPr="00FF1FD4" w:rsidRDefault="00FF1FD4" w:rsidP="00FF1FD4">
      <w:pPr>
        <w:numPr>
          <w:ilvl w:val="0"/>
          <w:numId w:val="2"/>
        </w:numPr>
      </w:pPr>
      <w:r w:rsidRPr="00FF1FD4">
        <w:rPr>
          <w:b/>
          <w:bCs/>
        </w:rPr>
        <w:t>Log Retention:</w:t>
      </w:r>
      <w:r w:rsidRPr="00FF1FD4">
        <w:t xml:space="preserve"> All AI inference logs must be securely retained for 5 years to comply with financial auditing standards.</w:t>
      </w:r>
    </w:p>
    <w:p w14:paraId="09B3A7E4" w14:textId="77777777" w:rsidR="00FF1FD4" w:rsidRPr="00FF1FD4" w:rsidRDefault="00FF1FD4" w:rsidP="00FF1FD4">
      <w:pPr>
        <w:numPr>
          <w:ilvl w:val="0"/>
          <w:numId w:val="2"/>
        </w:numPr>
      </w:pPr>
      <w:r w:rsidRPr="00FF1FD4">
        <w:rPr>
          <w:b/>
          <w:bCs/>
        </w:rPr>
        <w:t>External APIs:</w:t>
      </w:r>
      <w:r w:rsidRPr="00FF1FD4">
        <w:t xml:space="preserve"> Sending internal company data or customer PII to external, public LLM APIs (like public ChatGPT or standard Claude endpoints) is a critical security violation. Always use our locally hosted open-source models (e.g., Llama 3) for processing sensitive text.</w:t>
      </w:r>
    </w:p>
    <w:p w14:paraId="4C3C863B" w14:textId="77777777" w:rsidR="00FF1FD4" w:rsidRPr="00FF1FD4" w:rsidRDefault="00FF1FD4" w:rsidP="00FF1FD4">
      <w:pPr>
        <w:rPr>
          <w:b/>
          <w:bCs/>
        </w:rPr>
      </w:pPr>
      <w:r w:rsidRPr="00FF1FD4">
        <w:rPr>
          <w:b/>
          <w:bCs/>
        </w:rPr>
        <w:t>4. Key Contacts &amp; Support</w:t>
      </w:r>
    </w:p>
    <w:p w14:paraId="48F66C4F" w14:textId="77777777" w:rsidR="00FF1FD4" w:rsidRPr="00FF1FD4" w:rsidRDefault="00FF1FD4" w:rsidP="00FF1FD4">
      <w:r w:rsidRPr="00FF1FD4">
        <w:t>If you encounter roadblocks or need elevated permissions, reach out to the following personnel:</w:t>
      </w:r>
    </w:p>
    <w:p w14:paraId="30A5FB9A" w14:textId="77777777" w:rsidR="00FF1FD4" w:rsidRPr="00FF1FD4" w:rsidRDefault="00FF1FD4" w:rsidP="00FF1FD4">
      <w:pPr>
        <w:numPr>
          <w:ilvl w:val="0"/>
          <w:numId w:val="3"/>
        </w:numPr>
      </w:pPr>
      <w:r w:rsidRPr="00FF1FD4">
        <w:rPr>
          <w:b/>
          <w:bCs/>
        </w:rPr>
        <w:t>Data Engineering Lead:</w:t>
      </w:r>
      <w:r w:rsidRPr="00FF1FD4">
        <w:t xml:space="preserve"> Sarah Wijaya (</w:t>
      </w:r>
      <w:proofErr w:type="spellStart"/>
      <w:r w:rsidRPr="00FF1FD4">
        <w:t>swijaya@kouventa.internal</w:t>
      </w:r>
      <w:proofErr w:type="spellEnd"/>
      <w:r w:rsidRPr="00FF1FD4">
        <w:t xml:space="preserve">) - </w:t>
      </w:r>
      <w:r w:rsidRPr="00FF1FD4">
        <w:rPr>
          <w:i/>
          <w:iCs/>
        </w:rPr>
        <w:t>Contact for database access and data pipeline failures.</w:t>
      </w:r>
    </w:p>
    <w:p w14:paraId="6AB201CF" w14:textId="77777777" w:rsidR="00FF1FD4" w:rsidRPr="00FF1FD4" w:rsidRDefault="00FF1FD4" w:rsidP="00FF1FD4">
      <w:pPr>
        <w:numPr>
          <w:ilvl w:val="0"/>
          <w:numId w:val="3"/>
        </w:numPr>
      </w:pPr>
      <w:r w:rsidRPr="00FF1FD4">
        <w:rPr>
          <w:b/>
          <w:bCs/>
        </w:rPr>
        <w:t>Security &amp; Compliance Officer:</w:t>
      </w:r>
      <w:r w:rsidRPr="00FF1FD4">
        <w:t xml:space="preserve"> Budi Santoso (</w:t>
      </w:r>
      <w:proofErr w:type="spellStart"/>
      <w:r w:rsidRPr="00FF1FD4">
        <w:t>bsantoso@kouventa.internal</w:t>
      </w:r>
      <w:proofErr w:type="spellEnd"/>
      <w:r w:rsidRPr="00FF1FD4">
        <w:t xml:space="preserve">) - </w:t>
      </w:r>
      <w:r w:rsidRPr="00FF1FD4">
        <w:rPr>
          <w:i/>
          <w:iCs/>
        </w:rPr>
        <w:t>Contact for POJK compliance questions and API clearance.</w:t>
      </w:r>
    </w:p>
    <w:p w14:paraId="49FC4B40" w14:textId="77777777" w:rsidR="00FF1FD4" w:rsidRPr="00FF1FD4" w:rsidRDefault="00FF1FD4" w:rsidP="00FF1FD4">
      <w:pPr>
        <w:numPr>
          <w:ilvl w:val="0"/>
          <w:numId w:val="3"/>
        </w:numPr>
      </w:pPr>
      <w:r w:rsidRPr="00FF1FD4">
        <w:rPr>
          <w:b/>
          <w:bCs/>
        </w:rPr>
        <w:t>IT Helpdesk:</w:t>
      </w:r>
      <w:r w:rsidRPr="00FF1FD4">
        <w:t xml:space="preserve"> Ext. 4040 - </w:t>
      </w:r>
      <w:r w:rsidRPr="00FF1FD4">
        <w:rPr>
          <w:i/>
          <w:iCs/>
        </w:rPr>
        <w:t>Contact for hardware issues or VPN connectivity problems.</w:t>
      </w:r>
    </w:p>
    <w:p w14:paraId="4D504A2D" w14:textId="77777777" w:rsidR="0016458C" w:rsidRDefault="0016458C"/>
    <w:sectPr w:rsidR="00164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A85"/>
    <w:multiLevelType w:val="multilevel"/>
    <w:tmpl w:val="1F4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14069"/>
    <w:multiLevelType w:val="multilevel"/>
    <w:tmpl w:val="879A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E1570"/>
    <w:multiLevelType w:val="multilevel"/>
    <w:tmpl w:val="248A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757796">
    <w:abstractNumId w:val="2"/>
  </w:num>
  <w:num w:numId="2" w16cid:durableId="1372270925">
    <w:abstractNumId w:val="0"/>
  </w:num>
  <w:num w:numId="3" w16cid:durableId="719279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FD4"/>
    <w:rsid w:val="000B31C6"/>
    <w:rsid w:val="0016458C"/>
    <w:rsid w:val="004661FA"/>
    <w:rsid w:val="0079648D"/>
    <w:rsid w:val="00FF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6F543"/>
  <w15:chartTrackingRefBased/>
  <w15:docId w15:val="{CB4997C9-37EC-4F60-B780-80E9E8782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Andana Septianto Bunafi</dc:creator>
  <cp:keywords/>
  <dc:description/>
  <cp:lastModifiedBy>Marco Andana Septianto Bunafi</cp:lastModifiedBy>
  <cp:revision>1</cp:revision>
  <dcterms:created xsi:type="dcterms:W3CDTF">2026-08-19T08:50:00Z</dcterms:created>
  <dcterms:modified xsi:type="dcterms:W3CDTF">2026-08-19T08:51:00Z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3ef12011-dd3c-4e25-8564-b118b24fe03c</vt:lpwstr>
  </property>
</Properties>
</file>