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0AA" w:rsidRDefault="009A766F" w:rsidP="00AA20AA">
      <w:pPr>
        <w:jc w:val="center"/>
      </w:pPr>
      <w:r>
        <w:t xml:space="preserve"> </w:t>
      </w:r>
      <w:r w:rsidR="00AA20AA">
        <w:t>HW #4 - Regularization and Validation</w:t>
      </w:r>
    </w:p>
    <w:p w:rsidR="00AA20AA" w:rsidRDefault="00AA20AA" w:rsidP="00AA20AA">
      <w:pPr>
        <w:jc w:val="center"/>
      </w:pPr>
      <w:r>
        <w:t xml:space="preserve">By Marco </w:t>
      </w:r>
    </w:p>
    <w:p w:rsidR="009A766F" w:rsidRPr="009A766F" w:rsidRDefault="009A766F" w:rsidP="009A766F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leftChars="0"/>
        <w:rPr>
          <w:rFonts w:ascii="Helvetica Neue" w:eastAsia="新細明體" w:hAnsi="Helvetica Neue" w:cs="新細明體" w:hint="eastAsia"/>
          <w:b/>
          <w:bCs/>
          <w:color w:val="2D3B45"/>
          <w:kern w:val="0"/>
        </w:rPr>
      </w:pPr>
      <w:r w:rsidRPr="009A766F">
        <w:rPr>
          <w:rFonts w:ascii="Helvetica Neue" w:eastAsia="新細明體" w:hAnsi="Helvetica Neue" w:cs="新細明體"/>
          <w:b/>
          <w:bCs/>
          <w:color w:val="2D3B45"/>
          <w:kern w:val="0"/>
        </w:rPr>
        <w:t xml:space="preserve">Comparison of errors 'in-sample' and 'out-sample' for </w:t>
      </w:r>
      <w:r w:rsidRPr="009A766F">
        <w:rPr>
          <w:rFonts w:ascii="Helvetica Neue" w:eastAsia="新細明體" w:hAnsi="Helvetica Neue" w:cs="新細明體"/>
          <w:b/>
          <w:bCs/>
          <w:color w:val="2D3B45"/>
          <w:kern w:val="0"/>
        </w:rPr>
        <w:t>e</w:t>
      </w:r>
      <w:r w:rsidRPr="009A766F">
        <w:rPr>
          <w:rFonts w:ascii="Helvetica Neue" w:eastAsia="新細明體" w:hAnsi="Helvetica Neue" w:cs="新細明體"/>
          <w:b/>
          <w:bCs/>
          <w:color w:val="2D3B45"/>
          <w:kern w:val="0"/>
        </w:rPr>
        <w:t xml:space="preserve">ach value of </w:t>
      </w:r>
      <w:r w:rsidRPr="009A766F">
        <w:rPr>
          <w:rFonts w:ascii="Helvetica Neue" w:eastAsia="新細明體" w:hAnsi="Helvetica Neue" w:cs="新細明體"/>
          <w:b/>
          <w:bCs/>
          <w:color w:val="2D3B45"/>
          <w:kern w:val="0"/>
        </w:rPr>
        <w:t>lambda (0.001, 0.01, 0.1, 0.25, 0.5, 0.75, 1)</w:t>
      </w:r>
      <w:r w:rsidRPr="009A766F">
        <w:rPr>
          <w:rFonts w:ascii="Helvetica Neue" w:eastAsia="新細明體" w:hAnsi="Helvetica Neue" w:cs="新細明體" w:hint="eastAsia"/>
          <w:b/>
          <w:bCs/>
          <w:color w:val="2D3B45"/>
          <w:kern w:val="0"/>
        </w:rPr>
        <w:t>:</w:t>
      </w:r>
    </w:p>
    <w:p w:rsidR="00AA20AA" w:rsidRDefault="009A766F" w:rsidP="00AA20AA">
      <w:pPr>
        <w:jc w:val="center"/>
      </w:pPr>
      <w:r>
        <w:rPr>
          <w:noProof/>
        </w:rPr>
        <w:drawing>
          <wp:inline distT="0" distB="0" distL="0" distR="0">
            <wp:extent cx="5276209" cy="44461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19-10-14 下午4.14.2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26"/>
                    <a:stretch/>
                  </pic:blipFill>
                  <pic:spPr bwMode="auto">
                    <a:xfrm>
                      <a:off x="0" y="0"/>
                      <a:ext cx="5277319" cy="444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66F" w:rsidRPr="009A766F" w:rsidRDefault="009A766F" w:rsidP="009A766F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leftChars="0"/>
        <w:rPr>
          <w:rFonts w:ascii="Helvetica Neue" w:eastAsia="新細明體" w:hAnsi="Helvetica Neue" w:cs="新細明體" w:hint="eastAsia"/>
          <w:b/>
          <w:bCs/>
          <w:color w:val="2D3B45"/>
          <w:kern w:val="0"/>
        </w:rPr>
      </w:pPr>
      <w:r w:rsidRPr="009A766F">
        <w:rPr>
          <w:rFonts w:ascii="Helvetica Neue" w:eastAsia="新細明體" w:hAnsi="Helvetica Neue" w:cs="新細明體"/>
          <w:b/>
          <w:bCs/>
          <w:color w:val="2D3B45"/>
          <w:kern w:val="0"/>
        </w:rPr>
        <w:t xml:space="preserve"> </w:t>
      </w:r>
      <w:r w:rsidRPr="009A766F">
        <w:rPr>
          <w:rFonts w:ascii="Helvetica Neue" w:eastAsia="新細明體" w:hAnsi="Helvetica Neue" w:cs="新細明體"/>
          <w:b/>
          <w:bCs/>
          <w:color w:val="2D3B45"/>
          <w:kern w:val="0"/>
        </w:rPr>
        <w:t>Choice of best value of lambda</w:t>
      </w:r>
      <w:r w:rsidRPr="009A766F">
        <w:rPr>
          <w:rFonts w:ascii="Helvetica Neue" w:eastAsia="新細明體" w:hAnsi="Helvetica Neue" w:cs="新細明體"/>
          <w:b/>
          <w:bCs/>
          <w:color w:val="2D3B45"/>
          <w:kern w:val="0"/>
        </w:rPr>
        <w:t xml:space="preserve">: </w:t>
      </w:r>
    </w:p>
    <w:p w:rsidR="0071359F" w:rsidRDefault="009A766F" w:rsidP="00AA20AA">
      <w:r>
        <w:rPr>
          <w:noProof/>
        </w:rPr>
        <w:drawing>
          <wp:inline distT="0" distB="0" distL="0" distR="0">
            <wp:extent cx="5486400" cy="68453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19-10-14 下午4.15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10" w:rsidRDefault="00B31310" w:rsidP="00AA20AA"/>
    <w:p w:rsidR="004172A2" w:rsidRDefault="004172A2" w:rsidP="00AA20AA"/>
    <w:p w:rsidR="004172A2" w:rsidRDefault="004172A2" w:rsidP="00AA20AA"/>
    <w:p w:rsidR="004172A2" w:rsidRDefault="004172A2" w:rsidP="00AA20AA">
      <w:pPr>
        <w:rPr>
          <w:rFonts w:hint="eastAsia"/>
        </w:rPr>
      </w:pPr>
    </w:p>
    <w:p w:rsidR="004172A2" w:rsidRPr="00AA2801" w:rsidRDefault="00B31310" w:rsidP="004172A2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leftChars="0"/>
        <w:rPr>
          <w:rFonts w:ascii="Helvetica Neue" w:eastAsia="新細明體" w:hAnsi="Helvetica Neue" w:cs="新細明體"/>
          <w:b/>
          <w:bCs/>
          <w:color w:val="2D3B45"/>
          <w:kern w:val="0"/>
        </w:rPr>
      </w:pPr>
      <w:r w:rsidRPr="00AA2801">
        <w:rPr>
          <w:rFonts w:ascii="Helvetica Neue" w:eastAsia="新細明體" w:hAnsi="Helvetica Neue" w:cs="新細明體"/>
          <w:b/>
          <w:bCs/>
          <w:color w:val="2D3B45"/>
          <w:kern w:val="0"/>
        </w:rPr>
        <w:lastRenderedPageBreak/>
        <w:t>Discuss effect of lambda on the non-linear transform weights</w:t>
      </w:r>
    </w:p>
    <w:p w:rsidR="00B31310" w:rsidRPr="00B31310" w:rsidRDefault="004172A2" w:rsidP="00AA2801">
      <w:pPr>
        <w:widowControl/>
        <w:spacing w:before="100" w:beforeAutospacing="1" w:after="100" w:afterAutospacing="1"/>
        <w:ind w:left="390"/>
        <w:rPr>
          <w:rFonts w:ascii="Helvetica Neue" w:eastAsia="新細明體" w:hAnsi="Helvetica Neue" w:cs="新細明體" w:hint="eastAsia"/>
          <w:color w:val="2D3B45"/>
          <w:kern w:val="0"/>
        </w:rPr>
      </w:pPr>
      <w:r w:rsidRPr="004172A2">
        <w:rPr>
          <w:rFonts w:ascii="Helvetica Neue" w:eastAsia="新細明體" w:hAnsi="Helvetica Neue" w:cs="新細明體"/>
          <w:color w:val="2D3B45"/>
          <w:kern w:val="0"/>
        </w:rPr>
        <w:t>When</w:t>
      </w:r>
      <w:r>
        <w:rPr>
          <w:rFonts w:ascii="Helvetica Neue" w:eastAsia="新細明體" w:hAnsi="Helvetica Neue" w:cs="新細明體"/>
          <w:color w:val="2D3B45"/>
          <w:kern w:val="0"/>
        </w:rPr>
        <w:t xml:space="preserve"> lambda is decreasing, the risk of overfitting is increasing. when the lambda is increasing, the chance of underfitting happen is increasing. </w:t>
      </w:r>
      <w:r w:rsidR="00AA2801">
        <w:rPr>
          <w:rFonts w:ascii="Helvetica Neue" w:eastAsia="新細明體" w:hAnsi="Helvetica Neue" w:cs="新細明體"/>
          <w:color w:val="2D3B45"/>
          <w:kern w:val="0"/>
        </w:rPr>
        <w:t>u</w:t>
      </w:r>
      <w:r w:rsidR="00AA2801" w:rsidRPr="00700D7D">
        <w:rPr>
          <w:rFonts w:ascii="Helvetica Neue" w:eastAsia="新細明體" w:hAnsi="Helvetica Neue" w:cs="新細明體"/>
          <w:color w:val="2D3B45"/>
          <w:kern w:val="0"/>
        </w:rPr>
        <w:t xml:space="preserve">nderfitting occurs when </w:t>
      </w:r>
      <w:r w:rsidR="00AA2801">
        <w:rPr>
          <w:rFonts w:ascii="Helvetica Neue" w:eastAsia="新細明體" w:hAnsi="Helvetica Neue" w:cs="新細明體"/>
          <w:color w:val="2D3B45"/>
          <w:kern w:val="0"/>
        </w:rPr>
        <w:t>lambda</w:t>
      </w:r>
      <w:r w:rsidR="00AA2801" w:rsidRPr="00700D7D">
        <w:rPr>
          <w:rFonts w:ascii="Helvetica Neue" w:eastAsia="新細明體" w:hAnsi="Helvetica Neue" w:cs="新細明體"/>
          <w:color w:val="2D3B45"/>
          <w:kern w:val="0"/>
        </w:rPr>
        <w:t xml:space="preserve"> is too large, because the learning algorithm has too little flexibility to fit the data.</w:t>
      </w:r>
      <w:r w:rsidR="00AA2801"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>
        <w:rPr>
          <w:rFonts w:ascii="Helvetica Neue" w:eastAsia="新細明體" w:hAnsi="Helvetica Neue" w:cs="新細明體"/>
          <w:color w:val="2D3B45"/>
          <w:kern w:val="0"/>
        </w:rPr>
        <w:t>So, according to the result</w:t>
      </w:r>
      <w:r w:rsidR="00AA2801">
        <w:rPr>
          <w:rFonts w:ascii="Helvetica Neue" w:eastAsia="新細明體" w:hAnsi="Helvetica Neue" w:cs="新細明體"/>
          <w:color w:val="2D3B45"/>
          <w:kern w:val="0"/>
        </w:rPr>
        <w:t>s</w:t>
      </w:r>
      <w:r>
        <w:rPr>
          <w:rFonts w:ascii="Helvetica Neue" w:eastAsia="新細明體" w:hAnsi="Helvetica Neue" w:cs="新細明體" w:hint="eastAsia"/>
          <w:color w:val="2D3B45"/>
          <w:kern w:val="0"/>
        </w:rPr>
        <w:t xml:space="preserve"> </w:t>
      </w:r>
      <w:r>
        <w:rPr>
          <w:rFonts w:ascii="Helvetica Neue" w:eastAsia="新細明體" w:hAnsi="Helvetica Neue" w:cs="新細明體"/>
          <w:color w:val="2D3B45"/>
          <w:kern w:val="0"/>
        </w:rPr>
        <w:t xml:space="preserve">I have gotten, </w:t>
      </w:r>
      <w:r w:rsidR="00AA2801">
        <w:rPr>
          <w:rFonts w:ascii="Helvetica Neue" w:eastAsia="新細明體" w:hAnsi="Helvetica Neue" w:cs="新細明體"/>
          <w:color w:val="2D3B45"/>
          <w:kern w:val="0"/>
        </w:rPr>
        <w:t>when the value of lambda which is between 0.001~0.1 is the best choice for regulation. In addition, a</w:t>
      </w:r>
      <w:r w:rsidR="006E3FCA" w:rsidRPr="006E3FCA">
        <w:rPr>
          <w:rFonts w:ascii="Helvetica Neue" w:eastAsia="新細明體" w:hAnsi="Helvetica Neue" w:cs="新細明體"/>
          <w:color w:val="2D3B45"/>
          <w:kern w:val="0"/>
        </w:rPr>
        <w:t>s</w:t>
      </w:r>
      <w:r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6E3FCA" w:rsidRPr="006E3FCA">
        <w:rPr>
          <w:rFonts w:ascii="Helvetica Neue" w:eastAsia="新細明體" w:hAnsi="Helvetica Neue" w:cs="新細明體"/>
          <w:color w:val="2D3B45"/>
          <w:kern w:val="0"/>
        </w:rPr>
        <w:t>you</w:t>
      </w:r>
      <w:r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6E3FCA" w:rsidRPr="006E3FCA">
        <w:rPr>
          <w:rFonts w:ascii="Helvetica Neue" w:eastAsia="新細明體" w:hAnsi="Helvetica Neue" w:cs="新細明體"/>
          <w:color w:val="2D3B45"/>
          <w:kern w:val="0"/>
        </w:rPr>
        <w:t>decrease</w:t>
      </w:r>
      <w:r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6E3FCA" w:rsidRPr="006E3FCA">
        <w:rPr>
          <w:rFonts w:ascii="Helvetica Neue" w:eastAsia="新細明體" w:hAnsi="Helvetica Neue" w:cs="新細明體"/>
          <w:color w:val="2D3B45"/>
          <w:kern w:val="0"/>
        </w:rPr>
        <w:t>the</w:t>
      </w:r>
      <w:r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6E3FCA" w:rsidRPr="006E3FCA">
        <w:rPr>
          <w:rFonts w:ascii="Helvetica Neue" w:eastAsia="新細明體" w:hAnsi="Helvetica Neue" w:cs="新細明體"/>
          <w:color w:val="2D3B45"/>
          <w:kern w:val="0"/>
        </w:rPr>
        <w:t>optimization</w:t>
      </w:r>
      <w:r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6E3FCA" w:rsidRPr="006E3FCA">
        <w:rPr>
          <w:rFonts w:ascii="Helvetica Neue" w:eastAsia="新細明體" w:hAnsi="Helvetica Neue" w:cs="新細明體"/>
          <w:color w:val="2D3B45"/>
          <w:kern w:val="0"/>
        </w:rPr>
        <w:t>pays</w:t>
      </w:r>
      <w:r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6E3FCA" w:rsidRPr="006E3FCA">
        <w:rPr>
          <w:rFonts w:ascii="Helvetica Neue" w:eastAsia="新細明體" w:hAnsi="Helvetica Neue" w:cs="新細明體"/>
          <w:color w:val="2D3B45"/>
          <w:kern w:val="0"/>
        </w:rPr>
        <w:t>less</w:t>
      </w:r>
      <w:r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6E3FCA" w:rsidRPr="006E3FCA">
        <w:rPr>
          <w:rFonts w:ascii="Helvetica Neue" w:eastAsia="新細明體" w:hAnsi="Helvetica Neue" w:cs="新細明體"/>
          <w:color w:val="2D3B45"/>
          <w:kern w:val="0"/>
        </w:rPr>
        <w:t>attention</w:t>
      </w:r>
      <w:r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6E3FCA" w:rsidRPr="006E3FCA">
        <w:rPr>
          <w:rFonts w:ascii="Helvetica Neue" w:eastAsia="新細明體" w:hAnsi="Helvetica Neue" w:cs="新細明體"/>
          <w:color w:val="2D3B45"/>
          <w:kern w:val="0"/>
        </w:rPr>
        <w:t>to</w:t>
      </w:r>
      <w:r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6E3FCA" w:rsidRPr="006E3FCA">
        <w:rPr>
          <w:rFonts w:ascii="Helvetica Neue" w:eastAsia="新細明體" w:hAnsi="Helvetica Neue" w:cs="新細明體"/>
          <w:color w:val="2D3B45"/>
          <w:kern w:val="0"/>
        </w:rPr>
        <w:t>the</w:t>
      </w:r>
      <w:r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6E3FCA" w:rsidRPr="006E3FCA">
        <w:rPr>
          <w:rFonts w:ascii="Helvetica Neue" w:eastAsia="新細明體" w:hAnsi="Helvetica Neue" w:cs="新細明體"/>
          <w:color w:val="2D3B45"/>
          <w:kern w:val="0"/>
        </w:rPr>
        <w:t>penalty</w:t>
      </w:r>
      <w:r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6E3FCA" w:rsidRPr="006E3FCA">
        <w:rPr>
          <w:rFonts w:ascii="Helvetica Neue" w:eastAsia="新細明體" w:hAnsi="Helvetica Neue" w:cs="新細明體"/>
          <w:color w:val="2D3B45"/>
          <w:kern w:val="0"/>
        </w:rPr>
        <w:t>term</w:t>
      </w:r>
      <w:r>
        <w:rPr>
          <w:rFonts w:ascii="Helvetica Neue" w:eastAsia="新細明體" w:hAnsi="Helvetica Neue" w:cs="新細明體"/>
          <w:color w:val="2D3B45"/>
          <w:kern w:val="0"/>
        </w:rPr>
        <w:t xml:space="preserve"> </w:t>
      </w:r>
      <w:r w:rsidR="006E3FCA" w:rsidRPr="006E3FCA">
        <w:rPr>
          <w:rFonts w:ascii="Helvetica Neue" w:eastAsia="新細明體" w:hAnsi="Helvetica Neue" w:cs="新細明體"/>
          <w:color w:val="2D3B45"/>
          <w:kern w:val="0"/>
        </w:rPr>
        <w:t>and more to Ein, and so Ein will decrease</w:t>
      </w:r>
      <w:bookmarkStart w:id="0" w:name="_GoBack"/>
      <w:bookmarkEnd w:id="0"/>
    </w:p>
    <w:p w:rsidR="00B31310" w:rsidRPr="00394A43" w:rsidRDefault="00B31310" w:rsidP="00B31310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leftChars="0"/>
        <w:rPr>
          <w:rFonts w:ascii="Helvetica Neue" w:eastAsia="新細明體" w:hAnsi="Helvetica Neue" w:cs="新細明體"/>
          <w:b/>
          <w:bCs/>
          <w:color w:val="2D3B45"/>
          <w:kern w:val="0"/>
        </w:rPr>
      </w:pPr>
      <w:r w:rsidRPr="00394A43">
        <w:rPr>
          <w:rFonts w:ascii="Helvetica Neue" w:eastAsia="新細明體" w:hAnsi="Helvetica Neue" w:cs="新細明體"/>
          <w:b/>
          <w:bCs/>
          <w:color w:val="2D3B45"/>
          <w:kern w:val="0"/>
        </w:rPr>
        <w:t>Plot of final classification curve using best lambda and corresponding average weight vector</w:t>
      </w:r>
      <w:r w:rsidRPr="00394A43">
        <w:rPr>
          <w:rFonts w:ascii="Helvetica Neue" w:eastAsia="新細明體" w:hAnsi="Helvetica Neue" w:cs="新細明體"/>
          <w:b/>
          <w:bCs/>
          <w:color w:val="2D3B45"/>
          <w:kern w:val="0"/>
        </w:rPr>
        <w:t xml:space="preserve">: </w:t>
      </w:r>
    </w:p>
    <w:p w:rsidR="00B31310" w:rsidRPr="00B31310" w:rsidRDefault="00B31310" w:rsidP="00AA2801">
      <w:pPr>
        <w:widowControl/>
        <w:spacing w:before="100" w:beforeAutospacing="1" w:after="100" w:afterAutospacing="1"/>
        <w:ind w:left="390"/>
        <w:rPr>
          <w:rFonts w:ascii="Helvetica Neue" w:eastAsia="新細明體" w:hAnsi="Helvetica Neue" w:cs="新細明體" w:hint="eastAsia"/>
          <w:color w:val="2D3B45"/>
          <w:kern w:val="0"/>
        </w:rPr>
      </w:pPr>
      <w:r w:rsidRPr="00B31310">
        <w:rPr>
          <w:rFonts w:ascii="Helvetica Neue" w:eastAsia="新細明體" w:hAnsi="Helvetica Neue" w:cs="新細明體"/>
          <w:color w:val="2D3B45"/>
          <w:kern w:val="0"/>
        </w:rPr>
        <w:t>Blue represent the digit 1</w:t>
      </w:r>
      <w:r>
        <w:rPr>
          <w:rFonts w:ascii="Helvetica Neue" w:eastAsia="新細明體" w:hAnsi="Helvetica Neue" w:cs="新細明體"/>
          <w:color w:val="2D3B45"/>
          <w:kern w:val="0"/>
        </w:rPr>
        <w:t>, and green represent the digit from 0 to 9 without 1. Red represent the points which is misclassified. In this case, the best lambda is 0.1</w:t>
      </w:r>
      <w:r w:rsidR="00394A43">
        <w:rPr>
          <w:rFonts w:ascii="Helvetica Neue" w:eastAsia="新細明體" w:hAnsi="Helvetica Neue" w:cs="新細明體"/>
          <w:color w:val="2D3B45"/>
          <w:kern w:val="0"/>
        </w:rPr>
        <w:t xml:space="preserve"> and I took average of weight vector to find classification of data points. </w:t>
      </w:r>
    </w:p>
    <w:p w:rsidR="00B31310" w:rsidRDefault="00B31310" w:rsidP="00B313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4114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310" w:rsidSect="00A56CAD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603FB"/>
    <w:multiLevelType w:val="hybridMultilevel"/>
    <w:tmpl w:val="EDE89D9A"/>
    <w:lvl w:ilvl="0" w:tplc="07E2AE52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1" w15:restartNumberingAfterBreak="0">
    <w:nsid w:val="68793008"/>
    <w:multiLevelType w:val="multilevel"/>
    <w:tmpl w:val="E348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AA"/>
    <w:rsid w:val="001D01B3"/>
    <w:rsid w:val="00394A43"/>
    <w:rsid w:val="004172A2"/>
    <w:rsid w:val="006E3FCA"/>
    <w:rsid w:val="00700D7D"/>
    <w:rsid w:val="007E0C69"/>
    <w:rsid w:val="009A766F"/>
    <w:rsid w:val="00A56CAD"/>
    <w:rsid w:val="00AA20AA"/>
    <w:rsid w:val="00AA2801"/>
    <w:rsid w:val="00B3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27AF"/>
  <w15:chartTrackingRefBased/>
  <w15:docId w15:val="{912EEEE7-2E3D-CD42-BB52-A2681E67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6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</dc:creator>
  <cp:keywords/>
  <dc:description/>
  <cp:lastModifiedBy>Marco Lin</cp:lastModifiedBy>
  <cp:revision>3</cp:revision>
  <dcterms:created xsi:type="dcterms:W3CDTF">2019-10-14T20:59:00Z</dcterms:created>
  <dcterms:modified xsi:type="dcterms:W3CDTF">2019-10-15T01:34:00Z</dcterms:modified>
</cp:coreProperties>
</file>