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4AD" w14:textId="77777777" w:rsidR="00B32595" w:rsidRDefault="00B32595">
      <w:pPr>
        <w:pBdr>
          <w:top w:val="nil"/>
          <w:left w:val="nil"/>
          <w:bottom w:val="nil"/>
          <w:right w:val="nil"/>
          <w:between w:val="nil"/>
        </w:pBdr>
      </w:pPr>
    </w:p>
    <w:p w14:paraId="0573E842" w14:textId="77777777" w:rsidR="00B32595" w:rsidRDefault="00B32595">
      <w:pPr>
        <w:pBdr>
          <w:top w:val="nil"/>
          <w:left w:val="nil"/>
          <w:bottom w:val="nil"/>
          <w:right w:val="nil"/>
          <w:between w:val="nil"/>
        </w:pBdr>
      </w:pPr>
    </w:p>
    <w:p w14:paraId="4AA1E36C" w14:textId="77777777" w:rsidR="00B32595" w:rsidRDefault="00B32595">
      <w:pPr>
        <w:pBdr>
          <w:top w:val="nil"/>
          <w:left w:val="nil"/>
          <w:bottom w:val="nil"/>
          <w:right w:val="nil"/>
          <w:between w:val="nil"/>
        </w:pBdr>
      </w:pPr>
    </w:p>
    <w:p w14:paraId="3F9E8FF5" w14:textId="77777777" w:rsidR="00B32595" w:rsidRDefault="00B32595">
      <w:pPr>
        <w:pBdr>
          <w:top w:val="nil"/>
          <w:left w:val="nil"/>
          <w:bottom w:val="nil"/>
          <w:right w:val="nil"/>
          <w:between w:val="nil"/>
        </w:pBdr>
      </w:pPr>
    </w:p>
    <w:p w14:paraId="41058F28"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7B74CF28" wp14:editId="4B3C3E8C">
                <wp:simplePos x="0" y="0"/>
                <wp:positionH relativeFrom="page">
                  <wp:align>center</wp:align>
                </wp:positionH>
                <wp:positionV relativeFrom="page">
                  <wp:align>bottom</wp:align>
                </wp:positionV>
                <wp:extent cx="8218170" cy="875030"/>
                <wp:effectExtent l="0" t="0" r="0" b="0"/>
                <wp:wrapNone/>
                <wp:docPr id="57" name="Rectángulo 1"/>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583ECAA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74CF28" id="Rectángulo 1"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583ECAAD"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385501" wp14:editId="4921E087">
                <wp:simplePos x="0" y="0"/>
                <wp:positionH relativeFrom="leftMargin">
                  <wp:align>center</wp:align>
                </wp:positionH>
                <wp:positionV relativeFrom="page">
                  <wp:align>center</wp:align>
                </wp:positionV>
                <wp:extent cx="147955" cy="10613390"/>
                <wp:effectExtent l="0" t="0" r="0" b="0"/>
                <wp:wrapNone/>
                <wp:docPr id="56" name="Rectángulo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87C46A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385501" id="Rectángulo 2"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187C46A8"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3AF7ABA" wp14:editId="6E0409AF">
                <wp:simplePos x="0" y="0"/>
                <wp:positionH relativeFrom="rightMargin">
                  <wp:align>center</wp:align>
                </wp:positionH>
                <wp:positionV relativeFrom="page">
                  <wp:align>center</wp:align>
                </wp:positionV>
                <wp:extent cx="147955" cy="10613390"/>
                <wp:effectExtent l="0" t="0" r="0" b="0"/>
                <wp:wrapNone/>
                <wp:docPr id="59"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4E34F6E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AF7ABA" id="Rectángulo 3"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4E34F6ED"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2BF46FCB" wp14:editId="5B7183E7">
                <wp:simplePos x="0" y="0"/>
                <wp:positionH relativeFrom="page">
                  <wp:align>center</wp:align>
                </wp:positionH>
                <wp:positionV relativeFrom="topMargin">
                  <wp:align>top</wp:align>
                </wp:positionV>
                <wp:extent cx="8218170" cy="880110"/>
                <wp:effectExtent l="0" t="0" r="0" b="0"/>
                <wp:wrapNone/>
                <wp:docPr id="58"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77598D2"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F46FCB" id="Rectángulo 4"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77598D2"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CDE27DC" wp14:editId="61ABEED3">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n 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D51D39E" w14:textId="77777777" w:rsidR="00B32595" w:rsidRDefault="00B32595">
      <w:pPr>
        <w:spacing w:line="360" w:lineRule="auto"/>
        <w:jc w:val="center"/>
        <w:rPr>
          <w:rFonts w:ascii="Arial" w:eastAsia="Arial" w:hAnsi="Arial" w:cs="Arial"/>
          <w:b/>
          <w:sz w:val="36"/>
          <w:szCs w:val="36"/>
        </w:rPr>
      </w:pPr>
    </w:p>
    <w:p w14:paraId="172FFEF6" w14:textId="77777777" w:rsidR="00B32595" w:rsidRDefault="00B32595">
      <w:pPr>
        <w:spacing w:line="360" w:lineRule="auto"/>
        <w:jc w:val="center"/>
        <w:rPr>
          <w:rFonts w:ascii="Arial" w:eastAsia="Arial" w:hAnsi="Arial" w:cs="Arial"/>
          <w:b/>
          <w:sz w:val="36"/>
          <w:szCs w:val="36"/>
        </w:rPr>
      </w:pPr>
    </w:p>
    <w:p w14:paraId="2754DD70" w14:textId="77777777" w:rsidR="00B32595" w:rsidRDefault="00B32595">
      <w:pPr>
        <w:spacing w:line="360" w:lineRule="auto"/>
        <w:jc w:val="center"/>
        <w:rPr>
          <w:rFonts w:ascii="Arial" w:eastAsia="Arial" w:hAnsi="Arial" w:cs="Arial"/>
          <w:b/>
          <w:sz w:val="36"/>
          <w:szCs w:val="36"/>
        </w:rPr>
      </w:pPr>
    </w:p>
    <w:p w14:paraId="7DBFE2C2"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456B1AD9"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38F1BFBD" w14:textId="77777777" w:rsidR="00B32595" w:rsidRDefault="00B32595">
      <w:pPr>
        <w:spacing w:line="360" w:lineRule="auto"/>
        <w:jc w:val="center"/>
        <w:rPr>
          <w:rFonts w:ascii="Arial" w:eastAsia="Arial" w:hAnsi="Arial" w:cs="Arial"/>
          <w:b/>
          <w:sz w:val="36"/>
          <w:szCs w:val="36"/>
        </w:rPr>
      </w:pPr>
    </w:p>
    <w:p w14:paraId="2D558563" w14:textId="77777777" w:rsidR="00B32595" w:rsidRDefault="00B32595">
      <w:pPr>
        <w:widowControl/>
        <w:spacing w:line="240" w:lineRule="auto"/>
        <w:jc w:val="center"/>
        <w:rPr>
          <w:b/>
        </w:rPr>
      </w:pPr>
    </w:p>
    <w:p w14:paraId="44EAE4A1" w14:textId="77777777" w:rsidR="00B32595" w:rsidRDefault="00B32595">
      <w:pPr>
        <w:widowControl/>
        <w:spacing w:line="240" w:lineRule="auto"/>
        <w:jc w:val="center"/>
        <w:rPr>
          <w:b/>
        </w:rPr>
      </w:pPr>
    </w:p>
    <w:p w14:paraId="0251E123" w14:textId="61767CD7" w:rsidR="00B32595" w:rsidRDefault="00326599">
      <w:pPr>
        <w:widowControl/>
        <w:spacing w:line="240" w:lineRule="auto"/>
        <w:jc w:val="center"/>
        <w:rPr>
          <w:b/>
        </w:rPr>
      </w:pPr>
      <w:r>
        <w:rPr>
          <w:b/>
          <w:i/>
          <w:sz w:val="36"/>
          <w:szCs w:val="36"/>
        </w:rPr>
        <w:t>“</w:t>
      </w:r>
      <w:r w:rsidR="006427A0">
        <w:rPr>
          <w:b/>
          <w:i/>
          <w:sz w:val="36"/>
          <w:szCs w:val="36"/>
        </w:rPr>
        <w:t>Prototipo</w:t>
      </w:r>
      <w:r w:rsidR="000509ED">
        <w:rPr>
          <w:b/>
          <w:i/>
          <w:sz w:val="36"/>
          <w:szCs w:val="36"/>
        </w:rPr>
        <w:t xml:space="preserve"> de aplicativo web</w:t>
      </w:r>
      <w:r w:rsidR="006427A0">
        <w:rPr>
          <w:b/>
          <w:i/>
          <w:sz w:val="36"/>
          <w:szCs w:val="36"/>
        </w:rPr>
        <w:t xml:space="preserve"> para la Generación de Matriz de Carga Horaria Docente</w:t>
      </w:r>
      <w:r>
        <w:rPr>
          <w:b/>
          <w:i/>
          <w:sz w:val="36"/>
          <w:szCs w:val="36"/>
        </w:rPr>
        <w:t>”</w:t>
      </w:r>
    </w:p>
    <w:p w14:paraId="1A36BDBB" w14:textId="77777777" w:rsidR="00B32595" w:rsidRDefault="00B32595">
      <w:pPr>
        <w:pStyle w:val="Subttulo"/>
        <w:jc w:val="left"/>
      </w:pPr>
    </w:p>
    <w:p w14:paraId="41196363"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06069D2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6C72F31"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626A3EB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20F50378" w14:textId="77777777" w:rsidR="00B32595" w:rsidRDefault="00B32595">
      <w:pPr>
        <w:jc w:val="right"/>
      </w:pPr>
    </w:p>
    <w:p w14:paraId="7292D846" w14:textId="28AB72A6"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45511A">
        <w:rPr>
          <w:rFonts w:ascii="Arial" w:eastAsia="Arial" w:hAnsi="Arial" w:cs="Arial"/>
          <w:sz w:val="28"/>
          <w:szCs w:val="28"/>
        </w:rPr>
        <w:t>2.0</w:t>
      </w:r>
    </w:p>
    <w:p w14:paraId="067FF2CA"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591DE83" w14:textId="77777777" w:rsidR="00B32595" w:rsidRDefault="00B32595">
      <w:pPr>
        <w:jc w:val="both"/>
      </w:pPr>
    </w:p>
    <w:p w14:paraId="78122B17" w14:textId="77777777" w:rsidR="00B32595" w:rsidRDefault="00B32595">
      <w:pPr>
        <w:keepLines/>
        <w:ind w:left="720"/>
        <w:jc w:val="both"/>
      </w:pPr>
    </w:p>
    <w:p w14:paraId="6C0C19F3" w14:textId="77777777" w:rsidR="00B32595" w:rsidRDefault="00B32595">
      <w:pPr>
        <w:keepLines/>
        <w:ind w:left="720"/>
        <w:jc w:val="center"/>
        <w:rPr>
          <w:sz w:val="30"/>
          <w:szCs w:val="30"/>
        </w:rPr>
      </w:pPr>
    </w:p>
    <w:p w14:paraId="274C5E37" w14:textId="6CF4BD8C" w:rsidR="00B32595" w:rsidRDefault="006427A0">
      <w:pPr>
        <w:keepLines/>
        <w:ind w:left="720"/>
        <w:jc w:val="center"/>
        <w:rPr>
          <w:sz w:val="30"/>
          <w:szCs w:val="30"/>
        </w:rPr>
      </w:pPr>
      <w:r>
        <w:rPr>
          <w:sz w:val="30"/>
          <w:szCs w:val="30"/>
        </w:rPr>
        <w:t>Chuquimarca Kevin</w:t>
      </w:r>
    </w:p>
    <w:p w14:paraId="37C71CDA" w14:textId="13895AA6" w:rsidR="00B32595" w:rsidRDefault="006427A0">
      <w:pPr>
        <w:keepLines/>
        <w:ind w:left="720"/>
        <w:jc w:val="center"/>
        <w:rPr>
          <w:sz w:val="30"/>
          <w:szCs w:val="30"/>
        </w:rPr>
      </w:pPr>
      <w:r>
        <w:rPr>
          <w:sz w:val="30"/>
          <w:szCs w:val="30"/>
        </w:rPr>
        <w:t>Iza Marc</w:t>
      </w:r>
      <w:r w:rsidR="00132E31">
        <w:rPr>
          <w:sz w:val="30"/>
          <w:szCs w:val="30"/>
        </w:rPr>
        <w:t>o</w:t>
      </w:r>
    </w:p>
    <w:p w14:paraId="6CAAABDD" w14:textId="1FE1DBAA" w:rsidR="00B32595" w:rsidRDefault="006427A0">
      <w:pPr>
        <w:keepLines/>
        <w:ind w:left="720"/>
        <w:jc w:val="center"/>
        <w:rPr>
          <w:sz w:val="30"/>
          <w:szCs w:val="30"/>
        </w:rPr>
      </w:pPr>
      <w:r>
        <w:rPr>
          <w:sz w:val="30"/>
          <w:szCs w:val="30"/>
        </w:rPr>
        <w:t>Tiamba Henry</w:t>
      </w:r>
    </w:p>
    <w:p w14:paraId="6A9020DD" w14:textId="77777777" w:rsidR="00B32595" w:rsidRDefault="00B32595">
      <w:pPr>
        <w:keepLines/>
        <w:ind w:left="720"/>
        <w:jc w:val="both"/>
      </w:pPr>
    </w:p>
    <w:p w14:paraId="3649A78F" w14:textId="77777777" w:rsidR="00B32595" w:rsidRDefault="00B32595">
      <w:pPr>
        <w:keepLines/>
        <w:ind w:left="720"/>
        <w:jc w:val="both"/>
      </w:pPr>
    </w:p>
    <w:p w14:paraId="42ADFAA8" w14:textId="77777777" w:rsidR="00B32595" w:rsidRDefault="00B32595">
      <w:pPr>
        <w:keepLines/>
        <w:ind w:left="720"/>
        <w:jc w:val="both"/>
      </w:pPr>
    </w:p>
    <w:p w14:paraId="2775D37A" w14:textId="77777777" w:rsidR="00B32595" w:rsidRDefault="00B32595">
      <w:pPr>
        <w:keepLines/>
        <w:ind w:left="720"/>
        <w:jc w:val="both"/>
      </w:pPr>
    </w:p>
    <w:p w14:paraId="6E3EBDFE" w14:textId="77777777" w:rsidR="00B32595" w:rsidRDefault="00B32595">
      <w:pPr>
        <w:keepLines/>
        <w:ind w:left="720"/>
        <w:jc w:val="both"/>
      </w:pPr>
    </w:p>
    <w:p w14:paraId="780BAED5" w14:textId="77777777" w:rsidR="00B32595" w:rsidRDefault="00B32595">
      <w:pPr>
        <w:keepLines/>
        <w:ind w:left="720"/>
        <w:jc w:val="both"/>
      </w:pPr>
    </w:p>
    <w:p w14:paraId="733F216E" w14:textId="77777777" w:rsidR="00B32595" w:rsidRDefault="00B32595">
      <w:pPr>
        <w:keepLines/>
        <w:ind w:left="720"/>
        <w:jc w:val="both"/>
      </w:pPr>
    </w:p>
    <w:p w14:paraId="57F26322" w14:textId="77777777" w:rsidR="00B32595" w:rsidRDefault="00B32595">
      <w:pPr>
        <w:keepLines/>
        <w:ind w:left="720"/>
        <w:jc w:val="both"/>
      </w:pPr>
    </w:p>
    <w:p w14:paraId="08D1F808" w14:textId="77777777" w:rsidR="00B32595" w:rsidRDefault="00B32595">
      <w:pPr>
        <w:keepLines/>
        <w:ind w:left="720"/>
        <w:jc w:val="both"/>
      </w:pPr>
    </w:p>
    <w:p w14:paraId="7A24F4DD"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76D2B7B2"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3AB53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E19C9"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FD9B5"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FDC9C"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EF6B4"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1A33220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99A7D" w14:textId="20F81836" w:rsidR="00B32595" w:rsidRDefault="00132E31">
            <w:pPr>
              <w:widowControl/>
              <w:spacing w:line="240" w:lineRule="auto"/>
              <w:jc w:val="both"/>
              <w:rPr>
                <w:rFonts w:ascii="Arial" w:eastAsia="Arial" w:hAnsi="Arial" w:cs="Arial"/>
              </w:rPr>
            </w:pPr>
            <w:r>
              <w:rPr>
                <w:rFonts w:ascii="Arial" w:eastAsia="Arial" w:hAnsi="Arial" w:cs="Arial"/>
              </w:rPr>
              <w:t>10/01/2024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872CB" w14:textId="77777777"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8B7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93BE" w14:textId="77777777" w:rsidR="00B32595"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0941E773" w14:textId="77777777"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29D6381B" w14:textId="7EF7C455"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Henry Tiamba</w:t>
            </w:r>
          </w:p>
        </w:tc>
      </w:tr>
      <w:tr w:rsidR="0045511A" w14:paraId="665E19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D84784" w14:textId="450D214E" w:rsidR="0045511A" w:rsidRDefault="0045511A">
            <w:pPr>
              <w:widowControl/>
              <w:spacing w:line="240" w:lineRule="auto"/>
              <w:jc w:val="both"/>
              <w:rPr>
                <w:rFonts w:ascii="Arial" w:eastAsia="Arial" w:hAnsi="Arial" w:cs="Arial"/>
              </w:rPr>
            </w:pPr>
            <w:r>
              <w:rPr>
                <w:rFonts w:ascii="Arial" w:eastAsia="Arial" w:hAnsi="Arial" w:cs="Arial"/>
              </w:rPr>
              <w:t>05/02/2024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C64EE" w14:textId="4FEDBDB5" w:rsidR="0045511A" w:rsidRDefault="0045511A">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8A700" w14:textId="495AD892" w:rsidR="0045511A" w:rsidRDefault="0045511A">
            <w:pPr>
              <w:widowControl/>
              <w:spacing w:line="240" w:lineRule="auto"/>
              <w:jc w:val="both"/>
              <w:rPr>
                <w:rFonts w:ascii="Arial" w:eastAsia="Arial" w:hAnsi="Arial" w:cs="Arial"/>
              </w:rPr>
            </w:pPr>
            <w:r>
              <w:rPr>
                <w:rFonts w:ascii="Arial" w:eastAsia="Arial" w:hAnsi="Arial" w:cs="Arial"/>
              </w:rPr>
              <w:t>Revisión del documento: Especificación de requisitos funcionales correspondientes al HU003 y HU004 de la matriz de historias de usuario v2.0</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0E1D64" w14:textId="7777777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248A7FD6" w14:textId="7777777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522B68BE" w14:textId="70570DE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Henry Tiamba</w:t>
            </w:r>
          </w:p>
        </w:tc>
      </w:tr>
    </w:tbl>
    <w:p w14:paraId="52DD9B92" w14:textId="5BA9A999" w:rsidR="00B32595" w:rsidRDefault="00B32595">
      <w:pPr>
        <w:jc w:val="both"/>
      </w:pPr>
    </w:p>
    <w:p w14:paraId="16DC3903" w14:textId="1983E72F" w:rsidR="00D37AFC" w:rsidRDefault="00D37AFC">
      <w:pPr>
        <w:jc w:val="both"/>
      </w:pPr>
    </w:p>
    <w:p w14:paraId="7448A74D" w14:textId="22471BC7" w:rsidR="00D37AFC" w:rsidRDefault="00D37AFC">
      <w:pPr>
        <w:jc w:val="both"/>
      </w:pPr>
    </w:p>
    <w:p w14:paraId="1D015CDD" w14:textId="58544D45" w:rsidR="00D37AFC" w:rsidRDefault="00D37AFC">
      <w:pPr>
        <w:jc w:val="both"/>
      </w:pPr>
    </w:p>
    <w:p w14:paraId="352538BE" w14:textId="6FFEA158" w:rsidR="00D37AFC" w:rsidRDefault="00D37AFC">
      <w:pPr>
        <w:jc w:val="both"/>
      </w:pPr>
    </w:p>
    <w:p w14:paraId="1680A262" w14:textId="5FE2555A" w:rsidR="00D37AFC" w:rsidRDefault="00D37AFC">
      <w:pPr>
        <w:jc w:val="both"/>
      </w:pPr>
    </w:p>
    <w:p w14:paraId="08F1500A" w14:textId="2C984A27" w:rsidR="00D37AFC" w:rsidRDefault="00D37AFC">
      <w:pPr>
        <w:jc w:val="both"/>
      </w:pPr>
    </w:p>
    <w:p w14:paraId="69618EAF" w14:textId="5EABCB94" w:rsidR="00D37AFC" w:rsidRDefault="00D37AFC">
      <w:pPr>
        <w:jc w:val="both"/>
      </w:pPr>
    </w:p>
    <w:p w14:paraId="7FADDE34" w14:textId="4C32713E" w:rsidR="00D37AFC" w:rsidRDefault="00D37AFC">
      <w:pPr>
        <w:jc w:val="both"/>
      </w:pPr>
    </w:p>
    <w:p w14:paraId="462F3735" w14:textId="1C65C45F" w:rsidR="00D37AFC" w:rsidRDefault="00D37AFC">
      <w:pPr>
        <w:jc w:val="both"/>
      </w:pPr>
    </w:p>
    <w:p w14:paraId="072B3B5E" w14:textId="20914A3C" w:rsidR="00D37AFC" w:rsidRDefault="00D37AFC">
      <w:pPr>
        <w:jc w:val="both"/>
      </w:pPr>
    </w:p>
    <w:p w14:paraId="00D9A569" w14:textId="77777777" w:rsidR="00D37AFC" w:rsidRDefault="00D37AFC">
      <w:pPr>
        <w:jc w:val="both"/>
      </w:pPr>
    </w:p>
    <w:p w14:paraId="1AA61D5D" w14:textId="77777777" w:rsidR="00B32595" w:rsidRDefault="00B32595">
      <w:pPr>
        <w:jc w:val="both"/>
      </w:pPr>
    </w:p>
    <w:p w14:paraId="71C12CC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ADFF71C" w14:textId="77777777" w:rsidR="00B32595" w:rsidRDefault="00B32595">
      <w:pPr>
        <w:jc w:val="both"/>
      </w:pPr>
    </w:p>
    <w:p w14:paraId="1D17A9CB" w14:textId="77777777" w:rsidR="00B32595" w:rsidRDefault="00B32595">
      <w:pPr>
        <w:jc w:val="both"/>
      </w:pPr>
    </w:p>
    <w:p w14:paraId="2FD98233" w14:textId="77777777" w:rsidR="00B32595" w:rsidRDefault="00B32595">
      <w:pPr>
        <w:pBdr>
          <w:top w:val="nil"/>
          <w:left w:val="nil"/>
          <w:bottom w:val="nil"/>
          <w:right w:val="nil"/>
          <w:between w:val="nil"/>
        </w:pBdr>
        <w:spacing w:line="240" w:lineRule="auto"/>
        <w:jc w:val="both"/>
      </w:pPr>
    </w:p>
    <w:p w14:paraId="4664B3DF" w14:textId="77777777" w:rsidR="00B32595" w:rsidRDefault="00B32595">
      <w:pPr>
        <w:pBdr>
          <w:top w:val="nil"/>
          <w:left w:val="nil"/>
          <w:bottom w:val="nil"/>
          <w:right w:val="nil"/>
          <w:between w:val="nil"/>
        </w:pBdr>
        <w:spacing w:line="240" w:lineRule="auto"/>
        <w:jc w:val="both"/>
      </w:pPr>
    </w:p>
    <w:p w14:paraId="20554795" w14:textId="77777777" w:rsidR="00B32595" w:rsidRDefault="00B32595">
      <w:pPr>
        <w:pBdr>
          <w:top w:val="nil"/>
          <w:left w:val="nil"/>
          <w:bottom w:val="nil"/>
          <w:right w:val="nil"/>
          <w:between w:val="nil"/>
        </w:pBdr>
        <w:spacing w:line="240" w:lineRule="auto"/>
        <w:jc w:val="both"/>
      </w:pPr>
    </w:p>
    <w:p w14:paraId="02A7E33E" w14:textId="77777777" w:rsidR="00B32595" w:rsidRDefault="00B32595">
      <w:pPr>
        <w:pBdr>
          <w:top w:val="nil"/>
          <w:left w:val="nil"/>
          <w:bottom w:val="nil"/>
          <w:right w:val="nil"/>
          <w:between w:val="nil"/>
        </w:pBdr>
        <w:spacing w:line="240" w:lineRule="auto"/>
        <w:jc w:val="both"/>
      </w:pPr>
    </w:p>
    <w:p w14:paraId="7DC57944" w14:textId="77777777" w:rsidR="00B32595" w:rsidRDefault="00B32595">
      <w:pPr>
        <w:pBdr>
          <w:top w:val="nil"/>
          <w:left w:val="nil"/>
          <w:bottom w:val="nil"/>
          <w:right w:val="nil"/>
          <w:between w:val="nil"/>
        </w:pBdr>
        <w:spacing w:line="240" w:lineRule="auto"/>
        <w:jc w:val="both"/>
      </w:pPr>
    </w:p>
    <w:p w14:paraId="1BCA2B4E" w14:textId="77777777" w:rsidR="00B32595" w:rsidRDefault="00B32595">
      <w:pPr>
        <w:pBdr>
          <w:top w:val="nil"/>
          <w:left w:val="nil"/>
          <w:bottom w:val="nil"/>
          <w:right w:val="nil"/>
          <w:between w:val="nil"/>
        </w:pBdr>
        <w:spacing w:line="240" w:lineRule="auto"/>
        <w:jc w:val="both"/>
      </w:pPr>
    </w:p>
    <w:p w14:paraId="35EC14A5" w14:textId="77777777" w:rsidR="00B32595" w:rsidRDefault="00B32595">
      <w:pPr>
        <w:pBdr>
          <w:top w:val="nil"/>
          <w:left w:val="nil"/>
          <w:bottom w:val="nil"/>
          <w:right w:val="nil"/>
          <w:between w:val="nil"/>
        </w:pBdr>
        <w:spacing w:line="240" w:lineRule="auto"/>
        <w:jc w:val="both"/>
      </w:pPr>
    </w:p>
    <w:p w14:paraId="3CE0D875" w14:textId="77777777" w:rsidR="00B32595" w:rsidRDefault="00B32595">
      <w:pPr>
        <w:pBdr>
          <w:top w:val="nil"/>
          <w:left w:val="nil"/>
          <w:bottom w:val="nil"/>
          <w:right w:val="nil"/>
          <w:between w:val="nil"/>
        </w:pBdr>
        <w:spacing w:line="240" w:lineRule="auto"/>
        <w:jc w:val="both"/>
      </w:pPr>
    </w:p>
    <w:p w14:paraId="18DCC42B" w14:textId="77777777" w:rsidR="00B32595" w:rsidRDefault="00B32595">
      <w:pPr>
        <w:pBdr>
          <w:top w:val="nil"/>
          <w:left w:val="nil"/>
          <w:bottom w:val="nil"/>
          <w:right w:val="nil"/>
          <w:between w:val="nil"/>
        </w:pBdr>
        <w:spacing w:line="240" w:lineRule="auto"/>
        <w:jc w:val="both"/>
      </w:pPr>
    </w:p>
    <w:p w14:paraId="685E59EB" w14:textId="77777777" w:rsidR="00B32595" w:rsidRDefault="00B32595">
      <w:pPr>
        <w:pBdr>
          <w:top w:val="nil"/>
          <w:left w:val="nil"/>
          <w:bottom w:val="nil"/>
          <w:right w:val="nil"/>
          <w:between w:val="nil"/>
        </w:pBdr>
        <w:spacing w:line="240" w:lineRule="auto"/>
        <w:jc w:val="both"/>
      </w:pPr>
    </w:p>
    <w:p w14:paraId="06AC8456" w14:textId="77777777" w:rsidR="00B32595" w:rsidRDefault="00B32595">
      <w:pPr>
        <w:pBdr>
          <w:top w:val="nil"/>
          <w:left w:val="nil"/>
          <w:bottom w:val="nil"/>
          <w:right w:val="nil"/>
          <w:between w:val="nil"/>
        </w:pBdr>
        <w:spacing w:line="240" w:lineRule="auto"/>
        <w:jc w:val="both"/>
      </w:pPr>
    </w:p>
    <w:p w14:paraId="235D834D" w14:textId="77777777" w:rsidR="00B32595" w:rsidRDefault="00B32595">
      <w:pPr>
        <w:pBdr>
          <w:top w:val="nil"/>
          <w:left w:val="nil"/>
          <w:bottom w:val="nil"/>
          <w:right w:val="nil"/>
          <w:between w:val="nil"/>
        </w:pBdr>
        <w:spacing w:line="240" w:lineRule="auto"/>
        <w:jc w:val="both"/>
      </w:pPr>
    </w:p>
    <w:p w14:paraId="5582F351" w14:textId="77777777" w:rsidR="00B32595" w:rsidRDefault="00B32595">
      <w:pPr>
        <w:pBdr>
          <w:top w:val="nil"/>
          <w:left w:val="nil"/>
          <w:bottom w:val="nil"/>
          <w:right w:val="nil"/>
          <w:between w:val="nil"/>
        </w:pBdr>
        <w:spacing w:line="240" w:lineRule="auto"/>
        <w:jc w:val="both"/>
      </w:pPr>
    </w:p>
    <w:p w14:paraId="1BBD5C2B" w14:textId="77777777" w:rsidR="00B32595" w:rsidRDefault="00B32595">
      <w:pPr>
        <w:pBdr>
          <w:top w:val="nil"/>
          <w:left w:val="nil"/>
          <w:bottom w:val="nil"/>
          <w:right w:val="nil"/>
          <w:between w:val="nil"/>
        </w:pBdr>
        <w:spacing w:line="240" w:lineRule="auto"/>
        <w:jc w:val="both"/>
      </w:pPr>
    </w:p>
    <w:p w14:paraId="4A85AD1F" w14:textId="77777777" w:rsidR="00B32595" w:rsidRDefault="00B32595"/>
    <w:p w14:paraId="054F4D64"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E58A19C" w14:textId="77777777" w:rsidR="00B32595" w:rsidRDefault="00B32595"/>
    <w:p w14:paraId="393CC4EC" w14:textId="77777777" w:rsidR="00B32595" w:rsidRDefault="00B32595"/>
    <w:sdt>
      <w:sdtPr>
        <w:id w:val="-1243485907"/>
        <w:docPartObj>
          <w:docPartGallery w:val="Table of Contents"/>
          <w:docPartUnique/>
        </w:docPartObj>
      </w:sdtPr>
      <w:sdtContent>
        <w:p w14:paraId="6B5B771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2EF56429"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17103D75"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65126C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0EE0D58A"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626CBFA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010291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5A90639F"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704AB0BD"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7C6B30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37224A5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398BACA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3E6C28F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566D37F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08F89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6E34937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720B00D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B2B4D0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73716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5768251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5163BA5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79F0BDB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23AC4B4A"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23D115F3"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2743CA5E" w14:textId="77777777" w:rsidR="00B32595" w:rsidRDefault="00326599">
          <w:r>
            <w:fldChar w:fldCharType="end"/>
          </w:r>
          <w:r>
            <w:fldChar w:fldCharType="end"/>
          </w:r>
        </w:p>
      </w:sdtContent>
    </w:sdt>
    <w:p w14:paraId="6EB74FB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97AEC77"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BCE4CCC" w14:textId="77777777" w:rsidR="00B32595" w:rsidRDefault="00B32595">
      <w:pPr>
        <w:rPr>
          <w:rFonts w:ascii="Arial" w:eastAsia="Arial" w:hAnsi="Arial" w:cs="Arial"/>
          <w:sz w:val="24"/>
          <w:szCs w:val="24"/>
        </w:rPr>
      </w:pPr>
    </w:p>
    <w:p w14:paraId="44651775" w14:textId="77777777" w:rsidR="00B32595" w:rsidRDefault="00B32595">
      <w:pPr>
        <w:rPr>
          <w:rFonts w:ascii="Arial" w:eastAsia="Arial" w:hAnsi="Arial" w:cs="Arial"/>
          <w:sz w:val="24"/>
          <w:szCs w:val="24"/>
        </w:rPr>
      </w:pPr>
    </w:p>
    <w:p w14:paraId="7541CC2D" w14:textId="77777777" w:rsidR="00B32595" w:rsidRDefault="00B32595">
      <w:pPr>
        <w:rPr>
          <w:rFonts w:ascii="Arial" w:eastAsia="Arial" w:hAnsi="Arial" w:cs="Arial"/>
          <w:sz w:val="24"/>
          <w:szCs w:val="24"/>
        </w:rPr>
      </w:pPr>
    </w:p>
    <w:p w14:paraId="7842D108" w14:textId="77777777" w:rsidR="00B32595" w:rsidRDefault="00B32595">
      <w:pPr>
        <w:rPr>
          <w:rFonts w:ascii="Arial" w:eastAsia="Arial" w:hAnsi="Arial" w:cs="Arial"/>
          <w:sz w:val="24"/>
          <w:szCs w:val="24"/>
        </w:rPr>
      </w:pPr>
    </w:p>
    <w:p w14:paraId="365A1552" w14:textId="77777777" w:rsidR="00B32595" w:rsidRDefault="00B32595">
      <w:pPr>
        <w:rPr>
          <w:rFonts w:ascii="Arial" w:eastAsia="Arial" w:hAnsi="Arial" w:cs="Arial"/>
          <w:sz w:val="24"/>
          <w:szCs w:val="24"/>
        </w:rPr>
      </w:pPr>
    </w:p>
    <w:p w14:paraId="38F0B68B" w14:textId="77777777" w:rsidR="00B32595" w:rsidRDefault="00B32595">
      <w:pPr>
        <w:rPr>
          <w:rFonts w:ascii="Arial" w:eastAsia="Arial" w:hAnsi="Arial" w:cs="Arial"/>
          <w:sz w:val="24"/>
          <w:szCs w:val="24"/>
        </w:rPr>
      </w:pPr>
    </w:p>
    <w:p w14:paraId="0597BE7A" w14:textId="77777777" w:rsidR="00B32595" w:rsidRDefault="00B32595">
      <w:pPr>
        <w:rPr>
          <w:rFonts w:ascii="Arial" w:eastAsia="Arial" w:hAnsi="Arial" w:cs="Arial"/>
          <w:sz w:val="24"/>
          <w:szCs w:val="24"/>
        </w:rPr>
      </w:pPr>
    </w:p>
    <w:p w14:paraId="297308D7" w14:textId="77777777" w:rsidR="00B32595" w:rsidRDefault="00B32595">
      <w:pPr>
        <w:rPr>
          <w:rFonts w:ascii="Arial" w:eastAsia="Arial" w:hAnsi="Arial" w:cs="Arial"/>
          <w:sz w:val="24"/>
          <w:szCs w:val="24"/>
        </w:rPr>
      </w:pPr>
    </w:p>
    <w:p w14:paraId="3D26F4A0" w14:textId="1158F608" w:rsidR="00B32595" w:rsidRDefault="00B32595">
      <w:pPr>
        <w:rPr>
          <w:rFonts w:ascii="Arial" w:eastAsia="Arial" w:hAnsi="Arial" w:cs="Arial"/>
          <w:sz w:val="24"/>
          <w:szCs w:val="24"/>
        </w:rPr>
      </w:pPr>
    </w:p>
    <w:p w14:paraId="1CE35DDC" w14:textId="5994894D" w:rsidR="005F793D" w:rsidRDefault="005F793D">
      <w:pPr>
        <w:rPr>
          <w:rFonts w:ascii="Arial" w:eastAsia="Arial" w:hAnsi="Arial" w:cs="Arial"/>
          <w:sz w:val="24"/>
          <w:szCs w:val="24"/>
        </w:rPr>
      </w:pPr>
    </w:p>
    <w:p w14:paraId="1A8373C5"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3FFD17A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6B80EEEE"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2FB65D75" w14:textId="065A0950" w:rsidR="00132E31" w:rsidRPr="00132E31" w:rsidRDefault="00132E31" w:rsidP="00533EA8">
      <w:pPr>
        <w:widowControl/>
        <w:spacing w:line="240" w:lineRule="auto"/>
        <w:ind w:left="720"/>
        <w:jc w:val="both"/>
        <w:rPr>
          <w:rFonts w:ascii="Arial" w:eastAsia="Arial" w:hAnsi="Arial" w:cs="Arial"/>
        </w:rPr>
      </w:pPr>
      <w:bookmarkStart w:id="3" w:name="_heading=h.1fob9te" w:colFirst="0" w:colLast="0"/>
      <w:bookmarkEnd w:id="3"/>
      <w:r w:rsidRPr="00132E31">
        <w:rPr>
          <w:rFonts w:ascii="Arial" w:eastAsia="Arial" w:hAnsi="Arial" w:cs="Arial"/>
        </w:rPr>
        <w:t xml:space="preserve">Este documento tiene como propósito detallar la especificación de requerimientos funcionales del prototipo del aplicativo destinado a simplificar y mejorar el proceso de generación de la matriz de carga horaria docente </w:t>
      </w:r>
      <w:r w:rsidR="00533EA8">
        <w:rPr>
          <w:rFonts w:ascii="Arial" w:eastAsia="Arial" w:hAnsi="Arial" w:cs="Arial"/>
        </w:rPr>
        <w:t xml:space="preserve">para el </w:t>
      </w:r>
      <w:r w:rsidR="00740257">
        <w:rPr>
          <w:rFonts w:ascii="Arial" w:eastAsia="Arial" w:hAnsi="Arial" w:cs="Arial"/>
        </w:rPr>
        <w:t>DCCO</w:t>
      </w:r>
      <w:r w:rsidR="00533EA8">
        <w:rPr>
          <w:rFonts w:ascii="Arial" w:eastAsia="Arial" w:hAnsi="Arial" w:cs="Arial"/>
        </w:rPr>
        <w:t xml:space="preserve"> de la Universidad de las Fuerzas Armadas Espe</w:t>
      </w:r>
      <w:r w:rsidRPr="00132E31">
        <w:rPr>
          <w:rFonts w:ascii="Arial" w:eastAsia="Arial" w:hAnsi="Arial" w:cs="Arial"/>
        </w:rPr>
        <w:t>. Este aplicativo buscará facilitar la</w:t>
      </w:r>
      <w:r w:rsidR="00533EA8">
        <w:rPr>
          <w:rFonts w:ascii="Arial" w:eastAsia="Arial" w:hAnsi="Arial" w:cs="Arial"/>
        </w:rPr>
        <w:t xml:space="preserve"> generación y control</w:t>
      </w:r>
      <w:r w:rsidRPr="00132E31">
        <w:rPr>
          <w:rFonts w:ascii="Arial" w:eastAsia="Arial" w:hAnsi="Arial" w:cs="Arial"/>
        </w:rPr>
        <w:t xml:space="preserve"> </w:t>
      </w:r>
      <w:r w:rsidR="00533EA8">
        <w:rPr>
          <w:rFonts w:ascii="Arial" w:eastAsia="Arial" w:hAnsi="Arial" w:cs="Arial"/>
        </w:rPr>
        <w:t>de la matriz de carga horaria,</w:t>
      </w:r>
      <w:r w:rsidRPr="00132E31">
        <w:rPr>
          <w:rFonts w:ascii="Arial" w:eastAsia="Arial" w:hAnsi="Arial" w:cs="Arial"/>
        </w:rPr>
        <w:t xml:space="preserve"> considerando las distintas actividades y horas de trabajo que cada profesor debe cumplir según su contrato y las autorizaciones pertinentes de las autoridades académicas.</w:t>
      </w:r>
    </w:p>
    <w:p w14:paraId="5A1E83AF" w14:textId="022C1026" w:rsidR="00B32595" w:rsidRDefault="00132E31" w:rsidP="00132E31">
      <w:pPr>
        <w:widowControl/>
        <w:spacing w:line="240" w:lineRule="auto"/>
        <w:ind w:left="720"/>
        <w:jc w:val="both"/>
        <w:rPr>
          <w:rFonts w:ascii="Arial" w:eastAsia="Arial" w:hAnsi="Arial" w:cs="Arial"/>
        </w:rPr>
      </w:pPr>
      <w:r w:rsidRPr="00132E31">
        <w:rPr>
          <w:rFonts w:ascii="Arial" w:eastAsia="Arial" w:hAnsi="Arial" w:cs="Arial"/>
        </w:rPr>
        <w:t>Este documento estará sujeto a evaluaciones continuas por parte de los usuarios clave, en este caso, coordinadores académicos y docentes, con el objetivo de realizar ajustes necesarios antes de su aprobación final. Una vez aprobado, se convertirá en la base fundamental para el desarrollo del prototipo del aplicativo, proporcionando una guía clara para los desarrolladores y estableciendo los cimientos necesarios para futuras iteraciones y mejoras en el sistema.</w:t>
      </w:r>
    </w:p>
    <w:p w14:paraId="5FAEC5E9" w14:textId="77777777" w:rsidR="00B32595" w:rsidRDefault="00B32595">
      <w:pPr>
        <w:widowControl/>
        <w:spacing w:line="240" w:lineRule="auto"/>
        <w:ind w:left="720"/>
        <w:jc w:val="both"/>
        <w:rPr>
          <w:rFonts w:ascii="Arial" w:eastAsia="Arial" w:hAnsi="Arial" w:cs="Arial"/>
        </w:rPr>
      </w:pPr>
    </w:p>
    <w:p w14:paraId="4EEB66B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37D069F9" w14:textId="77777777" w:rsidR="00B32595" w:rsidRDefault="00B32595"/>
    <w:p w14:paraId="517E5A16" w14:textId="7F367AD1" w:rsidR="00B32595" w:rsidRDefault="00844926" w:rsidP="00844926">
      <w:pPr>
        <w:widowControl/>
        <w:spacing w:line="240" w:lineRule="auto"/>
        <w:ind w:left="720"/>
        <w:jc w:val="both"/>
        <w:rPr>
          <w:rFonts w:ascii="Arial" w:eastAsia="Arial" w:hAnsi="Arial" w:cs="Arial"/>
        </w:rPr>
      </w:pPr>
      <w:r w:rsidRPr="00844926">
        <w:rPr>
          <w:rFonts w:ascii="Arial" w:eastAsia="Arial" w:hAnsi="Arial" w:cs="Arial"/>
        </w:rPr>
        <w:t xml:space="preserve">El presente proyecto abarca el desarrollo e implementación de un prototipo de aplicativo web diseñado para optimizar la gestión de la matriz de carga horaria docente </w:t>
      </w:r>
      <w:r w:rsidR="00740257">
        <w:rPr>
          <w:rFonts w:ascii="Arial" w:eastAsia="Arial" w:hAnsi="Arial" w:cs="Arial"/>
        </w:rPr>
        <w:t>en el DCCO de la Universidad de las Fuerzas Armadas Espe</w:t>
      </w:r>
      <w:r w:rsidRPr="00844926">
        <w:rPr>
          <w:rFonts w:ascii="Arial" w:eastAsia="Arial" w:hAnsi="Arial" w:cs="Arial"/>
        </w:rPr>
        <w:t xml:space="preserve">. Este aplicativo permitirá ingresar, consultar y modificar de manera organizada la información relacionada con </w:t>
      </w:r>
      <w:r>
        <w:rPr>
          <w:rFonts w:ascii="Arial" w:eastAsia="Arial" w:hAnsi="Arial" w:cs="Arial"/>
        </w:rPr>
        <w:t>el horario de trabajo, horario de clases, actividades de docencia, investigación, gestión educativa, vinculación con la sociedad</w:t>
      </w:r>
      <w:r w:rsidRPr="00844926">
        <w:rPr>
          <w:rFonts w:ascii="Arial" w:eastAsia="Arial" w:hAnsi="Arial" w:cs="Arial"/>
        </w:rPr>
        <w:t>.</w:t>
      </w:r>
    </w:p>
    <w:p w14:paraId="7752D5A8"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3FDB7BCD" w14:textId="7D3845CE"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base de datos </w:t>
      </w:r>
      <w:r w:rsidR="00844926">
        <w:rPr>
          <w:rFonts w:ascii="Arial" w:eastAsia="Arial" w:hAnsi="Arial" w:cs="Arial"/>
        </w:rPr>
        <w:t>que maneje información relacionada con</w:t>
      </w:r>
      <w:r>
        <w:rPr>
          <w:rFonts w:ascii="Arial" w:eastAsia="Arial" w:hAnsi="Arial" w:cs="Arial"/>
        </w:rPr>
        <w:t>:</w:t>
      </w:r>
    </w:p>
    <w:p w14:paraId="6229455B"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56A4C0" w14:textId="74D4E105"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Datos del profesor</w:t>
      </w:r>
    </w:p>
    <w:p w14:paraId="757DC7A6" w14:textId="456CA6F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Apellidos</w:t>
      </w:r>
    </w:p>
    <w:p w14:paraId="744D4E87" w14:textId="2DC74A9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Nombres</w:t>
      </w:r>
    </w:p>
    <w:p w14:paraId="518565AF" w14:textId="68AEB36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Id</w:t>
      </w:r>
    </w:p>
    <w:p w14:paraId="11258E4D" w14:textId="2253A713"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CC/Pasaporte</w:t>
      </w:r>
    </w:p>
    <w:p w14:paraId="7E3D3FFE" w14:textId="5FA13BC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Título, Grado Académico</w:t>
      </w:r>
    </w:p>
    <w:p w14:paraId="6AFB3AC8" w14:textId="7984A231"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Tipo de Personal Académico</w:t>
      </w:r>
    </w:p>
    <w:p w14:paraId="704F2A5C" w14:textId="0599B379"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Tipo</w:t>
      </w:r>
    </w:p>
    <w:p w14:paraId="7486CC9F" w14:textId="78E2BC8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Dedicación</w:t>
      </w:r>
    </w:p>
    <w:p w14:paraId="2D668173" w14:textId="786894C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Categoría</w:t>
      </w:r>
    </w:p>
    <w:p w14:paraId="5F1F8801" w14:textId="7AF3E7B2"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Horas</w:t>
      </w:r>
    </w:p>
    <w:p w14:paraId="430AED1D" w14:textId="0B078514" w:rsidR="00B32595" w:rsidRDefault="00DD34DE" w:rsidP="00DD34DE">
      <w:pPr>
        <w:widowControl/>
        <w:numPr>
          <w:ilvl w:val="1"/>
          <w:numId w:val="8"/>
        </w:numPr>
        <w:spacing w:line="240" w:lineRule="auto"/>
        <w:ind w:left="1843" w:hanging="283"/>
        <w:jc w:val="both"/>
        <w:rPr>
          <w:rFonts w:ascii="Arial" w:eastAsia="Arial" w:hAnsi="Arial" w:cs="Arial"/>
          <w:i/>
          <w:iCs/>
        </w:rPr>
      </w:pPr>
      <w:r>
        <w:rPr>
          <w:rFonts w:ascii="Arial" w:eastAsia="Arial" w:hAnsi="Arial" w:cs="Arial"/>
          <w:i/>
          <w:iCs/>
        </w:rPr>
        <w:t>Horario de Trabajo</w:t>
      </w:r>
    </w:p>
    <w:p w14:paraId="3A890278" w14:textId="380EFAC4"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Jornada</w:t>
      </w:r>
    </w:p>
    <w:p w14:paraId="1177BBEB" w14:textId="2A70602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 de Ingreso y Salida</w:t>
      </w:r>
    </w:p>
    <w:p w14:paraId="3425808D" w14:textId="02BC35B3"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Biométrico</w:t>
      </w:r>
    </w:p>
    <w:p w14:paraId="15373F17" w14:textId="75AFD811"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Horario de Clases</w:t>
      </w:r>
    </w:p>
    <w:p w14:paraId="76010739" w14:textId="73EFBE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Código de Carrera</w:t>
      </w:r>
    </w:p>
    <w:p w14:paraId="4F740849" w14:textId="654767D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Periodo</w:t>
      </w:r>
    </w:p>
    <w:p w14:paraId="7F6831BE" w14:textId="76AB1D8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NRC</w:t>
      </w:r>
    </w:p>
    <w:p w14:paraId="1D994E7E" w14:textId="6FA4C83C"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Asignatura</w:t>
      </w:r>
    </w:p>
    <w:p w14:paraId="1FA2A4BA" w14:textId="3D5941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Horaria</w:t>
      </w:r>
    </w:p>
    <w:p w14:paraId="243A9A31" w14:textId="429D133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Aula</w:t>
      </w:r>
    </w:p>
    <w:p w14:paraId="037C08C3" w14:textId="678872AF"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Actividades de Docencia</w:t>
      </w:r>
      <w:r>
        <w:rPr>
          <w:rFonts w:ascii="Arial" w:eastAsia="Arial" w:hAnsi="Arial" w:cs="Arial"/>
          <w:i/>
          <w:iCs/>
        </w:rPr>
        <w:t>, Investigación, Gestión Educativa y Vinculación con la Sociedad</w:t>
      </w:r>
    </w:p>
    <w:p w14:paraId="0B5B1DF6" w14:textId="2FD27BE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Actividad</w:t>
      </w:r>
    </w:p>
    <w:p w14:paraId="38E81633" w14:textId="743EEB8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Horas</w:t>
      </w:r>
    </w:p>
    <w:p w14:paraId="2CDEAE7A" w14:textId="426B46C2"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Porcentaje Horas</w:t>
      </w:r>
    </w:p>
    <w:p w14:paraId="0EC27F90"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4325335D" w14:textId="77777777" w:rsidR="00DD34DE"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sidRPr="00DD34DE">
        <w:rPr>
          <w:rFonts w:ascii="Arial" w:eastAsia="Arial" w:hAnsi="Arial" w:cs="Arial"/>
        </w:rPr>
        <w:lastRenderedPageBreak/>
        <w:t>Se desarrollará una interfaz web que posibilite la administración eficiente de la información de los docentes almacenada en la base de datos, implementando un conjunto de operaciones CRUD (crear, leer, actualizar y borrar).</w:t>
      </w:r>
    </w:p>
    <w:p w14:paraId="7B0F2B28" w14:textId="60811121" w:rsidR="00B32595"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w:t>
      </w:r>
      <w:r w:rsidRPr="00DD34DE">
        <w:rPr>
          <w:rFonts w:ascii="Arial" w:eastAsia="Arial" w:hAnsi="Arial" w:cs="Arial"/>
        </w:rPr>
        <w:t xml:space="preserve">e incorporará una característica que permitirá la visualización </w:t>
      </w:r>
      <w:r w:rsidR="00740257">
        <w:rPr>
          <w:rFonts w:ascii="Arial" w:eastAsia="Arial" w:hAnsi="Arial" w:cs="Arial"/>
        </w:rPr>
        <w:t>previa</w:t>
      </w:r>
      <w:r w:rsidRPr="00DD34DE">
        <w:rPr>
          <w:rFonts w:ascii="Arial" w:eastAsia="Arial" w:hAnsi="Arial" w:cs="Arial"/>
        </w:rPr>
        <w:t xml:space="preserve"> de la matriz de carga horaria docente y se integrará una función que facilite la </w:t>
      </w:r>
      <w:r w:rsidR="00740257">
        <w:rPr>
          <w:rFonts w:ascii="Arial" w:eastAsia="Arial" w:hAnsi="Arial" w:cs="Arial"/>
        </w:rPr>
        <w:t>revisión y corrección oportuna de la información ingresada en la matriz</w:t>
      </w:r>
      <w:r w:rsidRPr="00DD34DE">
        <w:rPr>
          <w:rFonts w:ascii="Arial" w:eastAsia="Arial" w:hAnsi="Arial" w:cs="Arial"/>
        </w:rPr>
        <w:t xml:space="preserve">. Este </w:t>
      </w:r>
      <w:r w:rsidR="00740257">
        <w:rPr>
          <w:rFonts w:ascii="Arial" w:eastAsia="Arial" w:hAnsi="Arial" w:cs="Arial"/>
        </w:rPr>
        <w:t>prototipo</w:t>
      </w:r>
      <w:r w:rsidRPr="00DD34DE">
        <w:rPr>
          <w:rFonts w:ascii="Arial" w:eastAsia="Arial" w:hAnsi="Arial" w:cs="Arial"/>
        </w:rPr>
        <w:t xml:space="preserve"> se centrará en mejorar la eficiencia y la transparencia del proceso de planificación académica.</w:t>
      </w:r>
    </w:p>
    <w:p w14:paraId="0FF79EC9" w14:textId="77777777" w:rsidR="00B32595" w:rsidRPr="00326875" w:rsidRDefault="00B32595">
      <w:pPr>
        <w:widowControl/>
        <w:pBdr>
          <w:top w:val="nil"/>
          <w:left w:val="nil"/>
          <w:bottom w:val="nil"/>
          <w:right w:val="nil"/>
          <w:between w:val="nil"/>
        </w:pBdr>
        <w:spacing w:line="240" w:lineRule="auto"/>
        <w:ind w:left="1440"/>
        <w:jc w:val="both"/>
        <w:rPr>
          <w:rFonts w:ascii="Arial" w:eastAsia="Arial" w:hAnsi="Arial" w:cs="Arial"/>
        </w:rPr>
      </w:pPr>
    </w:p>
    <w:p w14:paraId="2993453C"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11D3DBD4"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07A4FD01"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5F8AD08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B6F8C1C" w14:textId="6059A98A" w:rsidR="00B32595" w:rsidRDefault="00F15F99">
      <w:pPr>
        <w:widowControl/>
        <w:numPr>
          <w:ilvl w:val="0"/>
          <w:numId w:val="3"/>
        </w:numPr>
        <w:spacing w:line="240" w:lineRule="auto"/>
        <w:ind w:hanging="360"/>
        <w:jc w:val="both"/>
        <w:rPr>
          <w:rFonts w:ascii="Arial" w:eastAsia="Arial" w:hAnsi="Arial" w:cs="Arial"/>
        </w:rPr>
      </w:pPr>
      <w:r>
        <w:rPr>
          <w:rFonts w:ascii="Arial" w:eastAsia="Arial" w:hAnsi="Arial" w:cs="Arial"/>
          <w:b/>
          <w:i/>
        </w:rPr>
        <w:t>Biométrico</w:t>
      </w:r>
      <w:r w:rsidR="00326599">
        <w:rPr>
          <w:rFonts w:ascii="Arial" w:eastAsia="Arial" w:hAnsi="Arial" w:cs="Arial"/>
          <w:b/>
        </w:rPr>
        <w:t xml:space="preserve">: </w:t>
      </w:r>
      <w:r w:rsidRPr="00F15F99">
        <w:rPr>
          <w:rFonts w:ascii="Arial" w:eastAsia="Arial" w:hAnsi="Arial" w:cs="Arial"/>
        </w:rPr>
        <w:t>sistema que fundamenta sus decisiones de reconocimiento mediante una característica personal</w:t>
      </w:r>
    </w:p>
    <w:p w14:paraId="315EF4AD" w14:textId="34182745"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Prototipo</w:t>
      </w:r>
      <w:r w:rsidR="00326599">
        <w:rPr>
          <w:rFonts w:ascii="Arial" w:eastAsia="Arial" w:hAnsi="Arial" w:cs="Arial"/>
          <w:b/>
        </w:rPr>
        <w:t xml:space="preserve">: </w:t>
      </w:r>
      <w:r w:rsidRPr="00740257">
        <w:rPr>
          <w:rFonts w:ascii="Arial" w:eastAsia="Arial" w:hAnsi="Arial" w:cs="Arial"/>
        </w:rPr>
        <w:t>primer modelo de un producto o servicio que se lleva intención de testear; o bien, lanzar al mercado</w:t>
      </w:r>
      <w:r w:rsidR="00326599">
        <w:rPr>
          <w:rFonts w:ascii="Arial" w:eastAsia="Arial" w:hAnsi="Arial" w:cs="Arial"/>
        </w:rPr>
        <w:t>.</w:t>
      </w:r>
    </w:p>
    <w:p w14:paraId="22DD56E8" w14:textId="2A038A2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Interfaz Web</w:t>
      </w:r>
      <w:r w:rsidR="00326599">
        <w:rPr>
          <w:rFonts w:ascii="Arial" w:eastAsia="Arial" w:hAnsi="Arial" w:cs="Arial"/>
          <w:b/>
        </w:rPr>
        <w:t>:</w:t>
      </w:r>
      <w:r w:rsidR="00326599">
        <w:rPr>
          <w:rFonts w:ascii="Arial" w:eastAsia="Arial" w:hAnsi="Arial" w:cs="Arial"/>
        </w:rPr>
        <w:t xml:space="preserve"> </w:t>
      </w:r>
      <w:r w:rsidRPr="00740257">
        <w:rPr>
          <w:rFonts w:ascii="Arial" w:eastAsia="Arial" w:hAnsi="Arial" w:cs="Arial"/>
        </w:rPr>
        <w:t>estructura formada por una serie de elementos gráficos que permiten a los usuarios acceder a los contenidos de un sitio web.</w:t>
      </w:r>
    </w:p>
    <w:p w14:paraId="205BD5C1" w14:textId="0055943F"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Coordinador de Docencia</w:t>
      </w:r>
      <w:r w:rsidR="00326599">
        <w:rPr>
          <w:rFonts w:ascii="Arial" w:eastAsia="Arial" w:hAnsi="Arial" w:cs="Arial"/>
          <w:b/>
        </w:rPr>
        <w:t xml:space="preserve">: </w:t>
      </w:r>
      <w:r w:rsidRPr="00740257">
        <w:rPr>
          <w:rFonts w:ascii="Arial" w:eastAsia="Arial" w:hAnsi="Arial" w:cs="Arial"/>
          <w:bCs/>
        </w:rPr>
        <w:t>encargado</w:t>
      </w:r>
      <w:r>
        <w:rPr>
          <w:rFonts w:ascii="Arial" w:eastAsia="Arial" w:hAnsi="Arial" w:cs="Arial"/>
        </w:rPr>
        <w:t xml:space="preserve"> de la revisión y corrección de las matrices de carga horaria de los docentes pertenecientes a la carrera</w:t>
      </w:r>
    </w:p>
    <w:p w14:paraId="7E240DEC" w14:textId="3B7043D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rPr>
        <w:t>NRC</w:t>
      </w:r>
      <w:r w:rsidR="00326599">
        <w:rPr>
          <w:rFonts w:ascii="Arial" w:eastAsia="Arial" w:hAnsi="Arial" w:cs="Arial"/>
          <w:b/>
        </w:rPr>
        <w:t xml:space="preserve">: </w:t>
      </w:r>
      <w:r>
        <w:rPr>
          <w:rFonts w:ascii="Arial" w:eastAsia="Arial" w:hAnsi="Arial" w:cs="Arial"/>
        </w:rPr>
        <w:t>Número de Referencia Completo</w:t>
      </w:r>
    </w:p>
    <w:p w14:paraId="05271EF9" w14:textId="77777777" w:rsidR="00B32595" w:rsidRDefault="00B32595">
      <w:pPr>
        <w:widowControl/>
        <w:spacing w:line="240" w:lineRule="auto"/>
        <w:ind w:left="1363"/>
        <w:jc w:val="both"/>
        <w:rPr>
          <w:rFonts w:ascii="Arial" w:eastAsia="Arial" w:hAnsi="Arial" w:cs="Arial"/>
        </w:rPr>
      </w:pPr>
    </w:p>
    <w:p w14:paraId="48DBFAA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A2B4AA8"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145538E" w14:textId="77777777">
        <w:tc>
          <w:tcPr>
            <w:tcW w:w="1728" w:type="dxa"/>
          </w:tcPr>
          <w:p w14:paraId="29DBEA25" w14:textId="3B66BAD5" w:rsidR="00B32595" w:rsidRDefault="00F25BD1">
            <w:pPr>
              <w:jc w:val="both"/>
            </w:pPr>
            <w:r>
              <w:t>DCCO</w:t>
            </w:r>
          </w:p>
        </w:tc>
        <w:tc>
          <w:tcPr>
            <w:tcW w:w="6120" w:type="dxa"/>
          </w:tcPr>
          <w:p w14:paraId="7A790F1A" w14:textId="29EAE9C1" w:rsidR="00B32595" w:rsidRDefault="00F25BD1">
            <w:pPr>
              <w:jc w:val="both"/>
            </w:pPr>
            <w:r w:rsidRPr="00F25BD1">
              <w:t xml:space="preserve">Departamento de Ciencias de la Computación </w:t>
            </w:r>
          </w:p>
        </w:tc>
      </w:tr>
      <w:tr w:rsidR="00F15F99" w14:paraId="0B82DFB4" w14:textId="77777777">
        <w:tc>
          <w:tcPr>
            <w:tcW w:w="1728" w:type="dxa"/>
          </w:tcPr>
          <w:p w14:paraId="03AD1A06" w14:textId="2C5D9876" w:rsidR="00F15F99" w:rsidRDefault="00F15F99">
            <w:pPr>
              <w:jc w:val="both"/>
            </w:pPr>
            <w:r>
              <w:t>NRC</w:t>
            </w:r>
          </w:p>
        </w:tc>
        <w:tc>
          <w:tcPr>
            <w:tcW w:w="6120" w:type="dxa"/>
          </w:tcPr>
          <w:p w14:paraId="22CC1D0A" w14:textId="12E1FA75" w:rsidR="00F15F99" w:rsidRPr="00F25BD1" w:rsidRDefault="00F15F99">
            <w:pPr>
              <w:jc w:val="both"/>
            </w:pPr>
            <w:r>
              <w:t>Número de Referencia Completo</w:t>
            </w:r>
          </w:p>
        </w:tc>
      </w:tr>
      <w:tr w:rsidR="00F25BD1" w14:paraId="40D0075E" w14:textId="77777777">
        <w:tc>
          <w:tcPr>
            <w:tcW w:w="1728" w:type="dxa"/>
          </w:tcPr>
          <w:p w14:paraId="2C4D1E7E" w14:textId="77777777" w:rsidR="00F25BD1" w:rsidRDefault="00F25BD1">
            <w:pPr>
              <w:jc w:val="both"/>
            </w:pPr>
          </w:p>
        </w:tc>
        <w:tc>
          <w:tcPr>
            <w:tcW w:w="6120" w:type="dxa"/>
          </w:tcPr>
          <w:p w14:paraId="259784D8" w14:textId="77777777" w:rsidR="00F25BD1" w:rsidRDefault="00F25BD1">
            <w:pPr>
              <w:jc w:val="both"/>
            </w:pPr>
          </w:p>
        </w:tc>
      </w:tr>
    </w:tbl>
    <w:p w14:paraId="2BA332D9" w14:textId="3468951B"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p w14:paraId="2B2D04C7" w14:textId="77777777" w:rsidR="00B126B3" w:rsidRDefault="00B126B3" w:rsidP="00B126B3">
      <w:pPr>
        <w:widowControl/>
        <w:pBdr>
          <w:top w:val="nil"/>
          <w:left w:val="nil"/>
          <w:bottom w:val="nil"/>
          <w:right w:val="nil"/>
          <w:between w:val="nil"/>
        </w:pBdr>
        <w:spacing w:before="360" w:after="120" w:line="240" w:lineRule="auto"/>
        <w:ind w:left="720"/>
        <w:rPr>
          <w:rFonts w:ascii="Arial" w:eastAsia="Arial" w:hAnsi="Arial" w:cs="Arial"/>
          <w:b/>
        </w:rPr>
      </w:pPr>
    </w:p>
    <w:tbl>
      <w:tblPr>
        <w:tblStyle w:val="afffff8"/>
        <w:tblW w:w="7869" w:type="dxa"/>
        <w:tblInd w:w="851" w:type="dxa"/>
        <w:tblLayout w:type="fixed"/>
        <w:tblLook w:val="0000" w:firstRow="0" w:lastRow="0" w:firstColumn="0" w:lastColumn="0" w:noHBand="0" w:noVBand="0"/>
      </w:tblPr>
      <w:tblGrid>
        <w:gridCol w:w="1389"/>
        <w:gridCol w:w="6480"/>
      </w:tblGrid>
      <w:tr w:rsidR="00B32595" w:rsidRPr="00436B92" w14:paraId="58EF9355" w14:textId="77777777">
        <w:tc>
          <w:tcPr>
            <w:tcW w:w="1389" w:type="dxa"/>
          </w:tcPr>
          <w:p w14:paraId="2EE27484"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09CC2F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6910FBF1" w14:textId="77777777" w:rsidR="00B126B3" w:rsidRPr="0045511A" w:rsidRDefault="00B126B3" w:rsidP="00B126B3">
      <w:pPr>
        <w:widowControl/>
        <w:pBdr>
          <w:top w:val="nil"/>
          <w:left w:val="nil"/>
          <w:bottom w:val="nil"/>
          <w:right w:val="nil"/>
          <w:between w:val="nil"/>
        </w:pBdr>
        <w:spacing w:before="360" w:line="240" w:lineRule="auto"/>
        <w:ind w:left="720"/>
        <w:rPr>
          <w:rFonts w:ascii="Arial" w:eastAsia="Arial" w:hAnsi="Arial" w:cs="Arial"/>
          <w:b/>
          <w:lang w:val="en-US"/>
        </w:rPr>
      </w:pPr>
      <w:bookmarkStart w:id="11" w:name="_heading=h.4d34og8" w:colFirst="0" w:colLast="0"/>
      <w:bookmarkEnd w:id="11"/>
    </w:p>
    <w:p w14:paraId="79F4006A" w14:textId="791D0335"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Visión General</w:t>
      </w:r>
    </w:p>
    <w:p w14:paraId="68D46FCE" w14:textId="77777777" w:rsidR="000509ED" w:rsidRDefault="000509ED">
      <w:pPr>
        <w:widowControl/>
        <w:spacing w:line="240" w:lineRule="auto"/>
        <w:ind w:left="720"/>
        <w:jc w:val="both"/>
        <w:rPr>
          <w:rFonts w:ascii="Arial" w:eastAsia="Arial" w:hAnsi="Arial" w:cs="Arial"/>
        </w:rPr>
      </w:pPr>
    </w:p>
    <w:p w14:paraId="20C0C8DD" w14:textId="45D5EFB4"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0509ED">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w:t>
      </w:r>
      <w:r w:rsidR="000509ED">
        <w:rPr>
          <w:rFonts w:ascii="Arial" w:eastAsia="Arial" w:hAnsi="Arial" w:cs="Arial"/>
        </w:rPr>
        <w:t xml:space="preserve">prototipo de </w:t>
      </w:r>
      <w:r>
        <w:rPr>
          <w:rFonts w:ascii="Arial" w:eastAsia="Arial" w:hAnsi="Arial" w:cs="Arial"/>
        </w:rPr>
        <w:t xml:space="preserve">aplicativo web, también cuenta con toda la información necesaria para entender de manera clara y concisa cualquier duda que se puede generar en el proceso de creación, manipulación o mantenimiento del </w:t>
      </w:r>
      <w:r w:rsidR="000509ED">
        <w:rPr>
          <w:rFonts w:ascii="Arial" w:eastAsia="Arial" w:hAnsi="Arial" w:cs="Arial"/>
        </w:rPr>
        <w:t>prototipo</w:t>
      </w:r>
      <w:r>
        <w:rPr>
          <w:rFonts w:ascii="Arial" w:eastAsia="Arial" w:hAnsi="Arial" w:cs="Arial"/>
        </w:rPr>
        <w:t xml:space="preserve"> en cuestión.</w:t>
      </w:r>
    </w:p>
    <w:p w14:paraId="1EE67E8F" w14:textId="77777777" w:rsidR="00B32595" w:rsidRDefault="00B32595">
      <w:pPr>
        <w:widowControl/>
        <w:spacing w:line="240" w:lineRule="auto"/>
        <w:ind w:left="720"/>
        <w:jc w:val="both"/>
        <w:rPr>
          <w:rFonts w:ascii="Arial" w:eastAsia="Arial" w:hAnsi="Arial" w:cs="Arial"/>
        </w:rPr>
      </w:pPr>
    </w:p>
    <w:p w14:paraId="0B91F73D"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79C696FB"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29B0163"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F910384" w14:textId="77777777" w:rsidR="00B32595" w:rsidRDefault="00B32595">
      <w:pPr>
        <w:widowControl/>
        <w:spacing w:line="240" w:lineRule="auto"/>
        <w:ind w:left="720"/>
        <w:jc w:val="both"/>
        <w:rPr>
          <w:rFonts w:ascii="Arial" w:eastAsia="Arial" w:hAnsi="Arial" w:cs="Arial"/>
        </w:rPr>
      </w:pPr>
    </w:p>
    <w:p w14:paraId="19409C8C" w14:textId="06164C73" w:rsidR="00B32595" w:rsidRDefault="00CD3470" w:rsidP="00CD3470">
      <w:pPr>
        <w:widowControl/>
        <w:spacing w:line="240" w:lineRule="auto"/>
        <w:ind w:left="720"/>
        <w:jc w:val="both"/>
        <w:rPr>
          <w:rFonts w:ascii="Arial" w:eastAsia="Arial" w:hAnsi="Arial" w:cs="Arial"/>
        </w:rPr>
      </w:pPr>
      <w:r w:rsidRPr="00CD3470">
        <w:rPr>
          <w:rFonts w:ascii="Arial" w:eastAsia="Arial" w:hAnsi="Arial" w:cs="Arial"/>
        </w:rPr>
        <w:t xml:space="preserve">Dentro del entorno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w:t>
      </w:r>
      <w:r w:rsidRPr="00CD3470">
        <w:rPr>
          <w:rFonts w:ascii="Arial" w:eastAsia="Arial" w:hAnsi="Arial" w:cs="Arial"/>
        </w:rPr>
        <w:t xml:space="preserve"> de</w:t>
      </w:r>
      <w:r>
        <w:rPr>
          <w:rFonts w:ascii="Arial" w:eastAsia="Arial" w:hAnsi="Arial" w:cs="Arial"/>
        </w:rPr>
        <w:t>l DCCO</w:t>
      </w:r>
      <w:r w:rsidRPr="00CD3470">
        <w:rPr>
          <w:rFonts w:ascii="Arial" w:eastAsia="Arial" w:hAnsi="Arial" w:cs="Arial"/>
        </w:rPr>
        <w:t xml:space="preserve">, contar con una herramienta eficaz para la </w:t>
      </w:r>
      <w:r>
        <w:rPr>
          <w:rFonts w:ascii="Arial" w:eastAsia="Arial" w:hAnsi="Arial" w:cs="Arial"/>
        </w:rPr>
        <w:t xml:space="preserve">generación, control y revisión de la </w:t>
      </w:r>
      <w:r w:rsidRPr="00CD3470">
        <w:rPr>
          <w:rFonts w:ascii="Arial" w:eastAsia="Arial" w:hAnsi="Arial" w:cs="Arial"/>
        </w:rPr>
        <w:t xml:space="preserve">matriz de carga horaria docente es esencial para garantizar el buen funcionamiento de los procesos académicos. El prototipo del aplicativo web tiene como objetivo principal mejorar la productividad interna del departamento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 en especial la sección de coordinación de docencia</w:t>
      </w:r>
      <w:r w:rsidRPr="00CD3470">
        <w:rPr>
          <w:rFonts w:ascii="Arial" w:eastAsia="Arial" w:hAnsi="Arial" w:cs="Arial"/>
        </w:rPr>
        <w:t>, implementando un sistema que facilite la gestión de la carga horaria de los docentes. Este aplicativo permitirá a los coordinadores académicos y docentes realizar de manera eficiente el ingreso, consulta y modificación de la información r</w:t>
      </w:r>
      <w:r>
        <w:rPr>
          <w:rFonts w:ascii="Arial" w:eastAsia="Arial" w:hAnsi="Arial" w:cs="Arial"/>
        </w:rPr>
        <w:t>eferente</w:t>
      </w:r>
      <w:r w:rsidRPr="00CD3470">
        <w:rPr>
          <w:rFonts w:ascii="Arial" w:eastAsia="Arial" w:hAnsi="Arial" w:cs="Arial"/>
        </w:rPr>
        <w:t xml:space="preserve"> a </w:t>
      </w:r>
      <w:r>
        <w:rPr>
          <w:rFonts w:ascii="Arial" w:eastAsia="Arial" w:hAnsi="Arial" w:cs="Arial"/>
        </w:rPr>
        <w:t xml:space="preserve">sus horarios de trabajo, horarios de clase </w:t>
      </w:r>
      <w:r w:rsidRPr="00CD3470">
        <w:rPr>
          <w:rFonts w:ascii="Arial" w:eastAsia="Arial" w:hAnsi="Arial" w:cs="Arial"/>
        </w:rPr>
        <w:t xml:space="preserve">y actividades programadas, </w:t>
      </w:r>
      <w:r w:rsidRPr="00CD3470">
        <w:rPr>
          <w:rFonts w:ascii="Arial" w:eastAsia="Arial" w:hAnsi="Arial" w:cs="Arial"/>
        </w:rPr>
        <w:lastRenderedPageBreak/>
        <w:t>mejorando el acceso a datos críticos y agilizando los procesos inherentes a la planificación académica.</w:t>
      </w:r>
      <w:r w:rsidR="00326599">
        <w:rPr>
          <w:rFonts w:ascii="Arial" w:eastAsia="Arial" w:hAnsi="Arial" w:cs="Arial"/>
        </w:rPr>
        <w:t xml:space="preserve"> </w:t>
      </w:r>
    </w:p>
    <w:p w14:paraId="5EC2662C" w14:textId="77777777" w:rsidR="00B32595" w:rsidRDefault="00B32595">
      <w:pPr>
        <w:widowControl/>
        <w:spacing w:line="240" w:lineRule="auto"/>
        <w:ind w:left="720"/>
        <w:jc w:val="both"/>
        <w:rPr>
          <w:rFonts w:ascii="Arial" w:eastAsia="Arial" w:hAnsi="Arial" w:cs="Arial"/>
        </w:rPr>
      </w:pPr>
    </w:p>
    <w:p w14:paraId="62D6927B"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5CBE531F"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C87AF52" w14:textId="674D82F4" w:rsidR="00B32595" w:rsidRDefault="00CD3470">
      <w:pPr>
        <w:widowControl/>
        <w:spacing w:line="240" w:lineRule="auto"/>
        <w:ind w:left="720"/>
        <w:jc w:val="both"/>
        <w:rPr>
          <w:rFonts w:ascii="Arial" w:eastAsia="Arial" w:hAnsi="Arial" w:cs="Arial"/>
        </w:rPr>
      </w:pPr>
      <w:r w:rsidRPr="00CD3470">
        <w:rPr>
          <w:rFonts w:ascii="Arial" w:eastAsia="Arial" w:hAnsi="Arial" w:cs="Arial"/>
        </w:rPr>
        <w:t>La funcionalidad del prototipo del aplicativo para la generación de la matriz de carga horaria docente comprenderá tres procesos esenciales:</w:t>
      </w:r>
    </w:p>
    <w:p w14:paraId="4C5D9536" w14:textId="77777777" w:rsidR="00B32595" w:rsidRDefault="00B32595">
      <w:pPr>
        <w:widowControl/>
        <w:spacing w:line="240" w:lineRule="auto"/>
        <w:ind w:left="720"/>
        <w:jc w:val="both"/>
        <w:rPr>
          <w:rFonts w:ascii="Arial" w:eastAsia="Arial" w:hAnsi="Arial" w:cs="Arial"/>
        </w:rPr>
      </w:pPr>
    </w:p>
    <w:p w14:paraId="3D3209D7" w14:textId="5EF38C22"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sidRPr="00CD3470">
        <w:rPr>
          <w:rFonts w:ascii="Arial" w:eastAsia="Arial" w:hAnsi="Arial" w:cs="Arial"/>
        </w:rPr>
        <w:t xml:space="preserve">Administración de </w:t>
      </w:r>
      <w:r>
        <w:rPr>
          <w:rFonts w:ascii="Arial" w:eastAsia="Arial" w:hAnsi="Arial" w:cs="Arial"/>
        </w:rPr>
        <w:t xml:space="preserve">Información de </w:t>
      </w:r>
      <w:r w:rsidRPr="00CD3470">
        <w:rPr>
          <w:rFonts w:ascii="Arial" w:eastAsia="Arial" w:hAnsi="Arial" w:cs="Arial"/>
        </w:rPr>
        <w:t>Docentes</w:t>
      </w:r>
      <w:r>
        <w:rPr>
          <w:rFonts w:ascii="Arial" w:eastAsia="Arial" w:hAnsi="Arial" w:cs="Arial"/>
        </w:rPr>
        <w:t xml:space="preserve"> del DCCO.</w:t>
      </w:r>
    </w:p>
    <w:p w14:paraId="43B0530C" w14:textId="4759E6AE"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Generación de Matriz de Carga Horaria.</w:t>
      </w:r>
    </w:p>
    <w:p w14:paraId="3A292D8B" w14:textId="32000F5B" w:rsidR="00CD3470"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Seguimiento y Control del estado de la Matriz.</w:t>
      </w:r>
    </w:p>
    <w:p w14:paraId="5E6EDA4F"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5DB9F89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4281B3C8" w14:textId="77777777" w:rsidR="00B32595" w:rsidRDefault="00B32595">
      <w:pPr>
        <w:widowControl/>
        <w:spacing w:line="240" w:lineRule="auto"/>
        <w:ind w:left="720"/>
        <w:jc w:val="both"/>
        <w:rPr>
          <w:rFonts w:ascii="Arial" w:eastAsia="Arial" w:hAnsi="Arial" w:cs="Arial"/>
        </w:rPr>
      </w:pPr>
    </w:p>
    <w:p w14:paraId="04DAE916" w14:textId="6DC5F935" w:rsidR="00B32595" w:rsidRDefault="009E57B6" w:rsidP="009E57B6">
      <w:pPr>
        <w:widowControl/>
        <w:spacing w:line="240" w:lineRule="auto"/>
        <w:ind w:left="720"/>
        <w:jc w:val="both"/>
        <w:rPr>
          <w:rFonts w:ascii="Arial" w:eastAsia="Arial" w:hAnsi="Arial" w:cs="Arial"/>
        </w:rPr>
      </w:pPr>
      <w:r w:rsidRPr="009E57B6">
        <w:rPr>
          <w:rFonts w:ascii="Arial" w:eastAsia="Arial" w:hAnsi="Arial" w:cs="Arial"/>
        </w:rPr>
        <w:t xml:space="preserve">El prototipo del aplicativo para la generación de la matriz de carga horaria docente está diseñado para operar en un entorno académico, brindando una solución eficiente al proceso de planificación y gestión de horarios docentes en </w:t>
      </w:r>
      <w:r>
        <w:rPr>
          <w:rFonts w:ascii="Arial" w:eastAsia="Arial" w:hAnsi="Arial" w:cs="Arial"/>
        </w:rPr>
        <w:t>el DCCO</w:t>
      </w:r>
      <w:r w:rsidRPr="009E57B6">
        <w:rPr>
          <w:rFonts w:ascii="Arial" w:eastAsia="Arial" w:hAnsi="Arial" w:cs="Arial"/>
        </w:rPr>
        <w:t>. Este sistema busca optimizar el tiempo y los recursos dedicados a la planificación académica, proporcionando un valor agregado al departamento académico y mejorando el rendimiento en la organización y asignación de actividades académicas para los docentes</w:t>
      </w:r>
      <w:r w:rsidR="00326599">
        <w:rPr>
          <w:rFonts w:ascii="Arial" w:eastAsia="Arial" w:hAnsi="Arial" w:cs="Arial"/>
        </w:rPr>
        <w:t>.</w:t>
      </w:r>
    </w:p>
    <w:p w14:paraId="5D2C93E8" w14:textId="77777777" w:rsidR="00B32595" w:rsidRDefault="00B32595">
      <w:pPr>
        <w:widowControl/>
        <w:spacing w:line="240" w:lineRule="auto"/>
        <w:ind w:left="720"/>
        <w:jc w:val="both"/>
        <w:rPr>
          <w:rFonts w:ascii="Arial" w:eastAsia="Arial" w:hAnsi="Arial" w:cs="Arial"/>
        </w:rPr>
      </w:pPr>
    </w:p>
    <w:p w14:paraId="12331D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4E0CDD41"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29C095C7" w14:textId="77777777">
        <w:trPr>
          <w:jc w:val="center"/>
        </w:trPr>
        <w:tc>
          <w:tcPr>
            <w:tcW w:w="2517" w:type="dxa"/>
            <w:shd w:val="clear" w:color="auto" w:fill="auto"/>
          </w:tcPr>
          <w:p w14:paraId="5E90F522"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7A18F01E" w14:textId="5CDF096C"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Docentes del DCCO</w:t>
            </w:r>
            <w:r w:rsidR="00326599">
              <w:rPr>
                <w:rFonts w:ascii="Arial" w:eastAsia="Arial" w:hAnsi="Arial" w:cs="Arial"/>
              </w:rPr>
              <w:t xml:space="preserve"> </w:t>
            </w:r>
          </w:p>
        </w:tc>
      </w:tr>
      <w:tr w:rsidR="00B32595" w14:paraId="4DAF7C77" w14:textId="77777777">
        <w:trPr>
          <w:jc w:val="center"/>
        </w:trPr>
        <w:tc>
          <w:tcPr>
            <w:tcW w:w="2517" w:type="dxa"/>
            <w:shd w:val="clear" w:color="auto" w:fill="auto"/>
          </w:tcPr>
          <w:p w14:paraId="5C3EB5E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6CD54B1D" w14:textId="78F34410"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9E57B6">
              <w:rPr>
                <w:rFonts w:ascii="Arial" w:eastAsia="Arial" w:hAnsi="Arial" w:cs="Arial"/>
              </w:rPr>
              <w:t>para la interacción con aplicaciones web</w:t>
            </w:r>
            <w:r>
              <w:rPr>
                <w:rFonts w:ascii="Arial" w:eastAsia="Arial" w:hAnsi="Arial" w:cs="Arial"/>
              </w:rPr>
              <w:t>.</w:t>
            </w:r>
          </w:p>
        </w:tc>
      </w:tr>
      <w:tr w:rsidR="00B32595" w14:paraId="33B23A60" w14:textId="77777777">
        <w:trPr>
          <w:trHeight w:val="214"/>
          <w:jc w:val="center"/>
        </w:trPr>
        <w:tc>
          <w:tcPr>
            <w:tcW w:w="2517" w:type="dxa"/>
            <w:shd w:val="clear" w:color="auto" w:fill="auto"/>
          </w:tcPr>
          <w:p w14:paraId="6046AE7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2A088F1" w14:textId="7C2A3B8D"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Generación y envío de Matriz de Carga Horaria</w:t>
            </w:r>
          </w:p>
        </w:tc>
      </w:tr>
      <w:tr w:rsidR="00B32595" w14:paraId="4D75D334" w14:textId="77777777">
        <w:trPr>
          <w:jc w:val="center"/>
        </w:trPr>
        <w:tc>
          <w:tcPr>
            <w:tcW w:w="2517" w:type="dxa"/>
            <w:shd w:val="clear" w:color="auto" w:fill="auto"/>
          </w:tcPr>
          <w:p w14:paraId="577650E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7109F06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558746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386A408B" w14:textId="5F3AE6D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bookmarkStart w:id="20" w:name="_heading=h.35nkun2"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9E57B6" w14:paraId="237CD4B7" w14:textId="77777777" w:rsidTr="00597A44">
        <w:trPr>
          <w:jc w:val="center"/>
        </w:trPr>
        <w:tc>
          <w:tcPr>
            <w:tcW w:w="2517" w:type="dxa"/>
            <w:shd w:val="clear" w:color="auto" w:fill="auto"/>
          </w:tcPr>
          <w:p w14:paraId="2A8C305D"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5F282E15" w14:textId="1DA43C7C"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Encargado de Coordinación de Docencia del DCCO</w:t>
            </w:r>
          </w:p>
        </w:tc>
      </w:tr>
      <w:tr w:rsidR="009E57B6" w14:paraId="06992B80" w14:textId="77777777" w:rsidTr="00597A44">
        <w:trPr>
          <w:jc w:val="center"/>
        </w:trPr>
        <w:tc>
          <w:tcPr>
            <w:tcW w:w="2517" w:type="dxa"/>
            <w:shd w:val="clear" w:color="auto" w:fill="auto"/>
          </w:tcPr>
          <w:p w14:paraId="06F93857"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1F31C80"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9E57B6" w14:paraId="5A97415F" w14:textId="77777777" w:rsidTr="00597A44">
        <w:trPr>
          <w:trHeight w:val="214"/>
          <w:jc w:val="center"/>
        </w:trPr>
        <w:tc>
          <w:tcPr>
            <w:tcW w:w="2517" w:type="dxa"/>
            <w:shd w:val="clear" w:color="auto" w:fill="auto"/>
          </w:tcPr>
          <w:p w14:paraId="3D268E8A"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B371116" w14:textId="693987EA"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gestión de las Matrices de Carga Horaria de los docentes del DCCO.</w:t>
            </w:r>
          </w:p>
        </w:tc>
      </w:tr>
      <w:tr w:rsidR="009E57B6" w14:paraId="2CEE9C9E" w14:textId="77777777" w:rsidTr="00597A44">
        <w:trPr>
          <w:jc w:val="center"/>
        </w:trPr>
        <w:tc>
          <w:tcPr>
            <w:tcW w:w="2517" w:type="dxa"/>
            <w:shd w:val="clear" w:color="auto" w:fill="auto"/>
          </w:tcPr>
          <w:p w14:paraId="77B3C52E"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46A07696"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4F24285"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B99BF13" w14:textId="7777777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p>
    <w:p w14:paraId="3C34588B" w14:textId="411A1DEE"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Restricciones</w:t>
      </w:r>
    </w:p>
    <w:p w14:paraId="21FAFA7F" w14:textId="77777777" w:rsidR="00B126B3" w:rsidRDefault="00B126B3" w:rsidP="00B126B3">
      <w:pPr>
        <w:widowControl/>
        <w:pBdr>
          <w:top w:val="nil"/>
          <w:left w:val="nil"/>
          <w:bottom w:val="nil"/>
          <w:right w:val="nil"/>
          <w:between w:val="nil"/>
        </w:pBdr>
        <w:spacing w:before="360" w:line="240" w:lineRule="auto"/>
        <w:ind w:left="720"/>
        <w:rPr>
          <w:rFonts w:ascii="Arial" w:eastAsia="Arial" w:hAnsi="Arial" w:cs="Arial"/>
          <w:b/>
        </w:rPr>
      </w:pPr>
    </w:p>
    <w:p w14:paraId="3F35A07E"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75ACD01"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7760ED" w14:textId="2B1762A3"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801873">
        <w:rPr>
          <w:rFonts w:ascii="Arial" w:eastAsia="Arial" w:hAnsi="Arial" w:cs="Arial"/>
        </w:rPr>
        <w:t>JavaScript</w:t>
      </w:r>
    </w:p>
    <w:p w14:paraId="1BCE3B77" w14:textId="77777777" w:rsidR="00B32595" w:rsidRDefault="00B32595">
      <w:pPr>
        <w:widowControl/>
        <w:spacing w:line="240" w:lineRule="auto"/>
        <w:ind w:left="720"/>
        <w:jc w:val="both"/>
        <w:rPr>
          <w:rFonts w:ascii="Arial" w:eastAsia="Arial" w:hAnsi="Arial" w:cs="Arial"/>
        </w:rPr>
      </w:pPr>
    </w:p>
    <w:p w14:paraId="51CC1620"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1919A98"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29E4AC7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B8EC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3D22573C" w14:textId="77777777" w:rsidR="00801873" w:rsidRDefault="00801873">
      <w:pPr>
        <w:widowControl/>
        <w:spacing w:line="240" w:lineRule="auto"/>
        <w:ind w:left="720"/>
        <w:jc w:val="both"/>
        <w:rPr>
          <w:rFonts w:ascii="Arial" w:eastAsia="Arial" w:hAnsi="Arial" w:cs="Arial"/>
        </w:rPr>
      </w:pPr>
    </w:p>
    <w:p w14:paraId="70724871" w14:textId="64327C60" w:rsidR="00801873" w:rsidRDefault="00801873">
      <w:pPr>
        <w:widowControl/>
        <w:spacing w:line="240" w:lineRule="auto"/>
        <w:ind w:left="720"/>
        <w:jc w:val="both"/>
        <w:rPr>
          <w:rFonts w:ascii="Arial" w:eastAsia="Arial" w:hAnsi="Arial" w:cs="Arial"/>
        </w:rPr>
      </w:pPr>
      <w:r>
        <w:rPr>
          <w:rFonts w:ascii="Arial" w:eastAsia="Arial" w:hAnsi="Arial" w:cs="Arial"/>
        </w:rPr>
        <w:t>E</w:t>
      </w:r>
      <w:r w:rsidRPr="00801873">
        <w:rPr>
          <w:rFonts w:ascii="Arial" w:eastAsia="Arial" w:hAnsi="Arial" w:cs="Arial"/>
        </w:rPr>
        <w:t xml:space="preserve">l </w:t>
      </w:r>
      <w:r>
        <w:rPr>
          <w:rFonts w:ascii="Arial" w:eastAsia="Arial" w:hAnsi="Arial" w:cs="Arial"/>
        </w:rPr>
        <w:t>aplicativo</w:t>
      </w:r>
      <w:r w:rsidRPr="00801873">
        <w:rPr>
          <w:rFonts w:ascii="Arial" w:eastAsia="Arial" w:hAnsi="Arial" w:cs="Arial"/>
        </w:rPr>
        <w:t xml:space="preserve"> dependerá de datos actualizados y precisos. Cualquier cambio en </w:t>
      </w:r>
      <w:r>
        <w:rPr>
          <w:rFonts w:ascii="Arial" w:eastAsia="Arial" w:hAnsi="Arial" w:cs="Arial"/>
        </w:rPr>
        <w:t xml:space="preserve">los </w:t>
      </w:r>
      <w:r w:rsidRPr="00801873">
        <w:rPr>
          <w:rFonts w:ascii="Arial" w:eastAsia="Arial" w:hAnsi="Arial" w:cs="Arial"/>
        </w:rPr>
        <w:t xml:space="preserve">datos </w:t>
      </w:r>
      <w:r>
        <w:rPr>
          <w:rFonts w:ascii="Arial" w:eastAsia="Arial" w:hAnsi="Arial" w:cs="Arial"/>
        </w:rPr>
        <w:t xml:space="preserve">utilizados dentro </w:t>
      </w:r>
      <w:r w:rsidRPr="00801873">
        <w:rPr>
          <w:rFonts w:ascii="Arial" w:eastAsia="Arial" w:hAnsi="Arial" w:cs="Arial"/>
        </w:rPr>
        <w:t xml:space="preserve">del </w:t>
      </w:r>
      <w:r>
        <w:rPr>
          <w:rFonts w:ascii="Arial" w:eastAsia="Arial" w:hAnsi="Arial" w:cs="Arial"/>
        </w:rPr>
        <w:t>aplicativo</w:t>
      </w:r>
      <w:r w:rsidRPr="00801873">
        <w:rPr>
          <w:rFonts w:ascii="Arial" w:eastAsia="Arial" w:hAnsi="Arial" w:cs="Arial"/>
        </w:rPr>
        <w:t xml:space="preserve"> podría afectar la consistencia y la exactitud de la información gestionada.</w:t>
      </w:r>
    </w:p>
    <w:p w14:paraId="054D4F97" w14:textId="6979605A" w:rsidR="00B32595" w:rsidRDefault="00801873">
      <w:pPr>
        <w:widowControl/>
        <w:spacing w:line="240" w:lineRule="auto"/>
        <w:ind w:left="720"/>
        <w:jc w:val="both"/>
        <w:rPr>
          <w:rFonts w:ascii="Arial" w:eastAsia="Arial" w:hAnsi="Arial" w:cs="Arial"/>
        </w:rPr>
      </w:pPr>
      <w:r w:rsidRPr="00801873">
        <w:rPr>
          <w:rFonts w:ascii="Arial" w:eastAsia="Arial" w:hAnsi="Arial" w:cs="Arial"/>
        </w:rPr>
        <w:lastRenderedPageBreak/>
        <w:t>El prototipo requerirá una conexión a internet estable para su funcionamiento. Se asume que los usuarios tendrán acceso a una conexión confiable para utilizar todas las funcionalidades y características del aplicativo web de manera efectiva.</w:t>
      </w:r>
    </w:p>
    <w:p w14:paraId="01F307A3" w14:textId="77777777" w:rsidR="00B32595" w:rsidRDefault="00B32595">
      <w:pPr>
        <w:widowControl/>
        <w:spacing w:line="240" w:lineRule="auto"/>
        <w:jc w:val="both"/>
        <w:rPr>
          <w:rFonts w:ascii="Arial" w:eastAsia="Arial" w:hAnsi="Arial" w:cs="Arial"/>
        </w:rPr>
      </w:pPr>
    </w:p>
    <w:p w14:paraId="63789908"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493B72E"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51E72013" w14:textId="77777777" w:rsidR="00B32595" w:rsidRDefault="00B32595">
      <w:pPr>
        <w:widowControl/>
        <w:spacing w:line="240" w:lineRule="auto"/>
        <w:ind w:left="720"/>
        <w:jc w:val="both"/>
        <w:rPr>
          <w:rFonts w:ascii="Arial" w:eastAsia="Arial" w:hAnsi="Arial" w:cs="Arial"/>
        </w:rPr>
      </w:pPr>
    </w:p>
    <w:p w14:paraId="2AC653DE"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158C32C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3E83FE6A"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6C3F6969" w14:textId="77777777" w:rsidR="00801873" w:rsidRDefault="00801873">
      <w:pPr>
        <w:widowControl/>
        <w:spacing w:line="240" w:lineRule="auto"/>
        <w:ind w:left="1003"/>
        <w:jc w:val="both"/>
        <w:rPr>
          <w:rFonts w:ascii="Arial" w:eastAsia="Arial" w:hAnsi="Arial" w:cs="Arial"/>
        </w:rPr>
      </w:pPr>
    </w:p>
    <w:p w14:paraId="68C3FC5A" w14:textId="62E0CB1D" w:rsidR="00B32595" w:rsidRDefault="00326599">
      <w:pPr>
        <w:widowControl/>
        <w:spacing w:line="240" w:lineRule="auto"/>
        <w:ind w:left="1003"/>
        <w:jc w:val="both"/>
        <w:rPr>
          <w:rFonts w:ascii="Arial" w:eastAsia="Arial" w:hAnsi="Arial" w:cs="Arial"/>
        </w:rPr>
      </w:pPr>
      <w:r>
        <w:rPr>
          <w:rFonts w:ascii="Arial" w:eastAsia="Arial" w:hAnsi="Arial" w:cs="Arial"/>
        </w:rPr>
        <w:t xml:space="preserve">El </w:t>
      </w:r>
      <w:r w:rsidR="00801873">
        <w:rPr>
          <w:rFonts w:ascii="Arial" w:eastAsia="Arial" w:hAnsi="Arial" w:cs="Arial"/>
        </w:rPr>
        <w:t xml:space="preserve">aplicativo </w:t>
      </w:r>
      <w:r>
        <w:rPr>
          <w:rFonts w:ascii="Arial" w:eastAsia="Arial" w:hAnsi="Arial" w:cs="Arial"/>
        </w:rPr>
        <w:t>debe ser amigable</w:t>
      </w:r>
      <w:r w:rsidR="00801873">
        <w:rPr>
          <w:rFonts w:ascii="Arial" w:eastAsia="Arial" w:hAnsi="Arial" w:cs="Arial"/>
        </w:rPr>
        <w:t>, accesible</w:t>
      </w:r>
      <w:r>
        <w:rPr>
          <w:rFonts w:ascii="Arial" w:eastAsia="Arial" w:hAnsi="Arial" w:cs="Arial"/>
        </w:rPr>
        <w:t xml:space="preserve"> y predictivo </w:t>
      </w:r>
      <w:r w:rsidR="00801873">
        <w:rPr>
          <w:rFonts w:ascii="Arial" w:eastAsia="Arial" w:hAnsi="Arial" w:cs="Arial"/>
        </w:rPr>
        <w:t>con los usuarios docentes y de coordinación de docencia</w:t>
      </w:r>
      <w:r>
        <w:rPr>
          <w:rFonts w:ascii="Arial" w:eastAsia="Arial" w:hAnsi="Arial" w:cs="Arial"/>
        </w:rPr>
        <w:t>, ya que lo podrá utilizar cualquier persona que sepa manejar un Entorno Web.</w:t>
      </w:r>
    </w:p>
    <w:p w14:paraId="41B4EC5A" w14:textId="77777777" w:rsidR="00B32595" w:rsidRDefault="00B32595">
      <w:pPr>
        <w:widowControl/>
        <w:spacing w:line="240" w:lineRule="auto"/>
        <w:ind w:left="1003"/>
        <w:jc w:val="both"/>
        <w:rPr>
          <w:rFonts w:ascii="Arial" w:eastAsia="Arial" w:hAnsi="Arial" w:cs="Arial"/>
        </w:rPr>
      </w:pPr>
    </w:p>
    <w:p w14:paraId="54DC0280"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758BF1F"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2A8BAD7" w14:textId="2A6D6074"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r w:rsidR="00B126B3">
        <w:rPr>
          <w:rFonts w:ascii="Arial" w:eastAsia="Arial" w:hAnsi="Arial" w:cs="Arial"/>
        </w:rPr>
        <w:t>RAM, 930</w:t>
      </w:r>
      <w:r>
        <w:rPr>
          <w:rFonts w:ascii="Arial" w:eastAsia="Arial" w:hAnsi="Arial" w:cs="Arial"/>
        </w:rPr>
        <w:t xml:space="preserve"> GB de disco duro.</w:t>
      </w:r>
    </w:p>
    <w:p w14:paraId="5E1494E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56A08694"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B6AFFFA" w14:textId="77777777" w:rsidR="00801873"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Software</w:t>
      </w:r>
    </w:p>
    <w:p w14:paraId="6757CBDB" w14:textId="7D866A0D" w:rsidR="00B32595" w:rsidRDefault="00326599" w:rsidP="00801873">
      <w:pPr>
        <w:widowControl/>
        <w:pBdr>
          <w:top w:val="nil"/>
          <w:left w:val="nil"/>
          <w:bottom w:val="nil"/>
          <w:right w:val="nil"/>
          <w:between w:val="nil"/>
        </w:pBdr>
        <w:spacing w:line="240" w:lineRule="auto"/>
        <w:ind w:left="1003"/>
        <w:rPr>
          <w:rFonts w:ascii="Arial" w:eastAsia="Arial" w:hAnsi="Arial" w:cs="Arial"/>
          <w:b/>
        </w:rPr>
      </w:pPr>
      <w:r>
        <w:rPr>
          <w:rFonts w:ascii="Arial" w:eastAsia="Arial" w:hAnsi="Arial" w:cs="Arial"/>
          <w:b/>
        </w:rPr>
        <w:t xml:space="preserve"> </w:t>
      </w:r>
    </w:p>
    <w:p w14:paraId="2E348692"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301B6C1A"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270EEBD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Mysql</w:t>
      </w:r>
    </w:p>
    <w:p w14:paraId="027ACBD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3BEA88B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2F8BA2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1ADC9D4A" w14:textId="26E0CAA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w:t>
      </w:r>
      <w:r w:rsidR="00801873">
        <w:rPr>
          <w:rFonts w:ascii="Arial" w:eastAsia="Arial" w:hAnsi="Arial" w:cs="Arial"/>
        </w:rPr>
        <w:t xml:space="preserve"> los docentes e información relacionada con las matrices de carga horaria</w:t>
      </w:r>
    </w:p>
    <w:p w14:paraId="1C8AD529"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5203EF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111D597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PowerDesigner</w:t>
      </w:r>
    </w:p>
    <w:p w14:paraId="2DFEC14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14911A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B3776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69DA6F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7C051E1B"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B60DC6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DF5541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47A787AA" w14:textId="4C4CBE2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w:t>
      </w:r>
      <w:r w:rsidR="00801873">
        <w:rPr>
          <w:rFonts w:ascii="Arial" w:eastAsia="Arial" w:hAnsi="Arial" w:cs="Arial"/>
        </w:rPr>
        <w:t>1</w:t>
      </w:r>
    </w:p>
    <w:p w14:paraId="010C5D1A" w14:textId="1627C803"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801873">
        <w:rPr>
          <w:rFonts w:ascii="Arial" w:eastAsia="Arial" w:hAnsi="Arial" w:cs="Arial"/>
        </w:rPr>
        <w:t>1</w:t>
      </w:r>
    </w:p>
    <w:p w14:paraId="525C67D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3E08823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677763F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441170"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05DF3C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Visual Studio Code</w:t>
      </w:r>
    </w:p>
    <w:p w14:paraId="3F5E811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Número de especificación: 1.5</w:t>
      </w:r>
    </w:p>
    <w:p w14:paraId="278C5B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4EB0636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5FE13B8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EB4B7B3" w14:textId="77777777" w:rsidR="00B32595" w:rsidRDefault="00B32595"/>
    <w:p w14:paraId="55F8472F"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CFCB43"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EB5A67A" w14:textId="35B4F736" w:rsidR="00B32595" w:rsidRDefault="003C4741">
      <w:pPr>
        <w:widowControl/>
        <w:numPr>
          <w:ilvl w:val="0"/>
          <w:numId w:val="10"/>
        </w:numPr>
        <w:spacing w:line="240" w:lineRule="auto"/>
      </w:pPr>
      <w:bookmarkStart w:id="30" w:name="_heading=h.2xcytpi" w:colFirst="0" w:colLast="0"/>
      <w:bookmarkEnd w:id="30"/>
      <w:r w:rsidRPr="00326875">
        <w:rPr>
          <w:rFonts w:ascii="Arial" w:eastAsia="Arial" w:hAnsi="Arial" w:cs="Arial"/>
        </w:rPr>
        <w:t>Node</w:t>
      </w:r>
      <w:r w:rsidR="00326599" w:rsidRPr="00326875">
        <w:rPr>
          <w:rFonts w:ascii="Arial" w:eastAsia="Arial" w:hAnsi="Arial" w:cs="Arial"/>
        </w:rPr>
        <w:t xml:space="preserve"> </w:t>
      </w:r>
      <w:r w:rsidRPr="00326875">
        <w:rPr>
          <w:rFonts w:ascii="Arial" w:eastAsia="Arial" w:hAnsi="Arial" w:cs="Arial"/>
        </w:rPr>
        <w:t>20.10.0</w:t>
      </w:r>
      <w:r w:rsidR="00326599" w:rsidRPr="00326875">
        <w:rPr>
          <w:rFonts w:ascii="Arial" w:eastAsia="Arial" w:hAnsi="Arial" w:cs="Arial"/>
        </w:rPr>
        <w:t>. Es el que permite la conexión entre la base de datos y la aplicación en We</w:t>
      </w:r>
      <w:r w:rsidR="00326875">
        <w:rPr>
          <w:rFonts w:ascii="Arial" w:eastAsia="Arial" w:hAnsi="Arial" w:cs="Arial"/>
        </w:rPr>
        <w:t>b.</w:t>
      </w:r>
    </w:p>
    <w:p w14:paraId="09C067B2" w14:textId="77777777" w:rsidR="00B32595" w:rsidRDefault="00B32595">
      <w:pPr>
        <w:widowControl/>
        <w:spacing w:line="240" w:lineRule="auto"/>
        <w:ind w:left="720"/>
      </w:pPr>
      <w:bookmarkStart w:id="31" w:name="_heading=h.lpk0vpag0n8t" w:colFirst="0" w:colLast="0"/>
      <w:bookmarkEnd w:id="31"/>
    </w:p>
    <w:p w14:paraId="3556D52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5F3D246B"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47AB0D7D" w14:textId="715E5D90"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w:t>
      </w:r>
      <w:r w:rsidR="003C4741">
        <w:rPr>
          <w:rFonts w:ascii="Arial" w:eastAsia="Arial" w:hAnsi="Arial" w:cs="Arial"/>
        </w:rPr>
        <w:t>as especificaciones indicadas por el docente que solicita el aplicativo web</w:t>
      </w:r>
      <w:r>
        <w:rPr>
          <w:rFonts w:ascii="Arial" w:eastAsia="Arial" w:hAnsi="Arial" w:cs="Arial"/>
        </w:rPr>
        <w:t>.</w:t>
      </w:r>
    </w:p>
    <w:p w14:paraId="08314E7A" w14:textId="77777777" w:rsidR="00B32595" w:rsidRDefault="00B32595">
      <w:pPr>
        <w:widowControl/>
        <w:pBdr>
          <w:top w:val="nil"/>
          <w:left w:val="nil"/>
          <w:bottom w:val="nil"/>
          <w:right w:val="nil"/>
          <w:between w:val="nil"/>
        </w:pBdr>
        <w:rPr>
          <w:rFonts w:ascii="Arial" w:eastAsia="Arial" w:hAnsi="Arial" w:cs="Arial"/>
        </w:rPr>
      </w:pPr>
    </w:p>
    <w:p w14:paraId="669C5E8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17E37ACC" w14:textId="77777777" w:rsidR="00B32595" w:rsidRDefault="00B32595"/>
    <w:p w14:paraId="0CEAB376"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22F3770F" w14:textId="77777777" w:rsidR="00B32595" w:rsidRDefault="00326599">
      <w:pPr>
        <w:pBdr>
          <w:top w:val="nil"/>
          <w:left w:val="nil"/>
          <w:bottom w:val="nil"/>
          <w:right w:val="nil"/>
          <w:between w:val="nil"/>
        </w:pBdr>
        <w:ind w:left="1003"/>
        <w:rPr>
          <w:rFonts w:ascii="Arial" w:eastAsia="Arial" w:hAnsi="Arial" w:cs="Arial"/>
        </w:rPr>
      </w:pPr>
      <w:r>
        <w:br w:type="page"/>
      </w:r>
    </w:p>
    <w:p w14:paraId="712B2EF9" w14:textId="77777777" w:rsidR="00B32595" w:rsidRDefault="00B32595">
      <w:pPr>
        <w:pBdr>
          <w:top w:val="nil"/>
          <w:left w:val="nil"/>
          <w:bottom w:val="nil"/>
          <w:right w:val="nil"/>
          <w:between w:val="nil"/>
        </w:pBdr>
        <w:ind w:left="1003"/>
        <w:rPr>
          <w:rFonts w:ascii="Arial" w:eastAsia="Arial" w:hAnsi="Arial" w:cs="Arial"/>
        </w:rPr>
      </w:pPr>
    </w:p>
    <w:p w14:paraId="20B5ECF6"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CFAEF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05F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C69AC11" w14:textId="25B46B36"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3C4741">
              <w:rPr>
                <w:rFonts w:ascii="Calibri" w:eastAsia="Calibri" w:hAnsi="Calibri" w:cs="Calibri"/>
                <w:sz w:val="22"/>
                <w:szCs w:val="22"/>
                <w:highlight w:val="white"/>
              </w:rPr>
              <w:t>0</w:t>
            </w:r>
            <w:r>
              <w:rPr>
                <w:rFonts w:ascii="Calibri" w:eastAsia="Calibri" w:hAnsi="Calibri" w:cs="Calibri"/>
                <w:sz w:val="22"/>
                <w:szCs w:val="22"/>
                <w:highlight w:val="white"/>
              </w:rPr>
              <w:t>1</w:t>
            </w:r>
          </w:p>
        </w:tc>
      </w:tr>
      <w:tr w:rsidR="00B32595" w14:paraId="70E194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C2EDE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E4A35" w14:textId="6E5D5A7D" w:rsidR="00B32595" w:rsidRDefault="003C4741">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rPr>
              <w:t>Selección de Periodo Académico</w:t>
            </w:r>
          </w:p>
        </w:tc>
      </w:tr>
      <w:tr w:rsidR="00B32595" w14:paraId="5707B95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FA2E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0DA053C" w14:textId="7CC35821"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06E5BC01"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5E4A0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4B8978" w14:textId="5BABE0AC" w:rsidR="00B32595" w:rsidRDefault="003C4741">
            <w:pPr>
              <w:widowControl/>
              <w:pBdr>
                <w:top w:val="nil"/>
                <w:left w:val="nil"/>
                <w:bottom w:val="nil"/>
                <w:right w:val="nil"/>
                <w:between w:val="nil"/>
              </w:pBdr>
              <w:spacing w:line="240" w:lineRule="auto"/>
              <w:jc w:val="both"/>
              <w:rPr>
                <w:rFonts w:ascii="Calibri" w:eastAsia="Calibri" w:hAnsi="Calibri" w:cs="Calibri"/>
                <w:sz w:val="24"/>
                <w:szCs w:val="24"/>
              </w:rPr>
            </w:pPr>
            <w:r w:rsidRPr="003C4741">
              <w:rPr>
                <w:rFonts w:ascii="Calibri" w:eastAsia="Calibri" w:hAnsi="Calibri" w:cs="Calibri"/>
                <w:sz w:val="22"/>
                <w:szCs w:val="22"/>
              </w:rPr>
              <w:t xml:space="preserve">De la lista de periodos académicos disponibles seleccionar el que se desea.                             Confirmar </w:t>
            </w:r>
            <w:r w:rsidR="00A51F32">
              <w:rPr>
                <w:rFonts w:ascii="Calibri" w:eastAsia="Calibri" w:hAnsi="Calibri" w:cs="Calibri"/>
                <w:sz w:val="22"/>
                <w:szCs w:val="22"/>
              </w:rPr>
              <w:t>la disponibilidad de</w:t>
            </w:r>
            <w:r w:rsidRPr="003C4741">
              <w:rPr>
                <w:rFonts w:ascii="Calibri" w:eastAsia="Calibri" w:hAnsi="Calibri" w:cs="Calibri"/>
                <w:sz w:val="22"/>
                <w:szCs w:val="22"/>
              </w:rPr>
              <w:t xml:space="preserve">l periodo académico pulsando el botón </w:t>
            </w:r>
            <w:r w:rsidR="00326875">
              <w:rPr>
                <w:rFonts w:ascii="Calibri" w:eastAsia="Calibri" w:hAnsi="Calibri" w:cs="Calibri"/>
                <w:sz w:val="22"/>
                <w:szCs w:val="22"/>
              </w:rPr>
              <w:t>“C</w:t>
            </w:r>
            <w:r w:rsidR="00326875" w:rsidRPr="003C4741">
              <w:rPr>
                <w:rFonts w:ascii="Calibri" w:eastAsia="Calibri" w:hAnsi="Calibri" w:cs="Calibri"/>
                <w:sz w:val="22"/>
                <w:szCs w:val="22"/>
              </w:rPr>
              <w:t>ontinuar</w:t>
            </w:r>
            <w:r w:rsidR="00326875">
              <w:rPr>
                <w:rFonts w:ascii="Calibri" w:eastAsia="Calibri" w:hAnsi="Calibri" w:cs="Calibri"/>
                <w:sz w:val="22"/>
                <w:szCs w:val="22"/>
              </w:rPr>
              <w:t>”</w:t>
            </w:r>
            <w:r w:rsidRPr="003C4741">
              <w:rPr>
                <w:rFonts w:ascii="Calibri" w:eastAsia="Calibri" w:hAnsi="Calibri" w:cs="Calibri"/>
                <w:sz w:val="22"/>
                <w:szCs w:val="22"/>
              </w:rPr>
              <w:t>.</w:t>
            </w:r>
          </w:p>
        </w:tc>
      </w:tr>
      <w:tr w:rsidR="00B32595" w14:paraId="1C59529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66A2C0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29100C" w14:textId="1721D1F0" w:rsidR="00B32595" w:rsidRDefault="00AE269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 de periodo académico</w:t>
            </w:r>
          </w:p>
        </w:tc>
      </w:tr>
      <w:tr w:rsidR="00B32595" w14:paraId="1F5CB71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C2F1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C87DA" w14:textId="155BA4C1" w:rsidR="00B32595" w:rsidRPr="00326875" w:rsidRDefault="00326599">
            <w:pPr>
              <w:widowControl/>
              <w:rPr>
                <w:rFonts w:ascii="Calibri" w:eastAsia="Calibri" w:hAnsi="Calibri" w:cs="Calibri"/>
                <w:sz w:val="22"/>
                <w:szCs w:val="22"/>
              </w:rPr>
            </w:pPr>
            <w:r w:rsidRPr="00326875">
              <w:rPr>
                <w:rFonts w:ascii="Calibri" w:eastAsia="Calibri" w:hAnsi="Calibri" w:cs="Calibri"/>
                <w:sz w:val="22"/>
                <w:szCs w:val="22"/>
              </w:rPr>
              <w:t>Interfaz del Sistema:</w:t>
            </w:r>
          </w:p>
          <w:p w14:paraId="79B49247" w14:textId="3A382BD9" w:rsidR="00AE2693" w:rsidRPr="00B126B3" w:rsidRDefault="00AE2693" w:rsidP="00B126B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Formularios para elaboración de matriz de carga horaria (docentes)</w:t>
            </w:r>
          </w:p>
        </w:tc>
      </w:tr>
      <w:tr w:rsidR="00B32595" w14:paraId="3097ED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7B1A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779DC" w14:textId="2215B61E"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Acceder a la Interfaz de Bienvenida</w:t>
            </w:r>
          </w:p>
          <w:p w14:paraId="472AC21D" w14:textId="1C9D656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Desplegar la lista de periodos académicos disponibles</w:t>
            </w:r>
          </w:p>
          <w:p w14:paraId="5E3D38A4" w14:textId="7777777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Seleccionar el periodo académico correspondiente</w:t>
            </w:r>
          </w:p>
          <w:p w14:paraId="4E65C088" w14:textId="2B61FCFC" w:rsidR="00AE2693"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 botón “Continuar”</w:t>
            </w:r>
          </w:p>
        </w:tc>
      </w:tr>
      <w:tr w:rsidR="00B32595" w14:paraId="3CB2F7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8908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24E005" w14:textId="50084F98"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w:t>
            </w:r>
            <w:r w:rsidR="003C4741">
              <w:rPr>
                <w:rFonts w:ascii="Calibri" w:eastAsia="Calibri" w:hAnsi="Calibri" w:cs="Calibri"/>
                <w:sz w:val="22"/>
                <w:szCs w:val="22"/>
              </w:rPr>
              <w:t>acceder mediante URL a la interfaz principal para el acceso a la selección del periodo académico</w:t>
            </w:r>
            <w:r>
              <w:rPr>
                <w:rFonts w:ascii="Calibri" w:eastAsia="Calibri" w:hAnsi="Calibri" w:cs="Calibri"/>
                <w:sz w:val="22"/>
                <w:szCs w:val="22"/>
              </w:rPr>
              <w:t>.</w:t>
            </w:r>
          </w:p>
        </w:tc>
      </w:tr>
      <w:tr w:rsidR="00B32595" w14:paraId="34C38F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C757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EAA4DD" w14:textId="76C55190" w:rsidR="00B32595" w:rsidRDefault="003C4741" w:rsidP="003C4741">
            <w:pPr>
              <w:widowControl/>
              <w:pBdr>
                <w:top w:val="nil"/>
                <w:left w:val="nil"/>
                <w:bottom w:val="nil"/>
                <w:right w:val="nil"/>
                <w:between w:val="nil"/>
              </w:pBdr>
              <w:spacing w:line="240" w:lineRule="auto"/>
              <w:rPr>
                <w:rFonts w:ascii="Calibri" w:eastAsia="Calibri" w:hAnsi="Calibri" w:cs="Calibri"/>
                <w:sz w:val="22"/>
                <w:szCs w:val="22"/>
              </w:rPr>
            </w:pPr>
            <w:r w:rsidRPr="003C4741">
              <w:rPr>
                <w:rFonts w:ascii="Calibri" w:eastAsia="Calibri" w:hAnsi="Calibri" w:cs="Calibri"/>
                <w:sz w:val="22"/>
                <w:szCs w:val="22"/>
              </w:rPr>
              <w:t>La información del periodo académico se presentará en un campo de la interfaz de elaboración de la matriz de carga horaria</w:t>
            </w:r>
            <w:r w:rsidR="00326875">
              <w:rPr>
                <w:rFonts w:ascii="Calibri" w:eastAsia="Calibri" w:hAnsi="Calibri" w:cs="Calibri"/>
                <w:sz w:val="22"/>
                <w:szCs w:val="22"/>
              </w:rPr>
              <w:t>.</w:t>
            </w:r>
          </w:p>
        </w:tc>
      </w:tr>
      <w:tr w:rsidR="00B32595" w14:paraId="316C34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7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4147CC" w14:textId="43CDCD3D" w:rsidR="00B32595" w:rsidRDefault="00326599" w:rsidP="003C474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3C4741">
              <w:rPr>
                <w:rFonts w:ascii="Calibri" w:eastAsia="Calibri" w:hAnsi="Calibri" w:cs="Calibri"/>
                <w:sz w:val="22"/>
                <w:szCs w:val="22"/>
                <w:highlight w:val="white"/>
              </w:rPr>
              <w:t>no se selecciona ningún periodo académico no se podrá continuar con la elaboración de la matriz de carga horaria docente ni con la revisión de las matrices enviada para revisión</w:t>
            </w:r>
          </w:p>
        </w:tc>
      </w:tr>
      <w:tr w:rsidR="00B32595" w14:paraId="13122F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203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099E7F" w14:textId="4297B9E4"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AB7E2C" w14:textId="77777777" w:rsidR="00B32595" w:rsidRDefault="00B32595"/>
    <w:p w14:paraId="3D14223F"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729092" w14:textId="77777777"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7397CB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2108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43DF054" w14:textId="469EAD3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6646F5">
              <w:rPr>
                <w:rFonts w:ascii="Calibri" w:eastAsia="Calibri" w:hAnsi="Calibri" w:cs="Calibri"/>
                <w:sz w:val="22"/>
                <w:szCs w:val="22"/>
                <w:highlight w:val="white"/>
              </w:rPr>
              <w:t>0</w:t>
            </w:r>
            <w:r>
              <w:rPr>
                <w:rFonts w:ascii="Calibri" w:eastAsia="Calibri" w:hAnsi="Calibri" w:cs="Calibri"/>
                <w:sz w:val="22"/>
                <w:szCs w:val="22"/>
                <w:highlight w:val="white"/>
              </w:rPr>
              <w:t>2</w:t>
            </w:r>
          </w:p>
        </w:tc>
      </w:tr>
      <w:tr w:rsidR="00B32595" w14:paraId="5CB054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152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D6EBF5E" w14:textId="25C68C04"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Registrar horario de trabajo</w:t>
            </w:r>
          </w:p>
        </w:tc>
      </w:tr>
      <w:tr w:rsidR="00B32595" w14:paraId="7B6F57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B462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2DD5C8" w14:textId="2D7623FA"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418ED709"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86A2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9F1D2" w14:textId="784D9291"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trabajo, se debe ingresar la hora</w:t>
            </w:r>
            <w:r w:rsidR="00F93027">
              <w:rPr>
                <w:rFonts w:ascii="Calibri" w:hAnsi="Calibri" w:cs="Calibri"/>
                <w:sz w:val="22"/>
                <w:szCs w:val="22"/>
              </w:rPr>
              <w:t xml:space="preserve"> de ingreso y salida</w:t>
            </w:r>
            <w:r>
              <w:rPr>
                <w:rFonts w:ascii="Calibri" w:hAnsi="Calibri" w:cs="Calibri"/>
                <w:sz w:val="22"/>
                <w:szCs w:val="22"/>
              </w:rPr>
              <w:t xml:space="preserve"> </w:t>
            </w:r>
            <w:r w:rsidR="00F93027">
              <w:rPr>
                <w:rFonts w:ascii="Calibri" w:hAnsi="Calibri" w:cs="Calibri"/>
                <w:sz w:val="22"/>
                <w:szCs w:val="22"/>
              </w:rPr>
              <w:t>correspondiente</w:t>
            </w:r>
            <w:r>
              <w:rPr>
                <w:rFonts w:ascii="Calibri" w:hAnsi="Calibri" w:cs="Calibri"/>
                <w:sz w:val="22"/>
                <w:szCs w:val="22"/>
              </w:rPr>
              <w:t xml:space="preserve"> </w:t>
            </w:r>
            <w:r w:rsidR="00F93027">
              <w:rPr>
                <w:rFonts w:ascii="Calibri" w:hAnsi="Calibri" w:cs="Calibri"/>
                <w:sz w:val="22"/>
                <w:szCs w:val="22"/>
              </w:rPr>
              <w:t>a</w:t>
            </w:r>
            <w:r>
              <w:rPr>
                <w:rFonts w:ascii="Calibri" w:hAnsi="Calibri" w:cs="Calibri"/>
                <w:sz w:val="22"/>
                <w:szCs w:val="22"/>
              </w:rPr>
              <w:t>l día</w:t>
            </w:r>
            <w:r w:rsidR="00F93027">
              <w:rPr>
                <w:rFonts w:ascii="Calibri" w:hAnsi="Calibri" w:cs="Calibri"/>
                <w:sz w:val="22"/>
                <w:szCs w:val="22"/>
              </w:rPr>
              <w:t xml:space="preserve"> laboral</w:t>
            </w:r>
            <w:r>
              <w:rPr>
                <w:rFonts w:ascii="Calibri" w:hAnsi="Calibri" w:cs="Calibri"/>
                <w:sz w:val="22"/>
                <w:szCs w:val="22"/>
              </w:rPr>
              <w:t>, la jornada</w:t>
            </w:r>
            <w:r w:rsidR="00F93027">
              <w:rPr>
                <w:rFonts w:ascii="Calibri" w:hAnsi="Calibri" w:cs="Calibri"/>
                <w:sz w:val="22"/>
                <w:szCs w:val="22"/>
              </w:rPr>
              <w:t xml:space="preserve"> y</w:t>
            </w:r>
            <w:r>
              <w:rPr>
                <w:rFonts w:ascii="Calibri" w:hAnsi="Calibri" w:cs="Calibri"/>
                <w:sz w:val="22"/>
                <w:szCs w:val="22"/>
              </w:rPr>
              <w:t>, la modalidad físico</w:t>
            </w:r>
            <w:r w:rsidR="00F93027">
              <w:rPr>
                <w:rFonts w:ascii="Calibri" w:hAnsi="Calibri" w:cs="Calibri"/>
                <w:sz w:val="22"/>
                <w:szCs w:val="22"/>
              </w:rPr>
              <w:t>,</w:t>
            </w:r>
            <w:r>
              <w:rPr>
                <w:rFonts w:ascii="Calibri" w:hAnsi="Calibri" w:cs="Calibri"/>
                <w:sz w:val="22"/>
                <w:szCs w:val="22"/>
              </w:rPr>
              <w:t xml:space="preserve"> virtual</w:t>
            </w:r>
            <w:r w:rsidR="00F93027">
              <w:rPr>
                <w:rFonts w:ascii="Calibri" w:hAnsi="Calibri" w:cs="Calibri"/>
                <w:sz w:val="22"/>
                <w:szCs w:val="22"/>
              </w:rPr>
              <w:t xml:space="preserve"> o físico/virtual</w:t>
            </w:r>
            <w:r>
              <w:rPr>
                <w:rFonts w:ascii="Calibri" w:hAnsi="Calibri" w:cs="Calibri"/>
                <w:sz w:val="22"/>
                <w:szCs w:val="22"/>
              </w:rPr>
              <w:t>.</w:t>
            </w:r>
          </w:p>
        </w:tc>
      </w:tr>
      <w:tr w:rsidR="00B32595" w14:paraId="4C4A89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C54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638EA7" w14:textId="77777777"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Horario de Trabajo:</w:t>
            </w:r>
          </w:p>
          <w:p w14:paraId="754C2750" w14:textId="0A51FEF2" w:rsidR="00F93027" w:rsidRDefault="0065373C" w:rsidP="00F93027">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Jornada</w:t>
            </w:r>
          </w:p>
          <w:p w14:paraId="06AE3022" w14:textId="3667334D"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Matutino: Rango de horario de 07:00 a 16:30</w:t>
            </w:r>
          </w:p>
          <w:p w14:paraId="50DE06C5" w14:textId="394D460B"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Vespertino: Rango de horario de 11:00 a 21:30</w:t>
            </w:r>
          </w:p>
          <w:p w14:paraId="2E27A56D" w14:textId="70B692F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Biométrico</w:t>
            </w:r>
          </w:p>
          <w:p w14:paraId="5E6930E2" w14:textId="59B96B5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Ingreso por día</w:t>
            </w:r>
          </w:p>
          <w:p w14:paraId="62A76E97" w14:textId="353613B8" w:rsidR="006646F5" w:rsidRPr="00C90161" w:rsidRDefault="0065373C" w:rsidP="00C90161">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Salida por día</w:t>
            </w:r>
          </w:p>
        </w:tc>
      </w:tr>
      <w:tr w:rsidR="00B32595" w14:paraId="0066B67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3E3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688A8" w14:textId="77777777" w:rsidR="00B32595" w:rsidRPr="003B4031" w:rsidRDefault="00326599">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737591C9" w14:textId="4CCBC940" w:rsidR="00B32595" w:rsidRPr="003B4031" w:rsidRDefault="006646F5">
            <w:pPr>
              <w:widowControl/>
              <w:numPr>
                <w:ilvl w:val="0"/>
                <w:numId w:val="13"/>
              </w:numPr>
              <w:pBdr>
                <w:top w:val="nil"/>
                <w:left w:val="nil"/>
                <w:bottom w:val="nil"/>
                <w:right w:val="nil"/>
                <w:between w:val="nil"/>
              </w:pBdr>
              <w:rPr>
                <w:rFonts w:ascii="Calibri" w:eastAsia="Calibri" w:hAnsi="Calibri" w:cs="Calibri"/>
                <w:sz w:val="22"/>
                <w:szCs w:val="22"/>
              </w:rPr>
            </w:pPr>
            <w:r w:rsidRPr="003B4031">
              <w:rPr>
                <w:rFonts w:ascii="Calibri" w:eastAsia="Calibri" w:hAnsi="Calibri" w:cs="Calibri"/>
                <w:sz w:val="22"/>
                <w:szCs w:val="22"/>
              </w:rPr>
              <w:t>Alerta de información registrada correctamente</w:t>
            </w:r>
          </w:p>
        </w:tc>
      </w:tr>
      <w:tr w:rsidR="00B32595" w14:paraId="588A5E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73DDF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2A48" w14:textId="03282699"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jornada (Matutina o Vespertina).</w:t>
            </w:r>
          </w:p>
          <w:p w14:paraId="65837BA7"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el biométrico tanto para el registro de Ingreso como para el de Salida (Físico, Virtual o Físico/Virtual).</w:t>
            </w:r>
          </w:p>
          <w:p w14:paraId="1B16E636" w14:textId="60B631DB" w:rsidR="00F93027" w:rsidRPr="004A65D4" w:rsidRDefault="003B4031" w:rsidP="004A65D4">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hora en la casilla correspondiente al día laboral (lunes, martes, miércoles, jueves o viernes).</w:t>
            </w:r>
          </w:p>
        </w:tc>
      </w:tr>
      <w:tr w:rsidR="00B32595" w14:paraId="158906D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4C36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75949" w14:textId="23F38829" w:rsidR="00B32595" w:rsidRDefault="006646F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54B446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D8E8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57D5DC" w14:textId="2D50955B" w:rsidR="00B32595" w:rsidRDefault="00326875">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sidR="00A51F32">
              <w:rPr>
                <w:rFonts w:ascii="Calibri" w:eastAsia="Calibri" w:hAnsi="Calibri" w:cs="Calibri"/>
                <w:sz w:val="22"/>
                <w:szCs w:val="22"/>
              </w:rPr>
              <w:t>trabajo</w:t>
            </w:r>
            <w:r w:rsidRPr="00326875">
              <w:rPr>
                <w:rFonts w:ascii="Calibri" w:eastAsia="Calibri" w:hAnsi="Calibri" w:cs="Calibri"/>
                <w:sz w:val="22"/>
                <w:szCs w:val="22"/>
              </w:rPr>
              <w:t xml:space="preserve"> se encuentra dispuesta sobre la plantilla en formato PDF para su vista preliminar.</w:t>
            </w:r>
            <w:r w:rsidR="00326599">
              <w:rPr>
                <w:rFonts w:ascii="Calibri" w:eastAsia="Calibri" w:hAnsi="Calibri" w:cs="Calibri"/>
                <w:sz w:val="22"/>
                <w:szCs w:val="22"/>
                <w:highlight w:val="white"/>
              </w:rPr>
              <w:t xml:space="preserve"> </w:t>
            </w:r>
          </w:p>
        </w:tc>
      </w:tr>
      <w:tr w:rsidR="00B32595" w14:paraId="12FC65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F1D3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A34E4B" w14:textId="77777777" w:rsidR="00B32595" w:rsidRDefault="006646F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no llenar los campos obligatorios de información no se podrá registrar la matriz de carga horaria ni se podrá realizar una vista preliminar del documento generado.</w:t>
            </w:r>
          </w:p>
          <w:p w14:paraId="5C4DD1C0"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que se registren horas que no corresponden al rango definido para las jornadas matutina o vespertina</w:t>
            </w:r>
            <w:r w:rsidR="00AC5A31">
              <w:rPr>
                <w:rFonts w:ascii="Calibri" w:eastAsia="Calibri" w:hAnsi="Calibri" w:cs="Calibri"/>
                <w:sz w:val="22"/>
                <w:szCs w:val="22"/>
              </w:rPr>
              <w:t xml:space="preserve"> </w:t>
            </w:r>
            <w:r w:rsidR="00DA2671">
              <w:rPr>
                <w:rFonts w:ascii="Calibri" w:eastAsia="Calibri" w:hAnsi="Calibri" w:cs="Calibri"/>
                <w:sz w:val="22"/>
                <w:szCs w:val="22"/>
              </w:rPr>
              <w:t>no se permitirá registrar la información.</w:t>
            </w:r>
          </w:p>
          <w:p w14:paraId="55E7B9F3" w14:textId="77777777" w:rsidR="00B7346C" w:rsidRDefault="00DA267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en una jornada se registra la hora de ingreso se debe registrar obligatoriamente la hora de salida en esa misma jornada.</w:t>
            </w:r>
          </w:p>
          <w:p w14:paraId="323E16C6" w14:textId="45E65C8D" w:rsidR="00C90161" w:rsidRPr="00DA2671" w:rsidRDefault="00C9016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No se podrán registrar jornadas laborales superiores a las permitidas normalmente, máximo de 8 horas diarias.</w:t>
            </w:r>
          </w:p>
        </w:tc>
      </w:tr>
      <w:tr w:rsidR="00B32595" w14:paraId="28E31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D742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0F9565" w14:textId="18986BD0"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AAECA90" w14:textId="77777777" w:rsidR="00B32595" w:rsidRDefault="00B32595"/>
    <w:p w14:paraId="0E9DD0E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6F00E6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3F88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142E967" w14:textId="46A4A65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0D6764">
              <w:rPr>
                <w:rFonts w:ascii="Calibri" w:eastAsia="Calibri" w:hAnsi="Calibri" w:cs="Calibri"/>
                <w:sz w:val="22"/>
                <w:szCs w:val="22"/>
                <w:highlight w:val="white"/>
              </w:rPr>
              <w:t>0</w:t>
            </w:r>
            <w:r>
              <w:rPr>
                <w:rFonts w:ascii="Calibri" w:eastAsia="Calibri" w:hAnsi="Calibri" w:cs="Calibri"/>
                <w:sz w:val="22"/>
                <w:szCs w:val="22"/>
                <w:highlight w:val="white"/>
              </w:rPr>
              <w:t>3</w:t>
            </w:r>
          </w:p>
        </w:tc>
      </w:tr>
      <w:tr w:rsidR="00B32595" w14:paraId="59716D7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93593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D2EA3F" w14:textId="4D83BD99" w:rsidR="00B32595" w:rsidRDefault="00F93027">
            <w:pPr>
              <w:widowControl/>
              <w:pBdr>
                <w:top w:val="nil"/>
                <w:left w:val="nil"/>
                <w:bottom w:val="nil"/>
                <w:right w:val="nil"/>
                <w:between w:val="nil"/>
              </w:pBdr>
              <w:spacing w:line="240" w:lineRule="auto"/>
              <w:rPr>
                <w:rFonts w:ascii="Calibri" w:eastAsia="Calibri" w:hAnsi="Calibri" w:cs="Calibri"/>
                <w:sz w:val="22"/>
                <w:szCs w:val="22"/>
              </w:rPr>
            </w:pPr>
            <w:r w:rsidRPr="00F93027">
              <w:rPr>
                <w:rFonts w:ascii="Calibri" w:eastAsia="Calibri" w:hAnsi="Calibri" w:cs="Calibri"/>
                <w:sz w:val="22"/>
                <w:szCs w:val="22"/>
              </w:rPr>
              <w:t>Registrar horario de clase</w:t>
            </w:r>
          </w:p>
        </w:tc>
      </w:tr>
      <w:tr w:rsidR="00B32595" w14:paraId="2FE7F3F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8174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467DF22" w14:textId="14871D57" w:rsidR="00B32595" w:rsidRDefault="00F93027">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2BE14A6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882C8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219F19" w14:textId="5F056656" w:rsidR="00B32595" w:rsidRDefault="00A51F32">
            <w:pPr>
              <w:widowControl/>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clase, se debe ingresar el código de la carrera</w:t>
            </w:r>
            <w:r w:rsidR="009F0520">
              <w:rPr>
                <w:rFonts w:ascii="Calibri" w:hAnsi="Calibri" w:cs="Calibri"/>
                <w:sz w:val="22"/>
                <w:szCs w:val="22"/>
              </w:rPr>
              <w:t xml:space="preserve"> y se cargará la información asociada como: </w:t>
            </w:r>
            <w:r>
              <w:rPr>
                <w:rFonts w:ascii="Calibri" w:hAnsi="Calibri" w:cs="Calibri"/>
                <w:sz w:val="22"/>
                <w:szCs w:val="22"/>
              </w:rPr>
              <w:t>periodo, NRC</w:t>
            </w:r>
            <w:r w:rsidR="009F0520">
              <w:rPr>
                <w:rFonts w:ascii="Calibri" w:hAnsi="Calibri" w:cs="Calibri"/>
                <w:sz w:val="22"/>
                <w:szCs w:val="22"/>
              </w:rPr>
              <w:t xml:space="preserve"> y</w:t>
            </w:r>
            <w:r>
              <w:rPr>
                <w:rFonts w:ascii="Calibri" w:hAnsi="Calibri" w:cs="Calibri"/>
                <w:sz w:val="22"/>
                <w:szCs w:val="22"/>
              </w:rPr>
              <w:t xml:space="preserve"> asignatura</w:t>
            </w:r>
            <w:r w:rsidR="009F0520">
              <w:rPr>
                <w:rFonts w:ascii="Calibri" w:hAnsi="Calibri" w:cs="Calibri"/>
                <w:sz w:val="22"/>
                <w:szCs w:val="22"/>
              </w:rPr>
              <w:t xml:space="preserve">. Se debe </w:t>
            </w:r>
            <w:r>
              <w:rPr>
                <w:rFonts w:ascii="Calibri" w:hAnsi="Calibri" w:cs="Calibri"/>
                <w:sz w:val="22"/>
                <w:szCs w:val="22"/>
              </w:rPr>
              <w:t>detall</w:t>
            </w:r>
            <w:r w:rsidR="009F0520">
              <w:rPr>
                <w:rFonts w:ascii="Calibri" w:hAnsi="Calibri" w:cs="Calibri"/>
                <w:sz w:val="22"/>
                <w:szCs w:val="22"/>
              </w:rPr>
              <w:t>ar el tipo</w:t>
            </w:r>
            <w:r>
              <w:rPr>
                <w:rFonts w:ascii="Calibri" w:hAnsi="Calibri" w:cs="Calibri"/>
                <w:sz w:val="22"/>
                <w:szCs w:val="22"/>
              </w:rPr>
              <w:t xml:space="preserve"> de l</w:t>
            </w:r>
            <w:r w:rsidR="009F0520">
              <w:rPr>
                <w:rFonts w:ascii="Calibri" w:hAnsi="Calibri" w:cs="Calibri"/>
                <w:sz w:val="22"/>
                <w:szCs w:val="22"/>
              </w:rPr>
              <w:t xml:space="preserve">a </w:t>
            </w:r>
            <w:r>
              <w:rPr>
                <w:rFonts w:ascii="Calibri" w:hAnsi="Calibri" w:cs="Calibri"/>
                <w:sz w:val="22"/>
                <w:szCs w:val="22"/>
              </w:rPr>
              <w:t>asignatura (clase o tutoría),</w:t>
            </w:r>
            <w:r w:rsidR="00312B1E">
              <w:rPr>
                <w:rFonts w:ascii="Calibri" w:hAnsi="Calibri" w:cs="Calibri"/>
                <w:sz w:val="22"/>
                <w:szCs w:val="22"/>
              </w:rPr>
              <w:t xml:space="preserve"> y con los botones adicionales sobre la columna horario se despliega un </w:t>
            </w:r>
            <w:r w:rsidR="00312B1E">
              <w:rPr>
                <w:rFonts w:ascii="Calibri" w:hAnsi="Calibri" w:cs="Calibri"/>
                <w:sz w:val="22"/>
                <w:szCs w:val="22"/>
              </w:rPr>
              <w:lastRenderedPageBreak/>
              <w:t>modal en el cual se puede registrar</w:t>
            </w:r>
            <w:r>
              <w:rPr>
                <w:rFonts w:ascii="Calibri" w:hAnsi="Calibri" w:cs="Calibri"/>
                <w:sz w:val="22"/>
                <w:szCs w:val="22"/>
              </w:rPr>
              <w:t xml:space="preserve"> la hora </w:t>
            </w:r>
            <w:r w:rsidR="00312B1E">
              <w:rPr>
                <w:rFonts w:ascii="Calibri" w:hAnsi="Calibri" w:cs="Calibri"/>
                <w:sz w:val="22"/>
                <w:szCs w:val="22"/>
              </w:rPr>
              <w:t>de inicio, la hora de finalización y el aula correspondiente a cada día de la semana</w:t>
            </w:r>
            <w:r>
              <w:rPr>
                <w:rFonts w:ascii="Calibri" w:hAnsi="Calibri" w:cs="Calibri"/>
                <w:sz w:val="22"/>
                <w:szCs w:val="22"/>
              </w:rPr>
              <w:t>.</w:t>
            </w:r>
          </w:p>
        </w:tc>
      </w:tr>
      <w:tr w:rsidR="00B32595" w14:paraId="112717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EF9CA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ED018A"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Horario de clases</w:t>
            </w:r>
          </w:p>
          <w:p w14:paraId="644A784C" w14:textId="77777777" w:rsidR="00A51F32"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NRC</w:t>
            </w:r>
          </w:p>
          <w:p w14:paraId="0F5A2AC2" w14:textId="233C6C3E" w:rsidR="00B32595"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y aula (información del banner)</w:t>
            </w:r>
          </w:p>
        </w:tc>
      </w:tr>
      <w:tr w:rsidR="00B32595" w14:paraId="2B1753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CA51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DFD755" w14:textId="77777777" w:rsidR="00A51F32" w:rsidRPr="003B4031" w:rsidRDefault="00A51F32" w:rsidP="00A51F32">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63756E5A" w14:textId="3754BC49" w:rsidR="00B32595" w:rsidRDefault="00A51F32" w:rsidP="00A51F32">
            <w:pPr>
              <w:widowControl/>
              <w:numPr>
                <w:ilvl w:val="0"/>
                <w:numId w:val="7"/>
              </w:numPr>
              <w:spacing w:after="200"/>
              <w:rPr>
                <w:rFonts w:ascii="Calibri" w:eastAsia="Calibri" w:hAnsi="Calibri" w:cs="Calibri"/>
              </w:rPr>
            </w:pPr>
            <w:r w:rsidRPr="003B4031">
              <w:rPr>
                <w:rFonts w:ascii="Calibri" w:eastAsia="Calibri" w:hAnsi="Calibri" w:cs="Calibri"/>
                <w:sz w:val="22"/>
                <w:szCs w:val="22"/>
              </w:rPr>
              <w:t>Alerta de información registrada correctamente</w:t>
            </w:r>
          </w:p>
        </w:tc>
      </w:tr>
      <w:tr w:rsidR="00B32595" w14:paraId="0F676B9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DCEA10"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940ED" w14:textId="32551AB8" w:rsidR="00A51F32"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un NRC de la lista disponible para el periodo seleccionado.</w:t>
            </w:r>
          </w:p>
          <w:p w14:paraId="0E0C2FD2" w14:textId="67A313DF"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la hora en el día correspondiente a la asignatura.</w:t>
            </w:r>
          </w:p>
          <w:p w14:paraId="04935420" w14:textId="6C66F258"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el aula donde se imparte la asignatura.</w:t>
            </w:r>
          </w:p>
          <w:p w14:paraId="230EF205"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42D57CC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7DF3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5B2CE1" w14:textId="64FABF29" w:rsidR="00B32595" w:rsidRDefault="00A51F32">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2C66FDE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2155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2A7212" w14:textId="64EBFFC3" w:rsidR="00B32595" w:rsidRDefault="00A51F32">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Pr>
                <w:rFonts w:ascii="Calibri" w:eastAsia="Calibri" w:hAnsi="Calibri" w:cs="Calibri"/>
                <w:sz w:val="22"/>
                <w:szCs w:val="22"/>
              </w:rPr>
              <w:t>clases</w:t>
            </w:r>
            <w:r w:rsidRPr="00326875">
              <w:rPr>
                <w:rFonts w:ascii="Calibri" w:eastAsia="Calibri" w:hAnsi="Calibri" w:cs="Calibri"/>
                <w:sz w:val="22"/>
                <w:szCs w:val="22"/>
              </w:rPr>
              <w:t xml:space="preserve"> se encuentra dispuesta sobre la plantilla en formato PDF para su vista preliminar</w:t>
            </w:r>
            <w:r w:rsidR="00312B1E">
              <w:rPr>
                <w:rFonts w:ascii="Calibri" w:eastAsia="Calibri" w:hAnsi="Calibri" w:cs="Calibri"/>
                <w:sz w:val="22"/>
                <w:szCs w:val="22"/>
              </w:rPr>
              <w:t xml:space="preserve"> (falta por confirmar o asignar como post condición un modal con una alerta de registro exitoso)</w:t>
            </w:r>
            <w:r w:rsidRPr="00326875">
              <w:rPr>
                <w:rFonts w:ascii="Calibri" w:eastAsia="Calibri" w:hAnsi="Calibri" w:cs="Calibri"/>
                <w:sz w:val="22"/>
                <w:szCs w:val="22"/>
              </w:rPr>
              <w:t>.</w:t>
            </w:r>
          </w:p>
        </w:tc>
      </w:tr>
      <w:tr w:rsidR="00B32595" w14:paraId="7483710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2637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29C551" w14:textId="090E36BC" w:rsidR="00B32595" w:rsidRDefault="001B33C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total de horas semanales dedicadas para impartir clases y para tutorías debe coincidir con la cantidad de horas especificadas en las actividades de docencia. En caso de no que la información no concuerde se debe realizar una advertencia. </w:t>
            </w:r>
          </w:p>
        </w:tc>
      </w:tr>
      <w:tr w:rsidR="00B32595" w14:paraId="53234C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948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9E39F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C2AFC81" w14:textId="77777777" w:rsidR="00B32595" w:rsidRDefault="00B32595"/>
    <w:p w14:paraId="682594C9"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04C9DE81" w14:textId="77777777"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BD676F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69BB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4BFA8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14:paraId="5AAA3F2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9DBEF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7B4B5AC" w14:textId="0482A952" w:rsidR="00B32595" w:rsidRDefault="00E1269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Actividades obligatorias</w:t>
            </w:r>
          </w:p>
        </w:tc>
      </w:tr>
      <w:tr w:rsidR="00B32595" w14:paraId="73041D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45B9C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DF59FE7" w14:textId="72A9FBA8" w:rsidR="00B32595" w:rsidRDefault="00E12691">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CB592DD"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F6883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D3D595" w14:textId="1D821678" w:rsidR="00B32595" w:rsidRDefault="00E1269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Durante el registro de actividades, el sistema debe controlar que las actividades que son obligatorias se incluyan en la matriz de carga horaria.</w:t>
            </w:r>
          </w:p>
        </w:tc>
      </w:tr>
      <w:tr w:rsidR="00B32595" w14:paraId="6F58D0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00B0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4680F" w14:textId="3459254F" w:rsidR="00B32595" w:rsidRDefault="0034025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Especificar el número de horas para cada actividad.</w:t>
            </w:r>
          </w:p>
        </w:tc>
      </w:tr>
      <w:tr w:rsidR="00B32595" w14:paraId="3E357F7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4C6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AED948" w14:textId="77777777" w:rsidR="0034025C" w:rsidRPr="003B4031" w:rsidRDefault="0034025C" w:rsidP="0034025C">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420B151B" w14:textId="7C083874" w:rsidR="00B32595" w:rsidRPr="0034025C" w:rsidRDefault="0034025C" w:rsidP="0034025C">
            <w:pPr>
              <w:pStyle w:val="Prrafodelista"/>
              <w:widowControl/>
              <w:numPr>
                <w:ilvl w:val="0"/>
                <w:numId w:val="26"/>
              </w:numPr>
              <w:rPr>
                <w:rFonts w:ascii="Calibri" w:eastAsia="Calibri" w:hAnsi="Calibri" w:cs="Calibri"/>
              </w:rPr>
            </w:pPr>
            <w:r>
              <w:rPr>
                <w:rFonts w:ascii="Calibri" w:eastAsia="Calibri" w:hAnsi="Calibri" w:cs="Calibri"/>
                <w:sz w:val="22"/>
                <w:szCs w:val="22"/>
              </w:rPr>
              <w:t>Actividades cargadas en la sección de actividades sin la opción de eliminarlas</w:t>
            </w:r>
          </w:p>
        </w:tc>
      </w:tr>
      <w:tr w:rsidR="00B32595" w14:paraId="48466DA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676C6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E0EDB8" w14:textId="470C9B30" w:rsidR="00B32595"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Seleccionar un periodo académico.</w:t>
            </w:r>
          </w:p>
          <w:p w14:paraId="22FE5781" w14:textId="77777777" w:rsidR="0034025C"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Visualizar las actividades cargadas en la interfaz gráfica en la sección de actividades marcadas con un color de letra distinto.</w:t>
            </w:r>
          </w:p>
          <w:p w14:paraId="2EA342CD" w14:textId="2ADA5CEB" w:rsidR="0034025C"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Definir el número de horas para cada actividad obligatoria.</w:t>
            </w:r>
          </w:p>
        </w:tc>
      </w:tr>
      <w:tr w:rsidR="00B32595" w14:paraId="7E3056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E9FF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09A68" w14:textId="48CC684C" w:rsidR="00B32595" w:rsidRDefault="0034025C">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7587EE3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68F6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06E880" w14:textId="77777777" w:rsidR="00B32595"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La información de las actividades obligatorias como la descripción y el código se deben cargar en la matriz de la sección de actividades.</w:t>
            </w:r>
          </w:p>
          <w:p w14:paraId="0E267CA1" w14:textId="2C0FAC63" w:rsidR="0034025C"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Se debe calcular el porcentaje de horas de acuerdo al número de horas registradas por el usuario.</w:t>
            </w:r>
          </w:p>
        </w:tc>
      </w:tr>
      <w:tr w:rsidR="00B32595" w14:paraId="68061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C9FF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5963C7" w14:textId="77777777" w:rsidR="00B32595"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En el caso de que las horas registradas para las actividades obligatorias superen el máximo permitido para el tipo de docente se debe mostrar una advertencia.</w:t>
            </w:r>
          </w:p>
          <w:p w14:paraId="25F4DD9D" w14:textId="6BD582B3" w:rsidR="0034025C" w:rsidRDefault="0034025C" w:rsidP="0034025C">
            <w:pPr>
              <w:widowControl/>
              <w:spacing w:line="240" w:lineRule="auto"/>
              <w:jc w:val="both"/>
              <w:rPr>
                <w:rFonts w:ascii="Calibri" w:eastAsia="Calibri" w:hAnsi="Calibri" w:cs="Calibri"/>
                <w:sz w:val="22"/>
                <w:szCs w:val="22"/>
              </w:rPr>
            </w:pPr>
            <w:r>
              <w:rPr>
                <w:rFonts w:ascii="Calibri" w:eastAsia="Calibri" w:hAnsi="Calibri" w:cs="Calibri"/>
                <w:sz w:val="22"/>
                <w:szCs w:val="22"/>
              </w:rPr>
              <w:t>En el caso de que el número de horas para actividades obligatorias relacionadas a la impartición de clases no coincida con el número de horas registradas para el horario de clases de asignaturas del tipo “clase”, se debe mostrar una advertencia.</w:t>
            </w:r>
          </w:p>
          <w:p w14:paraId="32685809" w14:textId="4011D413" w:rsidR="0034025C"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En el caso de que el número de horas para actividades obligatorias relacionadas a la impartición de </w:t>
            </w:r>
            <w:r w:rsidR="002662D1">
              <w:rPr>
                <w:rFonts w:ascii="Calibri" w:eastAsia="Calibri" w:hAnsi="Calibri" w:cs="Calibri"/>
                <w:sz w:val="22"/>
                <w:szCs w:val="22"/>
              </w:rPr>
              <w:t>tutorías</w:t>
            </w:r>
            <w:r>
              <w:rPr>
                <w:rFonts w:ascii="Calibri" w:eastAsia="Calibri" w:hAnsi="Calibri" w:cs="Calibri"/>
                <w:sz w:val="22"/>
                <w:szCs w:val="22"/>
              </w:rPr>
              <w:t xml:space="preserve"> no coincida con el número de horas registradas para el horario de clases de asignaturas del tipo “</w:t>
            </w:r>
            <w:r w:rsidR="002662D1">
              <w:rPr>
                <w:rFonts w:ascii="Calibri" w:eastAsia="Calibri" w:hAnsi="Calibri" w:cs="Calibri"/>
                <w:sz w:val="22"/>
                <w:szCs w:val="22"/>
              </w:rPr>
              <w:t>tutoría</w:t>
            </w:r>
            <w:r>
              <w:rPr>
                <w:rFonts w:ascii="Calibri" w:eastAsia="Calibri" w:hAnsi="Calibri" w:cs="Calibri"/>
                <w:sz w:val="22"/>
                <w:szCs w:val="22"/>
              </w:rPr>
              <w:t>”, se debe mostrar una advertencia.</w:t>
            </w:r>
          </w:p>
        </w:tc>
      </w:tr>
      <w:tr w:rsidR="00B32595" w14:paraId="181684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21405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ADC2CA" w14:textId="55ABC1B3" w:rsidR="00B32595" w:rsidRDefault="002662D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8C7BA0" w14:textId="286F4F1E" w:rsidR="00874FD1" w:rsidRDefault="00874FD1" w:rsidP="00874FD1"/>
    <w:p w14:paraId="513AE8E5" w14:textId="77777777" w:rsidR="00874FD1" w:rsidRDefault="00874FD1" w:rsidP="00874FD1"/>
    <w:p w14:paraId="3D5DCAE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23D7ABF" w14:textId="77777777" w:rsidR="00B32595" w:rsidRDefault="00B32595"/>
    <w:p w14:paraId="1B9ADD23" w14:textId="77777777" w:rsidR="00B32595" w:rsidRDefault="00B32595">
      <w:pPr>
        <w:widowControl/>
        <w:rPr>
          <w:rFonts w:ascii="Arial" w:eastAsia="Arial" w:hAnsi="Arial" w:cs="Arial"/>
          <w:b/>
          <w:sz w:val="22"/>
          <w:szCs w:val="22"/>
        </w:rPr>
      </w:pPr>
    </w:p>
    <w:p w14:paraId="1F2242D6" w14:textId="7B1BC669" w:rsidR="00B32595" w:rsidRDefault="00326599">
      <w:pPr>
        <w:widowControl/>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PERIODO ACADÉMICO</w:t>
      </w:r>
      <w:r>
        <w:rPr>
          <w:rFonts w:ascii="Arial" w:eastAsia="Arial" w:hAnsi="Arial" w:cs="Arial"/>
          <w:b/>
          <w:sz w:val="22"/>
          <w:szCs w:val="22"/>
        </w:rPr>
        <w:t xml:space="preserve"> </w:t>
      </w:r>
      <w:r w:rsidR="003E01C9">
        <w:rPr>
          <w:rFonts w:ascii="Arial" w:eastAsia="Arial" w:hAnsi="Arial" w:cs="Arial"/>
          <w:b/>
          <w:sz w:val="22"/>
          <w:szCs w:val="22"/>
        </w:rPr>
        <w:t>DOCENTE</w:t>
      </w:r>
    </w:p>
    <w:p w14:paraId="73979716" w14:textId="77777777" w:rsidR="003E01C9" w:rsidRDefault="003E01C9">
      <w:pPr>
        <w:widowControl/>
        <w:rPr>
          <w:rFonts w:ascii="Arial" w:eastAsia="Arial" w:hAnsi="Arial" w:cs="Arial"/>
          <w:b/>
          <w:sz w:val="22"/>
          <w:szCs w:val="22"/>
        </w:rPr>
      </w:pPr>
    </w:p>
    <w:p w14:paraId="5A4AA1F9" w14:textId="12770587" w:rsidR="00B32595" w:rsidRDefault="004A65D4" w:rsidP="003E01C9">
      <w:pPr>
        <w:widowControl/>
        <w:jc w:val="center"/>
        <w:rPr>
          <w:rFonts w:ascii="Arial" w:eastAsia="Arial" w:hAnsi="Arial" w:cs="Arial"/>
          <w:b/>
          <w:sz w:val="22"/>
          <w:szCs w:val="22"/>
        </w:rPr>
      </w:pPr>
      <w:r>
        <w:rPr>
          <w:noProof/>
        </w:rPr>
        <w:lastRenderedPageBreak/>
        <w:drawing>
          <wp:inline distT="0" distB="0" distL="0" distR="0" wp14:anchorId="21213EA8" wp14:editId="23E0706D">
            <wp:extent cx="4320000" cy="3556056"/>
            <wp:effectExtent l="0" t="0" r="4445" b="6350"/>
            <wp:docPr id="1940992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7C34AE00" w14:textId="77777777" w:rsidR="00B32595" w:rsidRDefault="00B32595">
      <w:pPr>
        <w:widowControl/>
        <w:rPr>
          <w:rFonts w:ascii="Arial" w:eastAsia="Arial" w:hAnsi="Arial" w:cs="Arial"/>
          <w:b/>
          <w:sz w:val="22"/>
          <w:szCs w:val="22"/>
        </w:rPr>
      </w:pPr>
    </w:p>
    <w:p w14:paraId="0C0424BF" w14:textId="1EED8690" w:rsidR="00B32595" w:rsidRDefault="00326599">
      <w:pPr>
        <w:widowControl/>
        <w:jc w:val="both"/>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HORARIOS DE TABAJO DOCENTE</w:t>
      </w:r>
    </w:p>
    <w:p w14:paraId="160278D9" w14:textId="77777777" w:rsidR="00B32595" w:rsidRDefault="00B32595">
      <w:pPr>
        <w:widowControl/>
        <w:jc w:val="both"/>
        <w:rPr>
          <w:rFonts w:ascii="Arial" w:eastAsia="Arial" w:hAnsi="Arial" w:cs="Arial"/>
          <w:b/>
          <w:sz w:val="22"/>
          <w:szCs w:val="22"/>
        </w:rPr>
      </w:pPr>
    </w:p>
    <w:p w14:paraId="77E2DEEA" w14:textId="77777777" w:rsidR="00B32595" w:rsidRDefault="00B32595">
      <w:pPr>
        <w:widowControl/>
        <w:jc w:val="both"/>
        <w:rPr>
          <w:rFonts w:ascii="Arial" w:eastAsia="Arial" w:hAnsi="Arial" w:cs="Arial"/>
          <w:sz w:val="22"/>
          <w:szCs w:val="22"/>
        </w:rPr>
      </w:pPr>
    </w:p>
    <w:p w14:paraId="558EBF27" w14:textId="77777777" w:rsidR="00B32595" w:rsidRDefault="00B32595">
      <w:pPr>
        <w:widowControl/>
        <w:rPr>
          <w:rFonts w:ascii="Arial" w:eastAsia="Arial" w:hAnsi="Arial" w:cs="Arial"/>
          <w:sz w:val="22"/>
          <w:szCs w:val="22"/>
        </w:rPr>
      </w:pPr>
    </w:p>
    <w:p w14:paraId="604816A7" w14:textId="77777777" w:rsidR="00B32595" w:rsidRDefault="00B32595">
      <w:pPr>
        <w:widowControl/>
        <w:jc w:val="both"/>
        <w:rPr>
          <w:rFonts w:ascii="Arial" w:eastAsia="Arial" w:hAnsi="Arial" w:cs="Arial"/>
          <w:b/>
          <w:sz w:val="22"/>
          <w:szCs w:val="22"/>
        </w:rPr>
      </w:pPr>
    </w:p>
    <w:p w14:paraId="4899FC8E" w14:textId="77777777" w:rsidR="00B32595" w:rsidRDefault="00B32595">
      <w:pPr>
        <w:widowControl/>
        <w:jc w:val="both"/>
        <w:rPr>
          <w:rFonts w:ascii="Arial" w:eastAsia="Arial" w:hAnsi="Arial" w:cs="Arial"/>
          <w:b/>
          <w:sz w:val="22"/>
          <w:szCs w:val="22"/>
        </w:rPr>
      </w:pPr>
    </w:p>
    <w:p w14:paraId="567A9F0A" w14:textId="77777777" w:rsidR="00B32595" w:rsidRDefault="00B32595">
      <w:pPr>
        <w:widowControl/>
        <w:jc w:val="both"/>
        <w:rPr>
          <w:rFonts w:ascii="Arial" w:eastAsia="Arial" w:hAnsi="Arial" w:cs="Arial"/>
          <w:b/>
          <w:sz w:val="22"/>
          <w:szCs w:val="22"/>
        </w:rPr>
      </w:pPr>
    </w:p>
    <w:p w14:paraId="3934191A" w14:textId="028CAFBE" w:rsidR="00B32595" w:rsidRPr="003E01C9" w:rsidRDefault="005A66A8" w:rsidP="00436B92">
      <w:pPr>
        <w:pStyle w:val="Prrafodelista"/>
        <w:widowControl/>
        <w:jc w:val="center"/>
        <w:rPr>
          <w:rFonts w:ascii="Arial" w:eastAsia="Arial" w:hAnsi="Arial" w:cs="Arial"/>
          <w:b/>
          <w:sz w:val="22"/>
          <w:szCs w:val="22"/>
        </w:rPr>
      </w:pPr>
      <w:r>
        <w:rPr>
          <w:noProof/>
        </w:rPr>
        <w:lastRenderedPageBreak/>
        <w:drawing>
          <wp:inline distT="0" distB="0" distL="0" distR="0" wp14:anchorId="4DEFAB6A" wp14:editId="5DEDAA0E">
            <wp:extent cx="4922520" cy="3626394"/>
            <wp:effectExtent l="0" t="0" r="0" b="0"/>
            <wp:docPr id="24089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608" cy="3627932"/>
                    </a:xfrm>
                    <a:prstGeom prst="rect">
                      <a:avLst/>
                    </a:prstGeom>
                    <a:noFill/>
                    <a:ln>
                      <a:noFill/>
                    </a:ln>
                  </pic:spPr>
                </pic:pic>
              </a:graphicData>
            </a:graphic>
          </wp:inline>
        </w:drawing>
      </w:r>
    </w:p>
    <w:p w14:paraId="7ECF8438" w14:textId="77777777" w:rsidR="005A66A8" w:rsidRDefault="005A66A8" w:rsidP="005A66A8">
      <w:pPr>
        <w:widowControl/>
        <w:jc w:val="both"/>
        <w:rPr>
          <w:rFonts w:ascii="Arial" w:eastAsia="Arial" w:hAnsi="Arial" w:cs="Arial"/>
          <w:b/>
          <w:sz w:val="22"/>
          <w:szCs w:val="22"/>
        </w:rPr>
      </w:pPr>
    </w:p>
    <w:p w14:paraId="3367D34D" w14:textId="13D0597D" w:rsidR="005A66A8" w:rsidRDefault="005A66A8" w:rsidP="005A66A8">
      <w:pPr>
        <w:widowControl/>
        <w:jc w:val="both"/>
        <w:rPr>
          <w:rFonts w:ascii="Arial" w:eastAsia="Arial" w:hAnsi="Arial" w:cs="Arial"/>
          <w:b/>
          <w:sz w:val="22"/>
          <w:szCs w:val="22"/>
        </w:rPr>
      </w:pPr>
      <w:r>
        <w:rPr>
          <w:rFonts w:ascii="Arial" w:eastAsia="Arial" w:hAnsi="Arial" w:cs="Arial"/>
          <w:b/>
          <w:sz w:val="22"/>
          <w:szCs w:val="22"/>
        </w:rPr>
        <w:t xml:space="preserve">CASOS DE USO HORARIOS DE </w:t>
      </w:r>
      <w:r>
        <w:rPr>
          <w:rFonts w:ascii="Arial" w:eastAsia="Arial" w:hAnsi="Arial" w:cs="Arial"/>
          <w:b/>
          <w:sz w:val="22"/>
          <w:szCs w:val="22"/>
        </w:rPr>
        <w:t>CLASE</w:t>
      </w:r>
      <w:r>
        <w:rPr>
          <w:rFonts w:ascii="Arial" w:eastAsia="Arial" w:hAnsi="Arial" w:cs="Arial"/>
          <w:b/>
          <w:sz w:val="22"/>
          <w:szCs w:val="22"/>
        </w:rPr>
        <w:t xml:space="preserve"> DOCENTE</w:t>
      </w:r>
    </w:p>
    <w:p w14:paraId="3B05DDF6" w14:textId="6B210021" w:rsidR="005A66A8" w:rsidRDefault="005A66A8" w:rsidP="005A66A8">
      <w:pPr>
        <w:widowControl/>
        <w:jc w:val="both"/>
        <w:rPr>
          <w:rFonts w:ascii="Arial" w:eastAsia="Arial" w:hAnsi="Arial" w:cs="Arial"/>
          <w:b/>
          <w:sz w:val="22"/>
          <w:szCs w:val="22"/>
        </w:rPr>
      </w:pPr>
    </w:p>
    <w:p w14:paraId="6C0EE30D" w14:textId="311D396F" w:rsidR="005A66A8" w:rsidRDefault="005A66A8" w:rsidP="005A66A8">
      <w:pPr>
        <w:widowControl/>
        <w:jc w:val="center"/>
        <w:rPr>
          <w:rFonts w:ascii="Arial" w:eastAsia="Arial" w:hAnsi="Arial" w:cs="Arial"/>
          <w:b/>
          <w:sz w:val="22"/>
          <w:szCs w:val="22"/>
        </w:rPr>
      </w:pPr>
      <w:r>
        <w:rPr>
          <w:noProof/>
        </w:rPr>
        <w:drawing>
          <wp:inline distT="0" distB="0" distL="0" distR="0" wp14:anchorId="5E233F5C" wp14:editId="616D3735">
            <wp:extent cx="5669280" cy="3172616"/>
            <wp:effectExtent l="0" t="0" r="7620" b="8890"/>
            <wp:docPr id="48203196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818" cy="3174036"/>
                    </a:xfrm>
                    <a:prstGeom prst="rect">
                      <a:avLst/>
                    </a:prstGeom>
                    <a:noFill/>
                    <a:ln>
                      <a:noFill/>
                    </a:ln>
                  </pic:spPr>
                </pic:pic>
              </a:graphicData>
            </a:graphic>
          </wp:inline>
        </w:drawing>
      </w:r>
    </w:p>
    <w:p w14:paraId="1EB3C573" w14:textId="0C45EBE4" w:rsidR="00B32595" w:rsidRDefault="00B32595">
      <w:pPr>
        <w:widowControl/>
        <w:rPr>
          <w:rFonts w:ascii="Arial" w:eastAsia="Arial" w:hAnsi="Arial" w:cs="Arial"/>
          <w:sz w:val="22"/>
          <w:szCs w:val="22"/>
        </w:rPr>
      </w:pPr>
    </w:p>
    <w:p w14:paraId="6A978241" w14:textId="2CDEB350" w:rsidR="005A66A8" w:rsidRDefault="005A66A8" w:rsidP="005A66A8">
      <w:pPr>
        <w:widowControl/>
        <w:jc w:val="both"/>
        <w:rPr>
          <w:rFonts w:ascii="Arial" w:eastAsia="Arial" w:hAnsi="Arial" w:cs="Arial"/>
          <w:b/>
          <w:sz w:val="22"/>
          <w:szCs w:val="22"/>
        </w:rPr>
      </w:pPr>
      <w:r>
        <w:rPr>
          <w:rFonts w:ascii="Arial" w:eastAsia="Arial" w:hAnsi="Arial" w:cs="Arial"/>
          <w:b/>
          <w:sz w:val="22"/>
          <w:szCs w:val="22"/>
        </w:rPr>
        <w:t xml:space="preserve">CASOS DE USO </w:t>
      </w:r>
      <w:r>
        <w:rPr>
          <w:rFonts w:ascii="Arial" w:eastAsia="Arial" w:hAnsi="Arial" w:cs="Arial"/>
          <w:b/>
          <w:sz w:val="22"/>
          <w:szCs w:val="22"/>
        </w:rPr>
        <w:t>REGISTRO DE ACTIVIDADES OBLIGATORIAS</w:t>
      </w:r>
    </w:p>
    <w:p w14:paraId="7691CEEA" w14:textId="52BBD274" w:rsidR="005A66A8" w:rsidRDefault="005A66A8" w:rsidP="005A66A8">
      <w:pPr>
        <w:widowControl/>
        <w:jc w:val="both"/>
        <w:rPr>
          <w:rFonts w:ascii="Arial" w:eastAsia="Arial" w:hAnsi="Arial" w:cs="Arial"/>
          <w:b/>
          <w:sz w:val="22"/>
          <w:szCs w:val="22"/>
        </w:rPr>
      </w:pPr>
    </w:p>
    <w:p w14:paraId="0A859844" w14:textId="36574460" w:rsidR="005A66A8" w:rsidRDefault="005A66A8" w:rsidP="005A66A8">
      <w:pPr>
        <w:widowControl/>
        <w:jc w:val="center"/>
        <w:rPr>
          <w:rFonts w:ascii="Arial" w:eastAsia="Arial" w:hAnsi="Arial" w:cs="Arial"/>
          <w:b/>
          <w:sz w:val="22"/>
          <w:szCs w:val="22"/>
        </w:rPr>
      </w:pPr>
      <w:r>
        <w:rPr>
          <w:noProof/>
        </w:rPr>
        <w:drawing>
          <wp:inline distT="0" distB="0" distL="0" distR="0" wp14:anchorId="321262FB" wp14:editId="785A796C">
            <wp:extent cx="5463540" cy="3642360"/>
            <wp:effectExtent l="0" t="0" r="3810" b="0"/>
            <wp:docPr id="1242452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3642360"/>
                    </a:xfrm>
                    <a:prstGeom prst="rect">
                      <a:avLst/>
                    </a:prstGeom>
                    <a:noFill/>
                    <a:ln>
                      <a:noFill/>
                    </a:ln>
                  </pic:spPr>
                </pic:pic>
              </a:graphicData>
            </a:graphic>
          </wp:inline>
        </w:drawing>
      </w:r>
    </w:p>
    <w:p w14:paraId="71774039" w14:textId="4DDEF6A9" w:rsidR="005A66A8" w:rsidRDefault="005A66A8">
      <w:pPr>
        <w:widowControl/>
        <w:rPr>
          <w:rFonts w:ascii="Arial" w:eastAsia="Arial" w:hAnsi="Arial" w:cs="Arial"/>
          <w:sz w:val="22"/>
          <w:szCs w:val="22"/>
        </w:rPr>
      </w:pPr>
    </w:p>
    <w:p w14:paraId="5C490043" w14:textId="77777777" w:rsidR="005A66A8" w:rsidRDefault="00326599">
      <w:pPr>
        <w:widowControl/>
        <w:jc w:val="center"/>
      </w:pPr>
      <w:r>
        <w:rPr>
          <w:rFonts w:ascii="Arial" w:eastAsia="Arial" w:hAnsi="Arial" w:cs="Arial"/>
          <w:b/>
          <w:sz w:val="22"/>
          <w:szCs w:val="22"/>
        </w:rPr>
        <w:br/>
      </w:r>
    </w:p>
    <w:sectPr w:rsidR="005A66A8">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333B" w14:textId="77777777" w:rsidR="0034227A" w:rsidRDefault="0034227A">
      <w:pPr>
        <w:spacing w:line="240" w:lineRule="auto"/>
      </w:pPr>
      <w:r>
        <w:separator/>
      </w:r>
    </w:p>
  </w:endnote>
  <w:endnote w:type="continuationSeparator" w:id="0">
    <w:p w14:paraId="3DB6744B" w14:textId="77777777" w:rsidR="0034227A" w:rsidRDefault="003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152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0CCBE0ED"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CFB1" w14:textId="77777777" w:rsidR="0034227A" w:rsidRDefault="0034227A">
      <w:pPr>
        <w:spacing w:line="240" w:lineRule="auto"/>
      </w:pPr>
      <w:r>
        <w:separator/>
      </w:r>
    </w:p>
  </w:footnote>
  <w:footnote w:type="continuationSeparator" w:id="0">
    <w:p w14:paraId="4145CE7D" w14:textId="77777777" w:rsidR="0034227A" w:rsidRDefault="00342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CEEB" w14:textId="4D40C69D"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0331296" w14:textId="77777777">
      <w:trPr>
        <w:trHeight w:val="266"/>
      </w:trPr>
      <w:tc>
        <w:tcPr>
          <w:tcW w:w="4830" w:type="dxa"/>
        </w:tcPr>
        <w:p w14:paraId="50ABD680" w14:textId="28C78FCD" w:rsidR="00B32595" w:rsidRDefault="00326599">
          <w:pPr>
            <w:tabs>
              <w:tab w:val="center" w:pos="4320"/>
              <w:tab w:val="right" w:pos="8640"/>
            </w:tabs>
            <w:jc w:val="center"/>
            <w:rPr>
              <w:highlight w:val="yellow"/>
            </w:rPr>
          </w:pPr>
          <w:r>
            <w:t>“</w:t>
          </w:r>
          <w:r w:rsidR="0045511A" w:rsidRPr="0045511A">
            <w:t>Prototipo de aplicativo web para la Generación de Matriz de Carga Horaria Docente</w:t>
          </w:r>
          <w:r>
            <w:t>”</w:t>
          </w:r>
        </w:p>
      </w:tc>
      <w:tc>
        <w:tcPr>
          <w:tcW w:w="3285" w:type="dxa"/>
        </w:tcPr>
        <w:p w14:paraId="6B50D120" w14:textId="22F94610" w:rsidR="00B32595" w:rsidRDefault="00326599">
          <w:pPr>
            <w:tabs>
              <w:tab w:val="left" w:pos="1135"/>
            </w:tabs>
            <w:spacing w:before="40"/>
            <w:ind w:right="68"/>
            <w:jc w:val="center"/>
          </w:pPr>
          <w:r>
            <w:t xml:space="preserve">  Versión:           </w:t>
          </w:r>
          <w:r w:rsidR="0045511A">
            <w:t>2.0</w:t>
          </w:r>
        </w:p>
        <w:p w14:paraId="1673B6A8" w14:textId="77777777" w:rsidR="00B32595" w:rsidRDefault="00B32595">
          <w:pPr>
            <w:tabs>
              <w:tab w:val="left" w:pos="1135"/>
            </w:tabs>
            <w:ind w:right="68"/>
            <w:jc w:val="center"/>
          </w:pPr>
        </w:p>
      </w:tc>
    </w:tr>
    <w:tr w:rsidR="00B32595" w14:paraId="2F117A4C" w14:textId="77777777">
      <w:tc>
        <w:tcPr>
          <w:tcW w:w="4830" w:type="dxa"/>
        </w:tcPr>
        <w:p w14:paraId="725CF03D" w14:textId="77777777" w:rsidR="00B32595" w:rsidRDefault="00326599">
          <w:pPr>
            <w:jc w:val="center"/>
          </w:pPr>
          <w:r>
            <w:t>Especificación de Requerimientos de Software</w:t>
          </w:r>
        </w:p>
      </w:tc>
      <w:tc>
        <w:tcPr>
          <w:tcW w:w="3285" w:type="dxa"/>
        </w:tcPr>
        <w:p w14:paraId="727935CA" w14:textId="64CD43AD" w:rsidR="00B32595" w:rsidRDefault="00326599">
          <w:pPr>
            <w:jc w:val="center"/>
            <w:rPr>
              <w:sz w:val="16"/>
              <w:szCs w:val="16"/>
            </w:rPr>
          </w:pPr>
          <w:r>
            <w:t xml:space="preserve">  Fecha:      </w:t>
          </w:r>
          <w:r>
            <w:rPr>
              <w:sz w:val="16"/>
              <w:szCs w:val="16"/>
            </w:rPr>
            <w:t xml:space="preserve"> </w:t>
          </w:r>
          <w:r w:rsidR="0045511A">
            <w:rPr>
              <w:rFonts w:ascii="Calibri" w:eastAsia="Calibri" w:hAnsi="Calibri" w:cs="Calibri"/>
            </w:rPr>
            <w:t>05</w:t>
          </w:r>
          <w:r w:rsidR="00132E31">
            <w:rPr>
              <w:rFonts w:ascii="Calibri" w:eastAsia="Calibri" w:hAnsi="Calibri" w:cs="Calibri"/>
            </w:rPr>
            <w:t>/0</w:t>
          </w:r>
          <w:r w:rsidR="0045511A">
            <w:rPr>
              <w:rFonts w:ascii="Calibri" w:eastAsia="Calibri" w:hAnsi="Calibri" w:cs="Calibri"/>
            </w:rPr>
            <w:t>2</w:t>
          </w:r>
          <w:r w:rsidR="00132E31">
            <w:rPr>
              <w:rFonts w:ascii="Calibri" w:eastAsia="Calibri" w:hAnsi="Calibri" w:cs="Calibri"/>
            </w:rPr>
            <w:t>/2024</w:t>
          </w:r>
        </w:p>
      </w:tc>
    </w:tr>
  </w:tbl>
  <w:p w14:paraId="4C8D8F73"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2B0CC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709FF"/>
    <w:multiLevelType w:val="hybridMultilevel"/>
    <w:tmpl w:val="BCF46208"/>
    <w:lvl w:ilvl="0" w:tplc="17B0FE92">
      <w:numFmt w:val="bullet"/>
      <w:lvlText w:val="-"/>
      <w:lvlJc w:val="left"/>
      <w:pPr>
        <w:ind w:left="1080" w:hanging="360"/>
      </w:pPr>
      <w:rPr>
        <w:rFonts w:ascii="Calibri" w:eastAsia="Calibr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D01BB"/>
    <w:multiLevelType w:val="hybridMultilevel"/>
    <w:tmpl w:val="6E680A1A"/>
    <w:lvl w:ilvl="0" w:tplc="2B304E1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1"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2"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973894"/>
    <w:multiLevelType w:val="hybridMultilevel"/>
    <w:tmpl w:val="A9D6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B2C4FE0"/>
    <w:multiLevelType w:val="multilevel"/>
    <w:tmpl w:val="3C560450"/>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rFonts w:ascii="Arial" w:hAnsi="Arial" w:cs="Arial" w:hint="default"/>
      </w:r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6" w15:restartNumberingAfterBreak="0">
    <w:nsid w:val="78B80FBF"/>
    <w:multiLevelType w:val="multilevel"/>
    <w:tmpl w:val="9612969E"/>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491681368">
    <w:abstractNumId w:val="24"/>
  </w:num>
  <w:num w:numId="2" w16cid:durableId="71127454">
    <w:abstractNumId w:val="9"/>
  </w:num>
  <w:num w:numId="3" w16cid:durableId="1885362113">
    <w:abstractNumId w:val="21"/>
  </w:num>
  <w:num w:numId="4" w16cid:durableId="1563442840">
    <w:abstractNumId w:val="13"/>
  </w:num>
  <w:num w:numId="5" w16cid:durableId="324211245">
    <w:abstractNumId w:val="5"/>
  </w:num>
  <w:num w:numId="6" w16cid:durableId="762871598">
    <w:abstractNumId w:val="27"/>
  </w:num>
  <w:num w:numId="7" w16cid:durableId="1086878316">
    <w:abstractNumId w:val="18"/>
  </w:num>
  <w:num w:numId="8" w16cid:durableId="1064645306">
    <w:abstractNumId w:val="14"/>
  </w:num>
  <w:num w:numId="9" w16cid:durableId="287125352">
    <w:abstractNumId w:val="4"/>
  </w:num>
  <w:num w:numId="10" w16cid:durableId="1347711112">
    <w:abstractNumId w:val="15"/>
  </w:num>
  <w:num w:numId="11" w16cid:durableId="1399548378">
    <w:abstractNumId w:val="25"/>
  </w:num>
  <w:num w:numId="12" w16cid:durableId="1021979073">
    <w:abstractNumId w:val="2"/>
  </w:num>
  <w:num w:numId="13" w16cid:durableId="1379083520">
    <w:abstractNumId w:val="8"/>
  </w:num>
  <w:num w:numId="14" w16cid:durableId="1494759744">
    <w:abstractNumId w:val="6"/>
  </w:num>
  <w:num w:numId="15" w16cid:durableId="1336224180">
    <w:abstractNumId w:val="7"/>
  </w:num>
  <w:num w:numId="16" w16cid:durableId="447090320">
    <w:abstractNumId w:val="19"/>
  </w:num>
  <w:num w:numId="17" w16cid:durableId="1132137766">
    <w:abstractNumId w:val="0"/>
  </w:num>
  <w:num w:numId="18" w16cid:durableId="299573565">
    <w:abstractNumId w:val="28"/>
  </w:num>
  <w:num w:numId="19" w16cid:durableId="1020670065">
    <w:abstractNumId w:val="20"/>
  </w:num>
  <w:num w:numId="20" w16cid:durableId="522324624">
    <w:abstractNumId w:val="3"/>
  </w:num>
  <w:num w:numId="21" w16cid:durableId="1830125037">
    <w:abstractNumId w:val="22"/>
  </w:num>
  <w:num w:numId="22" w16cid:durableId="1845515897">
    <w:abstractNumId w:val="11"/>
  </w:num>
  <w:num w:numId="23" w16cid:durableId="810709827">
    <w:abstractNumId w:val="16"/>
  </w:num>
  <w:num w:numId="24" w16cid:durableId="1949238054">
    <w:abstractNumId w:val="12"/>
  </w:num>
  <w:num w:numId="25" w16cid:durableId="1382753491">
    <w:abstractNumId w:val="10"/>
  </w:num>
  <w:num w:numId="26" w16cid:durableId="295648520">
    <w:abstractNumId w:val="17"/>
  </w:num>
  <w:num w:numId="27" w16cid:durableId="505480875">
    <w:abstractNumId w:val="1"/>
  </w:num>
  <w:num w:numId="28" w16cid:durableId="1836921915">
    <w:abstractNumId w:val="26"/>
  </w:num>
  <w:num w:numId="29" w16cid:durableId="15890772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0BCD"/>
    <w:rsid w:val="00013A88"/>
    <w:rsid w:val="00025215"/>
    <w:rsid w:val="000509ED"/>
    <w:rsid w:val="00057948"/>
    <w:rsid w:val="000B4D11"/>
    <w:rsid w:val="000D6764"/>
    <w:rsid w:val="00132E31"/>
    <w:rsid w:val="00180A33"/>
    <w:rsid w:val="001B33C1"/>
    <w:rsid w:val="001E4C7B"/>
    <w:rsid w:val="002433C9"/>
    <w:rsid w:val="002606D7"/>
    <w:rsid w:val="00263F46"/>
    <w:rsid w:val="002662D1"/>
    <w:rsid w:val="002746AF"/>
    <w:rsid w:val="002E2BDB"/>
    <w:rsid w:val="00312B1E"/>
    <w:rsid w:val="00326599"/>
    <w:rsid w:val="00326875"/>
    <w:rsid w:val="00334E6F"/>
    <w:rsid w:val="0034025C"/>
    <w:rsid w:val="0034227A"/>
    <w:rsid w:val="003A5074"/>
    <w:rsid w:val="003B4031"/>
    <w:rsid w:val="003C4741"/>
    <w:rsid w:val="003E01C9"/>
    <w:rsid w:val="00417837"/>
    <w:rsid w:val="00436B92"/>
    <w:rsid w:val="0045511A"/>
    <w:rsid w:val="004A65D4"/>
    <w:rsid w:val="00533EA8"/>
    <w:rsid w:val="005A66A8"/>
    <w:rsid w:val="005C1D04"/>
    <w:rsid w:val="005F793D"/>
    <w:rsid w:val="006427A0"/>
    <w:rsid w:val="0065373C"/>
    <w:rsid w:val="006646F5"/>
    <w:rsid w:val="00686AEA"/>
    <w:rsid w:val="00740257"/>
    <w:rsid w:val="00772F64"/>
    <w:rsid w:val="00801873"/>
    <w:rsid w:val="008420BE"/>
    <w:rsid w:val="00844926"/>
    <w:rsid w:val="00874FD1"/>
    <w:rsid w:val="009E57B6"/>
    <w:rsid w:val="009F0520"/>
    <w:rsid w:val="00A51F32"/>
    <w:rsid w:val="00A835BA"/>
    <w:rsid w:val="00A942B0"/>
    <w:rsid w:val="00AC5A31"/>
    <w:rsid w:val="00AD08B6"/>
    <w:rsid w:val="00AD457C"/>
    <w:rsid w:val="00AE2693"/>
    <w:rsid w:val="00B126B3"/>
    <w:rsid w:val="00B32595"/>
    <w:rsid w:val="00B40910"/>
    <w:rsid w:val="00B64009"/>
    <w:rsid w:val="00B7346C"/>
    <w:rsid w:val="00C90161"/>
    <w:rsid w:val="00CB0AB3"/>
    <w:rsid w:val="00CC4C1E"/>
    <w:rsid w:val="00CD3470"/>
    <w:rsid w:val="00D16F57"/>
    <w:rsid w:val="00D3737C"/>
    <w:rsid w:val="00D37AFC"/>
    <w:rsid w:val="00D44BE2"/>
    <w:rsid w:val="00D92ABD"/>
    <w:rsid w:val="00DA2671"/>
    <w:rsid w:val="00DC2E8A"/>
    <w:rsid w:val="00DD34DE"/>
    <w:rsid w:val="00DE5300"/>
    <w:rsid w:val="00E12691"/>
    <w:rsid w:val="00F15F99"/>
    <w:rsid w:val="00F25BD1"/>
    <w:rsid w:val="00F60852"/>
    <w:rsid w:val="00F71AD7"/>
    <w:rsid w:val="00F93027"/>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EBBD"/>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3058</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maiza4@espe.edu.ec</cp:lastModifiedBy>
  <cp:revision>5</cp:revision>
  <dcterms:created xsi:type="dcterms:W3CDTF">2024-02-03T15:19:00Z</dcterms:created>
  <dcterms:modified xsi:type="dcterms:W3CDTF">2024-02-03T21:09:00Z</dcterms:modified>
</cp:coreProperties>
</file>