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5E56" w14:textId="77777777" w:rsidR="00F13DA3" w:rsidRDefault="00000000">
      <w:pPr>
        <w:pStyle w:val="Ttulo1"/>
      </w:pPr>
      <w:r>
        <w:t>Guion de Entrevista de Cierre</w:t>
      </w:r>
    </w:p>
    <w:p w14:paraId="7376F9C8" w14:textId="77777777" w:rsidR="00F13DA3" w:rsidRDefault="00000000">
      <w:pPr>
        <w:spacing w:after="60"/>
      </w:pPr>
      <w:r>
        <w:rPr>
          <w:i/>
          <w:iCs/>
          <w:color w:val="555555"/>
        </w:rPr>
        <w:t>Estudio Ariel — Evaluación de un agente virtual sobre RAG (PF-3311)</w:t>
      </w:r>
    </w:p>
    <w:p w14:paraId="3659671E" w14:textId="77777777" w:rsidR="00F13DA3" w:rsidRDefault="00000000">
      <w:pPr>
        <w:spacing w:after="200"/>
      </w:pPr>
      <w:r>
        <w:rPr>
          <w:color w:val="555555"/>
          <w:sz w:val="20"/>
          <w:szCs w:val="20"/>
        </w:rPr>
        <w:t>Duración estimada: 5 minutos. Aplicar al finalizar los formularios (post-T3 y post-cuestionario de retención).</w:t>
      </w:r>
    </w:p>
    <w:p w14:paraId="1ED5AE4F" w14:textId="77777777" w:rsidR="00F13DA3" w:rsidRDefault="00000000">
      <w:pPr>
        <w:pStyle w:val="Ttulo2"/>
      </w:pPr>
      <w:r>
        <w:t>Datos de la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13DA3" w14:paraId="72CB1C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CE053" w14:textId="77777777" w:rsidR="00F13DA3" w:rsidRDefault="00000000">
            <w:r>
              <w:rPr>
                <w:b/>
                <w:bCs/>
                <w:sz w:val="20"/>
                <w:szCs w:val="20"/>
              </w:rPr>
              <w:t>ID participante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67889" w14:textId="0AE5E088" w:rsidR="00F13DA3" w:rsidRDefault="00366B9D">
            <w:r>
              <w:t>CVA-01</w:t>
            </w:r>
          </w:p>
        </w:tc>
      </w:tr>
      <w:tr w:rsidR="00F13DA3" w14:paraId="29C1E9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98B77" w14:textId="77777777" w:rsidR="00F13DA3" w:rsidRDefault="00000000">
            <w:r>
              <w:rPr>
                <w:b/>
                <w:bCs/>
                <w:sz w:val="20"/>
                <w:szCs w:val="20"/>
              </w:rPr>
              <w:t>Condición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837D0" w14:textId="77777777" w:rsidR="00F13DA3" w:rsidRDefault="00000000">
            <w:r w:rsidRPr="00366B9D">
              <w:rPr>
                <w:b/>
                <w:bCs/>
                <w:sz w:val="20"/>
                <w:szCs w:val="20"/>
                <w:highlight w:val="yellow"/>
              </w:rPr>
              <w:t>A — Agente Virtual (CVA)</w:t>
            </w:r>
            <w:r>
              <w:rPr>
                <w:sz w:val="20"/>
                <w:szCs w:val="20"/>
              </w:rPr>
              <w:t xml:space="preserve">      /      B — Interfaz Textual   (marque)</w:t>
            </w:r>
          </w:p>
        </w:tc>
      </w:tr>
      <w:tr w:rsidR="00F13DA3" w14:paraId="6EF4D7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6A8AB" w14:textId="77777777" w:rsidR="00F13DA3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15633" w14:textId="2A15F7B1" w:rsidR="00F13DA3" w:rsidRDefault="00366B9D">
            <w:r>
              <w:t>21/06/2026</w:t>
            </w:r>
          </w:p>
        </w:tc>
      </w:tr>
      <w:tr w:rsidR="00F13DA3" w14:paraId="0AD0F2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EA4E0" w14:textId="77777777" w:rsidR="00F13DA3" w:rsidRDefault="00000000">
            <w:r>
              <w:rPr>
                <w:b/>
                <w:bCs/>
                <w:sz w:val="20"/>
                <w:szCs w:val="20"/>
              </w:rPr>
              <w:t>Evaluador/a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7FF10" w14:textId="1FA2B8A5" w:rsidR="00F13DA3" w:rsidRDefault="00366B9D">
            <w:r>
              <w:t>Marco Antonio Jiménez Gutiérrez</w:t>
            </w:r>
          </w:p>
        </w:tc>
      </w:tr>
      <w:tr w:rsidR="00F13DA3" w14:paraId="2CA91C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3B648" w14:textId="77777777" w:rsidR="00F13DA3" w:rsidRDefault="00000000">
            <w:r>
              <w:rPr>
                <w:b/>
                <w:bCs/>
                <w:sz w:val="20"/>
                <w:szCs w:val="20"/>
              </w:rPr>
              <w:t>Hora inicio / fin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48F44" w14:textId="5BCA2F88" w:rsidR="00F13DA3" w:rsidRDefault="00366B9D">
            <w:r>
              <w:t>6:26pm</w:t>
            </w:r>
          </w:p>
        </w:tc>
      </w:tr>
    </w:tbl>
    <w:p w14:paraId="6EC5191B" w14:textId="77777777" w:rsidR="00F13DA3" w:rsidRDefault="00000000">
      <w:pPr>
        <w:pStyle w:val="Ttulo2"/>
        <w:spacing w:before="240"/>
      </w:pPr>
      <w:r>
        <w:t>Indicaciones para el evaluador</w:t>
      </w:r>
    </w:p>
    <w:p w14:paraId="1A61244F" w14:textId="77777777" w:rsidR="00F13DA3" w:rsidRDefault="00000000">
      <w:pPr>
        <w:pStyle w:val="Prrafodelista"/>
        <w:numPr>
          <w:ilvl w:val="0"/>
          <w:numId w:val="2"/>
        </w:numPr>
      </w:pPr>
      <w:r>
        <w:t>Agradezca la participación y explique que solo son unas preguntas breves sobre su experiencia.</w:t>
      </w:r>
    </w:p>
    <w:p w14:paraId="1BBABC26" w14:textId="77777777" w:rsidR="00F13DA3" w:rsidRDefault="00000000">
      <w:pPr>
        <w:pStyle w:val="Prrafodelista"/>
        <w:numPr>
          <w:ilvl w:val="0"/>
          <w:numId w:val="2"/>
        </w:numPr>
      </w:pPr>
      <w:r>
        <w:t>No revele la hipótesis ni mencione la otra condición; el diseño es entre-sujetos.</w:t>
      </w:r>
    </w:p>
    <w:p w14:paraId="65D0C24A" w14:textId="77777777" w:rsidR="00F13DA3" w:rsidRDefault="00000000">
      <w:pPr>
        <w:pStyle w:val="Prrafodelista"/>
        <w:numPr>
          <w:ilvl w:val="0"/>
          <w:numId w:val="2"/>
        </w:numPr>
      </w:pPr>
      <w:r>
        <w:t>Deje hablar al participante; use las sondas solo para profundizar (“¿puede darme un ejemplo?”).</w:t>
      </w:r>
    </w:p>
    <w:p w14:paraId="14BA6B79" w14:textId="77777777" w:rsidR="00F13DA3" w:rsidRDefault="00000000">
      <w:pPr>
        <w:pStyle w:val="Prrafodelista"/>
        <w:numPr>
          <w:ilvl w:val="0"/>
          <w:numId w:val="2"/>
        </w:numPr>
      </w:pPr>
      <w:r>
        <w:t>Con consentimiento previo, puede grabar el audio para transcribir después.</w:t>
      </w:r>
    </w:p>
    <w:p w14:paraId="4EB9CB96" w14:textId="77777777" w:rsidR="00F13DA3" w:rsidRDefault="00000000">
      <w:pPr>
        <w:pStyle w:val="Prrafodelista"/>
        <w:numPr>
          <w:ilvl w:val="0"/>
          <w:numId w:val="2"/>
        </w:numPr>
      </w:pPr>
      <w:r>
        <w:t>Anote frases textuales relevantes y observaciones (dudas, silencios, entusiasmo).</w:t>
      </w:r>
    </w:p>
    <w:p w14:paraId="48C41009" w14:textId="77777777" w:rsidR="00F13DA3" w:rsidRDefault="00000000">
      <w:pPr>
        <w:pStyle w:val="Ttulo2"/>
        <w:spacing w:before="280"/>
      </w:pPr>
      <w:r>
        <w:t>Preguntas</w:t>
      </w:r>
    </w:p>
    <w:p w14:paraId="24A7FB3E" w14:textId="77777777" w:rsidR="00F13DA3" w:rsidRDefault="00000000">
      <w:pPr>
        <w:spacing w:before="240" w:after="60"/>
      </w:pPr>
      <w:r>
        <w:rPr>
          <w:b/>
          <w:bCs/>
        </w:rPr>
        <w:t xml:space="preserve">1. </w:t>
      </w:r>
      <w:r>
        <w:rPr>
          <w:b/>
          <w:bCs/>
          <w:color w:val="2E75B6"/>
          <w:sz w:val="20"/>
          <w:szCs w:val="20"/>
        </w:rPr>
        <w:t xml:space="preserve">[Experiencia general]  </w:t>
      </w:r>
      <w:r>
        <w:t>¿Cómo describiría, en general, su experiencia usando el sistema?</w:t>
      </w:r>
    </w:p>
    <w:p w14:paraId="5B5E486C" w14:textId="77777777" w:rsidR="00F13DA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fue lo que más le llamó la atención?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3DA3" w14:paraId="3645F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D3B57" w14:textId="71DFEF30" w:rsidR="00F13DA3" w:rsidRDefault="00366B9D">
            <w:pPr>
              <w:spacing w:after="120"/>
            </w:pPr>
            <w:r>
              <w:t>Funciona bien pero tuvo problemas de experiencia de usuario, la manera que muestra la respuesta, porque tuvo volver.</w:t>
            </w:r>
          </w:p>
          <w:p w14:paraId="55AA45DB" w14:textId="77777777" w:rsidR="00F13DA3" w:rsidRDefault="00F13DA3">
            <w:pPr>
              <w:spacing w:after="120"/>
            </w:pPr>
          </w:p>
          <w:p w14:paraId="0046C6D1" w14:textId="77777777" w:rsidR="00F13DA3" w:rsidRDefault="00F13DA3">
            <w:pPr>
              <w:spacing w:after="120"/>
            </w:pPr>
          </w:p>
        </w:tc>
      </w:tr>
    </w:tbl>
    <w:p w14:paraId="34CB45C4" w14:textId="77777777" w:rsidR="00F13DA3" w:rsidRDefault="00000000">
      <w:pPr>
        <w:spacing w:before="240" w:after="60"/>
      </w:pPr>
      <w:r>
        <w:rPr>
          <w:b/>
          <w:bCs/>
        </w:rPr>
        <w:t xml:space="preserve">2. </w:t>
      </w:r>
      <w:r>
        <w:rPr>
          <w:b/>
          <w:bCs/>
          <w:color w:val="2E75B6"/>
          <w:sz w:val="20"/>
          <w:szCs w:val="20"/>
        </w:rPr>
        <w:t xml:space="preserve">[Confianza (RQ1)]  </w:t>
      </w:r>
      <w:r>
        <w:t>¿Qué tan confiable le parecieron las respuestas que recibió? ¿Qué le hizo confiar o desconfiar de ellas?</w:t>
      </w:r>
    </w:p>
    <w:p w14:paraId="75403429" w14:textId="77777777" w:rsidR="00F13DA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algún momento en que dudó de la información?  ·  ¿Verificó o le habría gustado verificar algún dato?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3DA3" w14:paraId="53925A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DFF6F" w14:textId="2F90B163" w:rsidR="00F13DA3" w:rsidRDefault="0070200D">
            <w:pPr>
              <w:spacing w:after="120"/>
            </w:pPr>
            <w:r>
              <w:t>Las respuestas eran confiables y estas iba conforme al texto.</w:t>
            </w:r>
            <w:r>
              <w:br/>
              <w:t>El poder revisar que lo que se indicaba en el texto coincidía.</w:t>
            </w:r>
          </w:p>
          <w:p w14:paraId="08DD0697" w14:textId="77777777" w:rsidR="00F13DA3" w:rsidRDefault="00F13DA3">
            <w:pPr>
              <w:spacing w:after="120"/>
            </w:pPr>
          </w:p>
          <w:p w14:paraId="22528A5A" w14:textId="77777777" w:rsidR="00F13DA3" w:rsidRDefault="00F13DA3">
            <w:pPr>
              <w:spacing w:after="120"/>
            </w:pPr>
          </w:p>
        </w:tc>
      </w:tr>
    </w:tbl>
    <w:p w14:paraId="30AEE4EA" w14:textId="77777777" w:rsidR="00F13DA3" w:rsidRDefault="00000000">
      <w:pPr>
        <w:spacing w:before="240" w:after="60"/>
      </w:pPr>
      <w:r>
        <w:rPr>
          <w:b/>
          <w:bCs/>
        </w:rPr>
        <w:lastRenderedPageBreak/>
        <w:t xml:space="preserve">3. </w:t>
      </w:r>
      <w:r>
        <w:rPr>
          <w:b/>
          <w:bCs/>
          <w:color w:val="2E75B6"/>
          <w:sz w:val="20"/>
          <w:szCs w:val="20"/>
        </w:rPr>
        <w:t xml:space="preserve">[Naturalidad (RQ2)]  </w:t>
      </w:r>
      <w:r>
        <w:t>¿Cómo se sintió al interactuar con el sistema? ¿La interacción le resultó natural o artificial, y en qué momentos?</w:t>
      </w:r>
    </w:p>
    <w:p w14:paraId="4090B4F5" w14:textId="77777777" w:rsidR="00F13DA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¿Qué momentos se sintieron más fluidos o más forzados?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3DA3" w14:paraId="47FA6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AED94" w14:textId="795902D6" w:rsidR="00F13DA3" w:rsidRDefault="0070200D">
            <w:pPr>
              <w:spacing w:after="120"/>
            </w:pPr>
            <w:r>
              <w:t>Se sentía un tanto artificial en leída era cómo cualquier otro y respondía,  muy exacto.</w:t>
            </w:r>
          </w:p>
          <w:p w14:paraId="28F900B0" w14:textId="77777777" w:rsidR="00F13DA3" w:rsidRDefault="00F13DA3">
            <w:pPr>
              <w:spacing w:after="120"/>
            </w:pPr>
          </w:p>
          <w:p w14:paraId="739C2312" w14:textId="77777777" w:rsidR="00F13DA3" w:rsidRDefault="00F13DA3">
            <w:pPr>
              <w:spacing w:after="120"/>
            </w:pPr>
          </w:p>
        </w:tc>
      </w:tr>
    </w:tbl>
    <w:p w14:paraId="6B478052" w14:textId="77777777" w:rsidR="00F13DA3" w:rsidRDefault="00000000">
      <w:pPr>
        <w:spacing w:before="240" w:after="60"/>
      </w:pPr>
      <w:r>
        <w:rPr>
          <w:b/>
          <w:bCs/>
        </w:rPr>
        <w:t xml:space="preserve">4. </w:t>
      </w:r>
      <w:r>
        <w:rPr>
          <w:b/>
          <w:bCs/>
          <w:color w:val="2E75B6"/>
          <w:sz w:val="20"/>
          <w:szCs w:val="20"/>
        </w:rPr>
        <w:t xml:space="preserve">[Usabilidad (RQ3)]  </w:t>
      </w:r>
      <w:r>
        <w:t>¿Qué tan fácil o difícil le resultó obtener la información que buscaba?</w:t>
      </w:r>
    </w:p>
    <w:p w14:paraId="3112C6EC" w14:textId="77777777" w:rsidR="00F13DA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¿Hubo algo que le costara entender o que tuviera que releer o volver a escuchar?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3DA3" w14:paraId="45868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60C66" w14:textId="48B5E6B8" w:rsidR="00F13DA3" w:rsidRDefault="0070200D">
            <w:pPr>
              <w:spacing w:after="120"/>
            </w:pPr>
            <w:r>
              <w:t>Le resultó fácil</w:t>
            </w:r>
          </w:p>
          <w:p w14:paraId="3DF67587" w14:textId="77777777" w:rsidR="00F13DA3" w:rsidRDefault="00F13DA3">
            <w:pPr>
              <w:spacing w:after="120"/>
            </w:pPr>
          </w:p>
          <w:p w14:paraId="33079908" w14:textId="77777777" w:rsidR="00F13DA3" w:rsidRDefault="00F13DA3">
            <w:pPr>
              <w:spacing w:after="120"/>
            </w:pPr>
          </w:p>
        </w:tc>
      </w:tr>
    </w:tbl>
    <w:p w14:paraId="559C74BA" w14:textId="77777777" w:rsidR="00F13DA3" w:rsidRDefault="00000000">
      <w:pPr>
        <w:spacing w:before="240" w:after="60"/>
      </w:pPr>
      <w:r>
        <w:rPr>
          <w:b/>
          <w:bCs/>
        </w:rPr>
        <w:t xml:space="preserve">5. </w:t>
      </w:r>
      <w:r>
        <w:rPr>
          <w:b/>
          <w:bCs/>
          <w:color w:val="2E75B6"/>
          <w:sz w:val="20"/>
          <w:szCs w:val="20"/>
        </w:rPr>
        <w:t xml:space="preserve">[Mejoras y cierre]  </w:t>
      </w:r>
      <w:r>
        <w:t>¿Qué cambiaría o mejoraría del sistema? ¿Usaría o recomendaría este sistema para consultar reglamentos universitarios? ¿Por qué?</w:t>
      </w:r>
    </w:p>
    <w:p w14:paraId="6E36E187" w14:textId="77777777" w:rsidR="00F13DA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¿Para qué tipo de consultas le resultaría más útil?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3DA3" w14:paraId="42A8FF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6EFB4" w14:textId="05B7B160" w:rsidR="00F13DA3" w:rsidRDefault="0070200D">
            <w:pPr>
              <w:spacing w:after="120"/>
            </w:pPr>
            <w:r>
              <w:t xml:space="preserve">Revisar el problema de uso que encontró, hacer que responda una respuesta más natural ó cercana. </w:t>
            </w:r>
          </w:p>
          <w:p w14:paraId="24D41195" w14:textId="3F057E75" w:rsidR="0070200D" w:rsidRPr="0070200D" w:rsidRDefault="0070200D">
            <w:pPr>
              <w:spacing w:after="120"/>
              <w:rPr>
                <w:u w:val="single"/>
              </w:rPr>
            </w:pPr>
            <w:r>
              <w:t>Si lo usaría para consultar reglamentos y este no alucina.</w:t>
            </w:r>
          </w:p>
          <w:p w14:paraId="4FD6A960" w14:textId="77777777" w:rsidR="00F13DA3" w:rsidRDefault="00F13DA3">
            <w:pPr>
              <w:spacing w:after="120"/>
            </w:pPr>
          </w:p>
          <w:p w14:paraId="792CB1AC" w14:textId="77777777" w:rsidR="00F13DA3" w:rsidRDefault="00F13DA3">
            <w:pPr>
              <w:spacing w:after="120"/>
            </w:pPr>
          </w:p>
        </w:tc>
      </w:tr>
    </w:tbl>
    <w:p w14:paraId="6862BB57" w14:textId="77777777" w:rsidR="00F13DA3" w:rsidRDefault="00000000">
      <w:pPr>
        <w:pStyle w:val="Ttulo2"/>
        <w:spacing w:before="280"/>
      </w:pPr>
      <w:r>
        <w:t>Sonda opcional (solo condición A — CVA)</w:t>
      </w:r>
    </w:p>
    <w:p w14:paraId="2EB9F73C" w14:textId="77777777" w:rsidR="00F13DA3" w:rsidRDefault="00000000">
      <w:pPr>
        <w:spacing w:before="240" w:after="60"/>
      </w:pPr>
      <w:r>
        <w:rPr>
          <w:b/>
          <w:bCs/>
        </w:rPr>
        <w:t xml:space="preserve">A1. </w:t>
      </w:r>
      <w:r>
        <w:rPr>
          <w:b/>
          <w:bCs/>
          <w:color w:val="2E75B6"/>
          <w:sz w:val="20"/>
          <w:szCs w:val="20"/>
        </w:rPr>
        <w:t xml:space="preserve">[Avatar y voz]  </w:t>
      </w:r>
      <w:r>
        <w:t>¿El avatar y la voz influyeron en su experiencia? ¿De qué manera?</w:t>
      </w:r>
    </w:p>
    <w:p w14:paraId="2F4E9197" w14:textId="77777777" w:rsidR="00F13DA3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Sondas de seguimiento: ¿Le ayudaron a entender, le distrajeron, le dieron más o menos confianza?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3DA3" w14:paraId="6D90B3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BFB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40AB2" w14:textId="03DB0D85" w:rsidR="00F13DA3" w:rsidRDefault="00D721E8">
            <w:pPr>
              <w:spacing w:after="120"/>
            </w:pPr>
            <w:r>
              <w:t>No, pudo escuchar la voz.</w:t>
            </w:r>
          </w:p>
          <w:p w14:paraId="0B8B3B63" w14:textId="77777777" w:rsidR="00F13DA3" w:rsidRDefault="00F13DA3">
            <w:pPr>
              <w:spacing w:after="120"/>
            </w:pPr>
          </w:p>
          <w:p w14:paraId="77720E04" w14:textId="77777777" w:rsidR="00F13DA3" w:rsidRDefault="00F13DA3">
            <w:pPr>
              <w:spacing w:after="120"/>
            </w:pPr>
          </w:p>
        </w:tc>
      </w:tr>
    </w:tbl>
    <w:p w14:paraId="63422B41" w14:textId="77777777" w:rsidR="00F13DA3" w:rsidRDefault="00000000">
      <w:pPr>
        <w:pStyle w:val="Ttulo2"/>
        <w:spacing w:before="280"/>
      </w:pPr>
      <w:r>
        <w:t>Preguntas de reserva (opcionales)</w:t>
      </w:r>
    </w:p>
    <w:p w14:paraId="7C825804" w14:textId="3C8A17F3" w:rsidR="00F13DA3" w:rsidRDefault="00000000">
      <w:pPr>
        <w:pStyle w:val="Prrafodelista"/>
        <w:numPr>
          <w:ilvl w:val="0"/>
          <w:numId w:val="2"/>
        </w:numPr>
      </w:pPr>
      <w:r>
        <w:lastRenderedPageBreak/>
        <w:t>¿Hubo algún momento en que dudó de la información proporcionada? ¿Por qué?</w:t>
      </w:r>
      <w:r w:rsidR="003507F1">
        <w:t xml:space="preserve"> No</w:t>
      </w:r>
    </w:p>
    <w:p w14:paraId="2F7797E0" w14:textId="3B2E48C8" w:rsidR="00F13DA3" w:rsidRDefault="00000000">
      <w:pPr>
        <w:pStyle w:val="Prrafodelista"/>
        <w:numPr>
          <w:ilvl w:val="0"/>
          <w:numId w:val="2"/>
        </w:numPr>
      </w:pPr>
      <w:r>
        <w:t>¿Hubo algo que le costara entender o que tuviera que repetir?</w:t>
      </w:r>
      <w:r w:rsidR="003507F1">
        <w:t xml:space="preserve"> No</w:t>
      </w:r>
    </w:p>
    <w:p w14:paraId="1A0A411F" w14:textId="7E55D6FE" w:rsidR="00F13DA3" w:rsidRDefault="00000000">
      <w:pPr>
        <w:pStyle w:val="Prrafodelista"/>
        <w:numPr>
          <w:ilvl w:val="0"/>
          <w:numId w:val="2"/>
        </w:numPr>
      </w:pPr>
      <w:r>
        <w:t>¿Cómo se sintió respecto a la rapidez de las respuestas?</w:t>
      </w:r>
      <w:r w:rsidR="003507F1">
        <w:t xml:space="preserve"> Súper bien por se inmediatas</w:t>
      </w:r>
    </w:p>
    <w:p w14:paraId="16710673" w14:textId="77777777" w:rsidR="00F13DA3" w:rsidRDefault="00000000">
      <w:pPr>
        <w:spacing w:before="280"/>
      </w:pPr>
      <w:r>
        <w:rPr>
          <w:i/>
          <w:iCs/>
          <w:color w:val="555555"/>
        </w:rPr>
        <w:t>Cierre: agradezca nuevamente y confirme que completó los tres formularios y el cuestionario de retención.</w:t>
      </w:r>
    </w:p>
    <w:sectPr w:rsidR="00F13DA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C18D7" w14:textId="77777777" w:rsidR="00EC18EC" w:rsidRDefault="00EC18EC">
      <w:r>
        <w:separator/>
      </w:r>
    </w:p>
  </w:endnote>
  <w:endnote w:type="continuationSeparator" w:id="0">
    <w:p w14:paraId="40F8A49F" w14:textId="77777777" w:rsidR="00EC18EC" w:rsidRDefault="00EC1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3739D" w14:textId="77777777" w:rsidR="00F13DA3" w:rsidRDefault="00000000">
    <w:pPr>
      <w:jc w:val="center"/>
    </w:pPr>
    <w:r>
      <w:rPr>
        <w:color w:val="888888"/>
        <w:sz w:val="18"/>
        <w:szCs w:val="18"/>
      </w:rPr>
      <w:t xml:space="preserve">Guion de Entrevista de Cierre — Estudio Ariel    ·    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66B9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36358" w14:textId="77777777" w:rsidR="00EC18EC" w:rsidRDefault="00EC18EC">
      <w:r>
        <w:separator/>
      </w:r>
    </w:p>
  </w:footnote>
  <w:footnote w:type="continuationSeparator" w:id="0">
    <w:p w14:paraId="48E50050" w14:textId="77777777" w:rsidR="00EC18EC" w:rsidRDefault="00EC18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96F32"/>
    <w:multiLevelType w:val="hybridMultilevel"/>
    <w:tmpl w:val="39468588"/>
    <w:lvl w:ilvl="0" w:tplc="409402C4">
      <w:start w:val="1"/>
      <w:numFmt w:val="bullet"/>
      <w:lvlText w:val="•"/>
      <w:lvlJc w:val="left"/>
      <w:pPr>
        <w:ind w:left="540" w:hanging="280"/>
      </w:pPr>
    </w:lvl>
    <w:lvl w:ilvl="1" w:tplc="726C3B54">
      <w:numFmt w:val="decimal"/>
      <w:lvlText w:val=""/>
      <w:lvlJc w:val="left"/>
    </w:lvl>
    <w:lvl w:ilvl="2" w:tplc="720CB92A">
      <w:numFmt w:val="decimal"/>
      <w:lvlText w:val=""/>
      <w:lvlJc w:val="left"/>
    </w:lvl>
    <w:lvl w:ilvl="3" w:tplc="2012B1E4">
      <w:numFmt w:val="decimal"/>
      <w:lvlText w:val=""/>
      <w:lvlJc w:val="left"/>
    </w:lvl>
    <w:lvl w:ilvl="4" w:tplc="20689E4E">
      <w:numFmt w:val="decimal"/>
      <w:lvlText w:val=""/>
      <w:lvlJc w:val="left"/>
    </w:lvl>
    <w:lvl w:ilvl="5" w:tplc="BD249AC4">
      <w:numFmt w:val="decimal"/>
      <w:lvlText w:val=""/>
      <w:lvlJc w:val="left"/>
    </w:lvl>
    <w:lvl w:ilvl="6" w:tplc="E3DC276A">
      <w:numFmt w:val="decimal"/>
      <w:lvlText w:val=""/>
      <w:lvlJc w:val="left"/>
    </w:lvl>
    <w:lvl w:ilvl="7" w:tplc="5BA0A5BC">
      <w:numFmt w:val="decimal"/>
      <w:lvlText w:val=""/>
      <w:lvlJc w:val="left"/>
    </w:lvl>
    <w:lvl w:ilvl="8" w:tplc="CDEC8F06">
      <w:numFmt w:val="decimal"/>
      <w:lvlText w:val=""/>
      <w:lvlJc w:val="left"/>
    </w:lvl>
  </w:abstractNum>
  <w:abstractNum w:abstractNumId="1" w15:restartNumberingAfterBreak="0">
    <w:nsid w:val="767A6D32"/>
    <w:multiLevelType w:val="hybridMultilevel"/>
    <w:tmpl w:val="F16E9A0E"/>
    <w:lvl w:ilvl="0" w:tplc="7C0C6E1C">
      <w:start w:val="1"/>
      <w:numFmt w:val="bullet"/>
      <w:lvlText w:val="●"/>
      <w:lvlJc w:val="left"/>
      <w:pPr>
        <w:ind w:left="720" w:hanging="360"/>
      </w:pPr>
    </w:lvl>
    <w:lvl w:ilvl="1" w:tplc="C2F49612">
      <w:start w:val="1"/>
      <w:numFmt w:val="bullet"/>
      <w:lvlText w:val="○"/>
      <w:lvlJc w:val="left"/>
      <w:pPr>
        <w:ind w:left="1440" w:hanging="360"/>
      </w:pPr>
    </w:lvl>
    <w:lvl w:ilvl="2" w:tplc="B68CB804">
      <w:start w:val="1"/>
      <w:numFmt w:val="bullet"/>
      <w:lvlText w:val="■"/>
      <w:lvlJc w:val="left"/>
      <w:pPr>
        <w:ind w:left="2160" w:hanging="360"/>
      </w:pPr>
    </w:lvl>
    <w:lvl w:ilvl="3" w:tplc="E294ED2E">
      <w:start w:val="1"/>
      <w:numFmt w:val="bullet"/>
      <w:lvlText w:val="●"/>
      <w:lvlJc w:val="left"/>
      <w:pPr>
        <w:ind w:left="2880" w:hanging="360"/>
      </w:pPr>
    </w:lvl>
    <w:lvl w:ilvl="4" w:tplc="7DC6B20A">
      <w:start w:val="1"/>
      <w:numFmt w:val="bullet"/>
      <w:lvlText w:val="○"/>
      <w:lvlJc w:val="left"/>
      <w:pPr>
        <w:ind w:left="3600" w:hanging="360"/>
      </w:pPr>
    </w:lvl>
    <w:lvl w:ilvl="5" w:tplc="9CF857EA">
      <w:start w:val="1"/>
      <w:numFmt w:val="bullet"/>
      <w:lvlText w:val="■"/>
      <w:lvlJc w:val="left"/>
      <w:pPr>
        <w:ind w:left="4320" w:hanging="360"/>
      </w:pPr>
    </w:lvl>
    <w:lvl w:ilvl="6" w:tplc="3CE0DE38">
      <w:start w:val="1"/>
      <w:numFmt w:val="bullet"/>
      <w:lvlText w:val="●"/>
      <w:lvlJc w:val="left"/>
      <w:pPr>
        <w:ind w:left="5040" w:hanging="360"/>
      </w:pPr>
    </w:lvl>
    <w:lvl w:ilvl="7" w:tplc="C24EDABE">
      <w:start w:val="1"/>
      <w:numFmt w:val="bullet"/>
      <w:lvlText w:val="●"/>
      <w:lvlJc w:val="left"/>
      <w:pPr>
        <w:ind w:left="5760" w:hanging="360"/>
      </w:pPr>
    </w:lvl>
    <w:lvl w:ilvl="8" w:tplc="53A8B69A">
      <w:start w:val="1"/>
      <w:numFmt w:val="bullet"/>
      <w:lvlText w:val="●"/>
      <w:lvlJc w:val="left"/>
      <w:pPr>
        <w:ind w:left="6480" w:hanging="360"/>
      </w:pPr>
    </w:lvl>
  </w:abstractNum>
  <w:num w:numId="1" w16cid:durableId="772553708">
    <w:abstractNumId w:val="1"/>
    <w:lvlOverride w:ilvl="0">
      <w:startOverride w:val="1"/>
    </w:lvlOverride>
  </w:num>
  <w:num w:numId="2" w16cid:durableId="49352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DA3"/>
    <w:rsid w:val="003507F1"/>
    <w:rsid w:val="00366B9D"/>
    <w:rsid w:val="0070200D"/>
    <w:rsid w:val="00AC6A60"/>
    <w:rsid w:val="00D721E8"/>
    <w:rsid w:val="00EC18EC"/>
    <w:rsid w:val="00F1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16693"/>
  <w15:docId w15:val="{652C5281-83C2-46F3-B1A0-728203D6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120" w:after="120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469</Words>
  <Characters>2620</Characters>
  <Application>Microsoft Office Word</Application>
  <DocSecurity>0</DocSecurity>
  <Lines>87</Lines>
  <Paragraphs>55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ANTONIO JIMENEZ GUTIERREZ</cp:lastModifiedBy>
  <cp:revision>6</cp:revision>
  <dcterms:created xsi:type="dcterms:W3CDTF">2026-06-21T23:16:00Z</dcterms:created>
  <dcterms:modified xsi:type="dcterms:W3CDTF">2026-06-22T00:32:00Z</dcterms:modified>
</cp:coreProperties>
</file>