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4D3C" w14:textId="77777777" w:rsidR="009C6CDA" w:rsidRDefault="00000000">
      <w:pPr>
        <w:pStyle w:val="Ttulo1"/>
      </w:pPr>
      <w:r>
        <w:t>Guion de Entrevista de Cierre</w:t>
      </w:r>
    </w:p>
    <w:p w14:paraId="0464DC7B" w14:textId="77777777" w:rsidR="009C6CDA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2C6AFA74" w14:textId="77777777" w:rsidR="009C6CDA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1F170E95" w14:textId="77777777" w:rsidR="009C6CDA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C6CDA" w14:paraId="58D01B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26D2" w14:textId="77777777" w:rsidR="009C6CDA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92514" w14:textId="2DF7C66B" w:rsidR="009C6CDA" w:rsidRDefault="00D30D3B">
            <w:r>
              <w:t>CVA-03</w:t>
            </w:r>
          </w:p>
        </w:tc>
      </w:tr>
      <w:tr w:rsidR="009C6CDA" w14:paraId="107C56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7091" w14:textId="77777777" w:rsidR="009C6CDA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451A1" w14:textId="77777777" w:rsidR="009C6CDA" w:rsidRDefault="00000000">
            <w:r w:rsidRPr="00D30D3B">
              <w:rPr>
                <w:b/>
                <w:bCs/>
                <w:sz w:val="20"/>
                <w:szCs w:val="20"/>
                <w:highlight w:val="yellow"/>
              </w:rPr>
              <w:t>A — Agente Virtual (CVA)</w:t>
            </w:r>
            <w:r>
              <w:rPr>
                <w:sz w:val="20"/>
                <w:szCs w:val="20"/>
              </w:rPr>
              <w:t xml:space="preserve">      /      B — Interfaz Textual   (marque)</w:t>
            </w:r>
          </w:p>
        </w:tc>
      </w:tr>
      <w:tr w:rsidR="009C6CDA" w14:paraId="24949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2F62" w14:textId="77777777" w:rsidR="009C6CDA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085A9" w14:textId="47D79607" w:rsidR="009C6CDA" w:rsidRDefault="00D30D3B">
            <w:r>
              <w:t>21/06/2026</w:t>
            </w:r>
          </w:p>
        </w:tc>
      </w:tr>
      <w:tr w:rsidR="009C6CDA" w14:paraId="07729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0FFB" w14:textId="77777777" w:rsidR="009C6CDA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13E8" w14:textId="2F41FA86" w:rsidR="009C6CDA" w:rsidRDefault="00D30D3B">
            <w:r>
              <w:t>Marco Antonio Jiménez Gutiérrez</w:t>
            </w:r>
          </w:p>
        </w:tc>
      </w:tr>
      <w:tr w:rsidR="009C6CDA" w14:paraId="4A0BAF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CB235" w14:textId="77777777" w:rsidR="009C6CDA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D72D9" w14:textId="494B2570" w:rsidR="009C6CDA" w:rsidRDefault="00D30D3B">
            <w:r>
              <w:t>5:36pm</w:t>
            </w:r>
          </w:p>
        </w:tc>
      </w:tr>
    </w:tbl>
    <w:p w14:paraId="3D4FCC00" w14:textId="77777777" w:rsidR="009C6CDA" w:rsidRDefault="00000000">
      <w:pPr>
        <w:pStyle w:val="Ttulo2"/>
        <w:spacing w:before="240"/>
      </w:pPr>
      <w:r>
        <w:t>Indicaciones para el evaluador</w:t>
      </w:r>
    </w:p>
    <w:p w14:paraId="3951DEFD" w14:textId="77777777" w:rsidR="009C6CDA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14E4523A" w14:textId="77777777" w:rsidR="009C6CDA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16332508" w14:textId="77777777" w:rsidR="009C6CDA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432072F5" w14:textId="77777777" w:rsidR="009C6CDA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4EE6ECAE" w14:textId="77777777" w:rsidR="009C6CDA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0C12BA96" w14:textId="77777777" w:rsidR="009C6CDA" w:rsidRDefault="00000000">
      <w:pPr>
        <w:pStyle w:val="Ttulo2"/>
        <w:spacing w:before="280"/>
      </w:pPr>
      <w:r>
        <w:t>Preguntas</w:t>
      </w:r>
    </w:p>
    <w:p w14:paraId="458CCB22" w14:textId="77777777" w:rsidR="009C6CDA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4559AB7F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33B8B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5004E" w14:textId="77CADA78" w:rsidR="009C6CDA" w:rsidRDefault="00D30D3B">
            <w:pPr>
              <w:spacing w:after="120"/>
            </w:pPr>
            <w:r>
              <w:t>Lo sintió bien y rápidamente, finalmente terminaba verificando, le llamó la atención la rapidez y respondió rápidamente y resolver la pregunta.</w:t>
            </w:r>
          </w:p>
          <w:p w14:paraId="20172A26" w14:textId="77777777" w:rsidR="009C6CDA" w:rsidRDefault="009C6CDA">
            <w:pPr>
              <w:spacing w:after="120"/>
            </w:pPr>
          </w:p>
        </w:tc>
      </w:tr>
    </w:tbl>
    <w:p w14:paraId="51771E7A" w14:textId="77777777" w:rsidR="009C6CDA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61D91A4A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0A780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9539C" w14:textId="299914CB" w:rsidR="009C6CDA" w:rsidRDefault="00D30D3B">
            <w:pPr>
              <w:spacing w:after="120"/>
            </w:pPr>
            <w:r>
              <w:t>Al ser a la respuesta rápida y luego verificó y le ayudó a resolver</w:t>
            </w:r>
          </w:p>
          <w:p w14:paraId="3945D34A" w14:textId="655C40E3" w:rsidR="00D30D3B" w:rsidRDefault="00D30D3B">
            <w:pPr>
              <w:spacing w:after="120"/>
            </w:pPr>
            <w:r>
              <w:t>La misma rapidez le hizo desconfiar.</w:t>
            </w:r>
          </w:p>
          <w:p w14:paraId="11B93D79" w14:textId="77777777" w:rsidR="009C6CDA" w:rsidRDefault="009C6CDA">
            <w:pPr>
              <w:spacing w:after="120"/>
            </w:pPr>
          </w:p>
        </w:tc>
      </w:tr>
    </w:tbl>
    <w:p w14:paraId="3ACFDE52" w14:textId="77777777" w:rsidR="009C6CDA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5390C9A1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374B9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3F728" w14:textId="673C5179" w:rsidR="009C6CDA" w:rsidRDefault="00D30D3B">
            <w:pPr>
              <w:spacing w:after="120"/>
            </w:pPr>
            <w:r>
              <w:t>Muy bien, muy similar a otros sistemas.</w:t>
            </w:r>
          </w:p>
          <w:p w14:paraId="6B7DB948" w14:textId="7D0FDC73" w:rsidR="009C6CDA" w:rsidRPr="00D30D3B" w:rsidRDefault="00D30D3B">
            <w:pPr>
              <w:spacing w:after="120"/>
              <w:rPr>
                <w:u w:val="single"/>
              </w:rPr>
            </w:pPr>
            <w:r>
              <w:t>Muy artificial, es neutral, algo más humano sería mejor.</w:t>
            </w:r>
          </w:p>
          <w:p w14:paraId="5139F3D2" w14:textId="77777777" w:rsidR="009C6CDA" w:rsidRDefault="009C6CDA">
            <w:pPr>
              <w:spacing w:after="120"/>
            </w:pPr>
          </w:p>
        </w:tc>
      </w:tr>
    </w:tbl>
    <w:p w14:paraId="693024D1" w14:textId="77777777" w:rsidR="009C6CDA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7701430F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03B31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8E30" w14:textId="7DAB75A3" w:rsidR="009C6CDA" w:rsidRDefault="00D30D3B">
            <w:pPr>
              <w:spacing w:after="120"/>
            </w:pPr>
            <w:r>
              <w:t>Muy fácil</w:t>
            </w:r>
          </w:p>
          <w:p w14:paraId="0D39851B" w14:textId="77777777" w:rsidR="009C6CDA" w:rsidRDefault="009C6CDA">
            <w:pPr>
              <w:spacing w:after="120"/>
            </w:pPr>
          </w:p>
          <w:p w14:paraId="72B42317" w14:textId="77777777" w:rsidR="009C6CDA" w:rsidRDefault="009C6CDA">
            <w:pPr>
              <w:spacing w:after="120"/>
            </w:pPr>
          </w:p>
        </w:tc>
      </w:tr>
    </w:tbl>
    <w:p w14:paraId="07BC0DD3" w14:textId="77777777" w:rsidR="009C6CDA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546B17CA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0A00D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C8CCE" w14:textId="086763AA" w:rsidR="009C6CDA" w:rsidRDefault="00D30D3B">
            <w:pPr>
              <w:spacing w:after="120"/>
            </w:pPr>
            <w:r>
              <w:t>Es muy fácil, sin capacitación ni análisis.</w:t>
            </w:r>
          </w:p>
          <w:p w14:paraId="64328E4E" w14:textId="59B6C0F9" w:rsidR="009C6CDA" w:rsidRPr="00D30D3B" w:rsidRDefault="00D30D3B">
            <w:pPr>
              <w:spacing w:after="120"/>
              <w:rPr>
                <w:u w:val="single"/>
              </w:rPr>
            </w:pPr>
            <w:r>
              <w:t>Sí lo haría. Por la facilidad de uso y como docentes para aclarar algo.</w:t>
            </w:r>
          </w:p>
          <w:p w14:paraId="028A2D84" w14:textId="77777777" w:rsidR="009C6CDA" w:rsidRDefault="009C6CDA">
            <w:pPr>
              <w:spacing w:after="120"/>
            </w:pPr>
          </w:p>
        </w:tc>
      </w:tr>
    </w:tbl>
    <w:p w14:paraId="5D91A9BF" w14:textId="77777777" w:rsidR="009C6CDA" w:rsidRDefault="00000000">
      <w:pPr>
        <w:pStyle w:val="Ttulo2"/>
        <w:spacing w:before="280"/>
      </w:pPr>
      <w:r>
        <w:t>Sonda opcional (solo condición A — CVA)</w:t>
      </w:r>
    </w:p>
    <w:p w14:paraId="3829DF91" w14:textId="77777777" w:rsidR="009C6CDA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39728A67" w14:textId="77777777" w:rsidR="009C6CD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CDA" w14:paraId="2C6AA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46B41" w14:textId="4006645D" w:rsidR="009C6CDA" w:rsidRPr="00D30D3B" w:rsidRDefault="00D30D3B">
            <w:pPr>
              <w:spacing w:after="120"/>
              <w:rPr>
                <w:u w:val="single"/>
              </w:rPr>
            </w:pPr>
            <w:r>
              <w:t>La voz no, el avatar al ser caricatura manga, ;le gustaría más realista.</w:t>
            </w:r>
          </w:p>
          <w:p w14:paraId="480394A6" w14:textId="77777777" w:rsidR="009C6CDA" w:rsidRDefault="009C6CDA">
            <w:pPr>
              <w:spacing w:after="120"/>
            </w:pPr>
          </w:p>
          <w:p w14:paraId="4C6A7DD8" w14:textId="77777777" w:rsidR="009C6CDA" w:rsidRDefault="009C6CDA">
            <w:pPr>
              <w:spacing w:after="120"/>
            </w:pPr>
          </w:p>
        </w:tc>
      </w:tr>
    </w:tbl>
    <w:p w14:paraId="1214415D" w14:textId="77777777" w:rsidR="009C6CDA" w:rsidRDefault="00000000">
      <w:pPr>
        <w:pStyle w:val="Ttulo2"/>
        <w:spacing w:before="280"/>
      </w:pPr>
      <w:r>
        <w:t>Preguntas de reserva (opcionales)</w:t>
      </w:r>
    </w:p>
    <w:p w14:paraId="2E1C5983" w14:textId="77777777" w:rsidR="009C6CDA" w:rsidRDefault="00000000">
      <w:pPr>
        <w:pStyle w:val="Prrafodelista"/>
        <w:numPr>
          <w:ilvl w:val="0"/>
          <w:numId w:val="2"/>
        </w:numPr>
      </w:pPr>
      <w:r>
        <w:t>¿Hubo algún momento en que dudó de la información proporcionada? ¿Por qué?</w:t>
      </w:r>
    </w:p>
    <w:p w14:paraId="10A2D06F" w14:textId="77777777" w:rsidR="009C6CDA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</w:p>
    <w:p w14:paraId="5122DDA2" w14:textId="77777777" w:rsidR="009C6CDA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</w:p>
    <w:p w14:paraId="419D693E" w14:textId="77777777" w:rsidR="009C6CDA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9C6CD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69A75" w14:textId="77777777" w:rsidR="00A20CB2" w:rsidRDefault="00A20CB2">
      <w:r>
        <w:separator/>
      </w:r>
    </w:p>
  </w:endnote>
  <w:endnote w:type="continuationSeparator" w:id="0">
    <w:p w14:paraId="791E8DF9" w14:textId="77777777" w:rsidR="00A20CB2" w:rsidRDefault="00A2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D44D" w14:textId="77777777" w:rsidR="009C6CDA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30D3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447D" w14:textId="77777777" w:rsidR="00A20CB2" w:rsidRDefault="00A20CB2">
      <w:r>
        <w:separator/>
      </w:r>
    </w:p>
  </w:footnote>
  <w:footnote w:type="continuationSeparator" w:id="0">
    <w:p w14:paraId="0A408D8A" w14:textId="77777777" w:rsidR="00A20CB2" w:rsidRDefault="00A20C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877"/>
    <w:multiLevelType w:val="hybridMultilevel"/>
    <w:tmpl w:val="70201FC4"/>
    <w:lvl w:ilvl="0" w:tplc="093A6EC8">
      <w:start w:val="1"/>
      <w:numFmt w:val="bullet"/>
      <w:lvlText w:val="•"/>
      <w:lvlJc w:val="left"/>
      <w:pPr>
        <w:ind w:left="540" w:hanging="280"/>
      </w:pPr>
    </w:lvl>
    <w:lvl w:ilvl="1" w:tplc="4F78101C">
      <w:numFmt w:val="decimal"/>
      <w:lvlText w:val=""/>
      <w:lvlJc w:val="left"/>
    </w:lvl>
    <w:lvl w:ilvl="2" w:tplc="8496F462">
      <w:numFmt w:val="decimal"/>
      <w:lvlText w:val=""/>
      <w:lvlJc w:val="left"/>
    </w:lvl>
    <w:lvl w:ilvl="3" w:tplc="F6AE3306">
      <w:numFmt w:val="decimal"/>
      <w:lvlText w:val=""/>
      <w:lvlJc w:val="left"/>
    </w:lvl>
    <w:lvl w:ilvl="4" w:tplc="C4C073D0">
      <w:numFmt w:val="decimal"/>
      <w:lvlText w:val=""/>
      <w:lvlJc w:val="left"/>
    </w:lvl>
    <w:lvl w:ilvl="5" w:tplc="959AAC8E">
      <w:numFmt w:val="decimal"/>
      <w:lvlText w:val=""/>
      <w:lvlJc w:val="left"/>
    </w:lvl>
    <w:lvl w:ilvl="6" w:tplc="4EE071EC">
      <w:numFmt w:val="decimal"/>
      <w:lvlText w:val=""/>
      <w:lvlJc w:val="left"/>
    </w:lvl>
    <w:lvl w:ilvl="7" w:tplc="C4242830">
      <w:numFmt w:val="decimal"/>
      <w:lvlText w:val=""/>
      <w:lvlJc w:val="left"/>
    </w:lvl>
    <w:lvl w:ilvl="8" w:tplc="1CA0929C">
      <w:numFmt w:val="decimal"/>
      <w:lvlText w:val=""/>
      <w:lvlJc w:val="left"/>
    </w:lvl>
  </w:abstractNum>
  <w:abstractNum w:abstractNumId="1" w15:restartNumberingAfterBreak="0">
    <w:nsid w:val="3E5E6B2D"/>
    <w:multiLevelType w:val="hybridMultilevel"/>
    <w:tmpl w:val="17BCEFF4"/>
    <w:lvl w:ilvl="0" w:tplc="ECC60402">
      <w:start w:val="1"/>
      <w:numFmt w:val="bullet"/>
      <w:lvlText w:val="●"/>
      <w:lvlJc w:val="left"/>
      <w:pPr>
        <w:ind w:left="720" w:hanging="360"/>
      </w:pPr>
    </w:lvl>
    <w:lvl w:ilvl="1" w:tplc="2244D19C">
      <w:start w:val="1"/>
      <w:numFmt w:val="bullet"/>
      <w:lvlText w:val="○"/>
      <w:lvlJc w:val="left"/>
      <w:pPr>
        <w:ind w:left="1440" w:hanging="360"/>
      </w:pPr>
    </w:lvl>
    <w:lvl w:ilvl="2" w:tplc="DFE4BB58">
      <w:start w:val="1"/>
      <w:numFmt w:val="bullet"/>
      <w:lvlText w:val="■"/>
      <w:lvlJc w:val="left"/>
      <w:pPr>
        <w:ind w:left="2160" w:hanging="360"/>
      </w:pPr>
    </w:lvl>
    <w:lvl w:ilvl="3" w:tplc="B99C270E">
      <w:start w:val="1"/>
      <w:numFmt w:val="bullet"/>
      <w:lvlText w:val="●"/>
      <w:lvlJc w:val="left"/>
      <w:pPr>
        <w:ind w:left="2880" w:hanging="360"/>
      </w:pPr>
    </w:lvl>
    <w:lvl w:ilvl="4" w:tplc="8B802270">
      <w:start w:val="1"/>
      <w:numFmt w:val="bullet"/>
      <w:lvlText w:val="○"/>
      <w:lvlJc w:val="left"/>
      <w:pPr>
        <w:ind w:left="3600" w:hanging="360"/>
      </w:pPr>
    </w:lvl>
    <w:lvl w:ilvl="5" w:tplc="8A2AFF2A">
      <w:start w:val="1"/>
      <w:numFmt w:val="bullet"/>
      <w:lvlText w:val="■"/>
      <w:lvlJc w:val="left"/>
      <w:pPr>
        <w:ind w:left="4320" w:hanging="360"/>
      </w:pPr>
    </w:lvl>
    <w:lvl w:ilvl="6" w:tplc="84CE4DC6">
      <w:start w:val="1"/>
      <w:numFmt w:val="bullet"/>
      <w:lvlText w:val="●"/>
      <w:lvlJc w:val="left"/>
      <w:pPr>
        <w:ind w:left="5040" w:hanging="360"/>
      </w:pPr>
    </w:lvl>
    <w:lvl w:ilvl="7" w:tplc="F9E68FE0">
      <w:start w:val="1"/>
      <w:numFmt w:val="bullet"/>
      <w:lvlText w:val="●"/>
      <w:lvlJc w:val="left"/>
      <w:pPr>
        <w:ind w:left="5760" w:hanging="360"/>
      </w:pPr>
    </w:lvl>
    <w:lvl w:ilvl="8" w:tplc="EA4CF1D8">
      <w:start w:val="1"/>
      <w:numFmt w:val="bullet"/>
      <w:lvlText w:val="●"/>
      <w:lvlJc w:val="left"/>
      <w:pPr>
        <w:ind w:left="6480" w:hanging="360"/>
      </w:pPr>
    </w:lvl>
  </w:abstractNum>
  <w:num w:numId="1" w16cid:durableId="37556814">
    <w:abstractNumId w:val="1"/>
    <w:lvlOverride w:ilvl="0">
      <w:startOverride w:val="1"/>
    </w:lvlOverride>
  </w:num>
  <w:num w:numId="2" w16cid:durableId="1777751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DA"/>
    <w:rsid w:val="00817FB9"/>
    <w:rsid w:val="009C6CDA"/>
    <w:rsid w:val="00A20CB2"/>
    <w:rsid w:val="00D30D3B"/>
    <w:rsid w:val="00DF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9225"/>
  <w15:docId w15:val="{2841701D-13CF-48EC-985F-3D59A420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3</cp:revision>
  <dcterms:created xsi:type="dcterms:W3CDTF">2026-06-21T23:16:00Z</dcterms:created>
  <dcterms:modified xsi:type="dcterms:W3CDTF">2026-06-21T23:47:00Z</dcterms:modified>
</cp:coreProperties>
</file>