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75" w:rsidRPr="00870E60" w:rsidRDefault="00247FA3">
      <w:pPr>
        <w:rPr>
          <w:u w:val="single"/>
        </w:rPr>
      </w:pPr>
      <w:r w:rsidRPr="00870E60">
        <w:rPr>
          <w:u w:val="single"/>
        </w:rPr>
        <w:t>Vorgehen zur Datenanalyse</w:t>
      </w:r>
    </w:p>
    <w:p w:rsidR="00AA14DB" w:rsidRDefault="00AA14DB">
      <w:r>
        <w:t xml:space="preserve">Eine Übersicht über das Vorgehen zur Datenanalyse ist in </w:t>
      </w:r>
      <w:r w:rsidR="00D560CC">
        <w:fldChar w:fldCharType="begin"/>
      </w:r>
      <w:r w:rsidR="00D560CC">
        <w:instrText xml:space="preserve"> REF _Ref17027134 \h </w:instrText>
      </w:r>
      <w:r w:rsidR="00D560CC">
        <w:fldChar w:fldCharType="separate"/>
      </w:r>
      <w:r w:rsidR="00D00F16" w:rsidRPr="00EA05A5">
        <w:t xml:space="preserve">Abb. </w:t>
      </w:r>
      <w:r w:rsidR="00D00F16">
        <w:rPr>
          <w:noProof/>
        </w:rPr>
        <w:t>1</w:t>
      </w:r>
      <w:r w:rsidR="00D560CC">
        <w:fldChar w:fldCharType="end"/>
      </w:r>
      <w:r w:rsidR="00D560CC">
        <w:t xml:space="preserve"> </w:t>
      </w:r>
      <w:r>
        <w:t>gezeigt.</w:t>
      </w:r>
      <w:r w:rsidR="00EA05A5">
        <w:t xml:space="preserve"> Die Datenanalyse b</w:t>
      </w:r>
      <w:r w:rsidR="00EA05A5">
        <w:t>eginn</w:t>
      </w:r>
      <w:r w:rsidR="00EA05A5">
        <w:t xml:space="preserve">t </w:t>
      </w:r>
      <w:r w:rsidR="00EA05A5">
        <w:t>mit den Rohdaten aus dem Experiment</w:t>
      </w:r>
      <w:r w:rsidR="00EA05A5">
        <w:t xml:space="preserve">, welche auf einem </w:t>
      </w:r>
      <w:r w:rsidR="004843A6">
        <w:t>Universitätss</w:t>
      </w:r>
      <w:r w:rsidR="00EA05A5">
        <w:t>erver in einer mySQL Datenbank gespeichert sind. In definierten Tätigkeiten (Rechtecke) werden</w:t>
      </w:r>
      <w:r w:rsidR="004843A6">
        <w:t>,</w:t>
      </w:r>
      <w:r w:rsidR="00EA05A5">
        <w:t xml:space="preserve"> </w:t>
      </w:r>
      <w:r w:rsidR="00EA05A5">
        <w:t xml:space="preserve">teilweise </w:t>
      </w:r>
      <w:r w:rsidR="00EA05A5">
        <w:t xml:space="preserve">mithilfe </w:t>
      </w:r>
      <w:r w:rsidR="004843A6">
        <w:t xml:space="preserve">von </w:t>
      </w:r>
      <w:r w:rsidR="00EA05A5">
        <w:t>Tools (Makros im Falle der Bearbeitung in Excel und Skripte im Falle der Bearbeitung in Matlab; Prozesse)</w:t>
      </w:r>
      <w:r w:rsidR="004843A6">
        <w:t>,</w:t>
      </w:r>
      <w:r w:rsidR="00EA05A5">
        <w:t xml:space="preserve"> Zwischenergebnisse (Dokumente) erarbeitet. Das Vorgehen endet mit den graphisch aufbereiteten Ergebnissen der Hypothesentests (Tabellen und Diagramme). </w:t>
      </w:r>
    </w:p>
    <w:p w:rsidR="00D560CC" w:rsidRPr="00EA05A5" w:rsidRDefault="00D560CC" w:rsidP="00D560CC">
      <w:pPr>
        <w:pStyle w:val="Beschriftung"/>
        <w:keepNext/>
        <w:rPr>
          <w:color w:val="auto"/>
        </w:rPr>
      </w:pPr>
      <w:bookmarkStart w:id="0" w:name="_Ref17027134"/>
      <w:r w:rsidRPr="00EA05A5">
        <w:rPr>
          <w:color w:val="auto"/>
        </w:rPr>
        <w:t xml:space="preserve">Abb. </w:t>
      </w:r>
      <w:r w:rsidRPr="006D77C5">
        <w:rPr>
          <w:color w:val="auto"/>
        </w:rPr>
        <w:fldChar w:fldCharType="begin"/>
      </w:r>
      <w:r w:rsidRPr="006D77C5">
        <w:rPr>
          <w:color w:val="auto"/>
        </w:rPr>
        <w:instrText xml:space="preserve"> SEQ Abb. \* ARABIC </w:instrText>
      </w:r>
      <w:r w:rsidRPr="006D77C5">
        <w:rPr>
          <w:color w:val="auto"/>
        </w:rPr>
        <w:fldChar w:fldCharType="separate"/>
      </w:r>
      <w:r w:rsidR="00D00F16">
        <w:rPr>
          <w:noProof/>
          <w:color w:val="auto"/>
        </w:rPr>
        <w:t>1</w:t>
      </w:r>
      <w:r w:rsidRPr="006D77C5">
        <w:rPr>
          <w:color w:val="auto"/>
        </w:rPr>
        <w:fldChar w:fldCharType="end"/>
      </w:r>
      <w:bookmarkEnd w:id="0"/>
      <w:r w:rsidRPr="00EA05A5">
        <w:rPr>
          <w:color w:val="auto"/>
        </w:rPr>
        <w:t xml:space="preserve"> Übersicht</w:t>
      </w:r>
      <w:r w:rsidRPr="00EA05A5">
        <w:rPr>
          <w:noProof/>
          <w:color w:val="auto"/>
        </w:rPr>
        <w:t xml:space="preserve"> zum Vorgeh</w:t>
      </w:r>
      <w:r w:rsidR="00EA05A5">
        <w:rPr>
          <w:noProof/>
          <w:color w:val="auto"/>
        </w:rPr>
        <w:t>e</w:t>
      </w:r>
      <w:r w:rsidRPr="00EA05A5">
        <w:rPr>
          <w:noProof/>
          <w:color w:val="auto"/>
        </w:rPr>
        <w:t>n bei der Datenanalyse</w:t>
      </w:r>
      <w:r w:rsidR="00EA05A5">
        <w:rPr>
          <w:noProof/>
          <w:color w:val="auto"/>
        </w:rPr>
        <w:t>.</w:t>
      </w:r>
    </w:p>
    <w:p w:rsidR="00AA14DB" w:rsidRDefault="00D750E2">
      <w:r>
        <w:rPr>
          <w:noProof/>
          <w:lang w:val="en-US"/>
        </w:rPr>
        <w:drawing>
          <wp:inline distT="0" distB="0" distL="0" distR="0">
            <wp:extent cx="5972810" cy="3979545"/>
            <wp:effectExtent l="0" t="0" r="889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bersicht Vorgehen Datenanal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E2" w:rsidRDefault="00D750E2">
      <w:r>
        <w:t>Nachfolgend sind die fünf wesentlichen Schritte</w:t>
      </w:r>
      <w:r w:rsidR="00130068">
        <w:t xml:space="preserve"> (markiert in </w:t>
      </w:r>
      <w:r w:rsidR="00130068">
        <w:fldChar w:fldCharType="begin"/>
      </w:r>
      <w:r w:rsidR="00130068">
        <w:instrText xml:space="preserve"> REF _Ref17027134 \h </w:instrText>
      </w:r>
      <w:r w:rsidR="00130068">
        <w:fldChar w:fldCharType="separate"/>
      </w:r>
      <w:r w:rsidR="00D00F16" w:rsidRPr="00EA05A5">
        <w:t xml:space="preserve">Abb. </w:t>
      </w:r>
      <w:r w:rsidR="00D00F16">
        <w:rPr>
          <w:noProof/>
        </w:rPr>
        <w:t>1</w:t>
      </w:r>
      <w:r w:rsidR="00130068">
        <w:fldChar w:fldCharType="end"/>
      </w:r>
      <w:r w:rsidR="00130068">
        <w:t>)</w:t>
      </w:r>
      <w:bookmarkStart w:id="1" w:name="_GoBack"/>
      <w:bookmarkEnd w:id="1"/>
      <w:r>
        <w:t xml:space="preserve"> näher beschrieben:</w:t>
      </w:r>
    </w:p>
    <w:p w:rsidR="00247FA3" w:rsidRDefault="00AE6863">
      <w:r>
        <w:t>1. Rohdaten sind in einer mySQL Datenbank für alle Spieler</w:t>
      </w:r>
      <w:r w:rsidR="00870E60">
        <w:t>,</w:t>
      </w:r>
      <w:r>
        <w:t xml:space="preserve"> gesammelt nach Experimentversion und Aufgabe</w:t>
      </w:r>
      <w:r w:rsidR="00870E60">
        <w:t>,</w:t>
      </w:r>
      <w:r>
        <w:t xml:space="preserve"> abgelegt.</w:t>
      </w:r>
    </w:p>
    <w:p w:rsidR="00AE6863" w:rsidRDefault="00AE6863">
      <w:r>
        <w:t>2. Aus der mySQL Datenbank wird pro Kombination aus Experimentversion und Aufgabe ein Auszug im Format *.csv erstellt und zur weiteren Bearbeitung gespeichert</w:t>
      </w:r>
      <w:r w:rsidR="006B0A6B">
        <w:t xml:space="preserve"> (siehe</w:t>
      </w:r>
      <w:r w:rsidR="00AA14DB">
        <w:t xml:space="preserve"> </w:t>
      </w:r>
      <w:r w:rsidR="00AA14DB">
        <w:fldChar w:fldCharType="begin"/>
      </w:r>
      <w:r w:rsidR="00AA14DB">
        <w:instrText xml:space="preserve"> REF _Ref17023842 \h </w:instrText>
      </w:r>
      <w:r w:rsidR="00AA14DB">
        <w:fldChar w:fldCharType="separate"/>
      </w:r>
      <w:r w:rsidR="00D00F16" w:rsidRPr="00D750E2">
        <w:t xml:space="preserve">Abb. </w:t>
      </w:r>
      <w:r w:rsidR="00D00F16">
        <w:rPr>
          <w:noProof/>
        </w:rPr>
        <w:t>2</w:t>
      </w:r>
      <w:r w:rsidR="00AA14DB">
        <w:fldChar w:fldCharType="end"/>
      </w:r>
      <w:r w:rsidR="006B0A6B">
        <w:t>)</w:t>
      </w:r>
      <w:r>
        <w:t>.</w:t>
      </w:r>
      <w:r w:rsidR="00967F8E">
        <w:t xml:space="preserve"> Jede csv-</w:t>
      </w:r>
      <w:r w:rsidR="004D7BD9">
        <w:t xml:space="preserve">Datei enthält in der ersten Zeile einen Kopfstring, der </w:t>
      </w:r>
      <w:r w:rsidR="00535048">
        <w:t>folgende</w:t>
      </w:r>
      <w:r w:rsidR="004D7BD9">
        <w:t xml:space="preserve"> Spaltenüberschriften </w:t>
      </w:r>
      <w:r w:rsidR="00535048">
        <w:t xml:space="preserve">enthält: </w:t>
      </w:r>
      <w:r w:rsidR="004D7BD9" w:rsidRPr="004D7BD9">
        <w:t>id,"expversion","transform","expname","subject","ip","choice","submitted","event","name","value","time","condnum"</w:t>
      </w:r>
      <w:r w:rsidR="004D7BD9">
        <w:t>. Jede weitere nichtleere Zeile enthält einen String, der aus der Aneinanderreihung der erfassten Verhaltensattribute gemäß der Spaltenüberschriften besteht.</w:t>
      </w:r>
    </w:p>
    <w:p w:rsidR="00951562" w:rsidRPr="00D750E2" w:rsidRDefault="00951562" w:rsidP="00951562">
      <w:pPr>
        <w:pStyle w:val="Beschriftung"/>
        <w:keepNext/>
        <w:jc w:val="left"/>
        <w:rPr>
          <w:color w:val="auto"/>
        </w:rPr>
      </w:pPr>
      <w:bookmarkStart w:id="2" w:name="_Ref17023822"/>
      <w:bookmarkStart w:id="3" w:name="_Ref17023842"/>
      <w:r w:rsidRPr="00D750E2">
        <w:rPr>
          <w:color w:val="auto"/>
        </w:rPr>
        <w:t xml:space="preserve">Abb. </w:t>
      </w:r>
      <w:r w:rsidRPr="00D750E2">
        <w:rPr>
          <w:color w:val="auto"/>
        </w:rPr>
        <w:fldChar w:fldCharType="begin"/>
      </w:r>
      <w:r w:rsidRPr="00D750E2">
        <w:rPr>
          <w:color w:val="auto"/>
        </w:rPr>
        <w:instrText xml:space="preserve"> SEQ Abb. \* ARABIC </w:instrText>
      </w:r>
      <w:r w:rsidRPr="00D750E2">
        <w:rPr>
          <w:color w:val="auto"/>
        </w:rPr>
        <w:fldChar w:fldCharType="separate"/>
      </w:r>
      <w:r w:rsidR="00D00F16">
        <w:rPr>
          <w:noProof/>
          <w:color w:val="auto"/>
        </w:rPr>
        <w:t>2</w:t>
      </w:r>
      <w:r w:rsidRPr="00D750E2">
        <w:rPr>
          <w:color w:val="auto"/>
        </w:rPr>
        <w:fldChar w:fldCharType="end"/>
      </w:r>
      <w:bookmarkEnd w:id="3"/>
      <w:r w:rsidRPr="00D750E2">
        <w:rPr>
          <w:color w:val="auto"/>
        </w:rPr>
        <w:t xml:space="preserve"> Ausschnitt aus CSV Datei '1_2x2_2.php.csv' angezeigt in Excel.</w:t>
      </w:r>
      <w:bookmarkEnd w:id="2"/>
    </w:p>
    <w:p w:rsidR="006B0A6B" w:rsidRDefault="006B0A6B">
      <w:r>
        <w:rPr>
          <w:noProof/>
          <w:lang w:val="en-US"/>
        </w:rPr>
        <w:drawing>
          <wp:inline distT="0" distB="0" distL="0" distR="0" wp14:anchorId="0BB9CA32" wp14:editId="718E9D4E">
            <wp:extent cx="5972810" cy="174307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 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63" w:rsidRDefault="00AE6863">
      <w:r>
        <w:t xml:space="preserve">3. </w:t>
      </w:r>
      <w:r w:rsidR="00535048">
        <w:t xml:space="preserve">Die </w:t>
      </w:r>
      <w:r>
        <w:t xml:space="preserve">*.csv - Dateien werden über ein Makro in Excel von Dubletten und leeren Einträgen </w:t>
      </w:r>
      <w:r w:rsidR="006B0A6B">
        <w:t>gereinigt und in ein Tabellenformat überführt</w:t>
      </w:r>
      <w:r w:rsidR="004D7BD9">
        <w:t xml:space="preserve"> (siehe</w:t>
      </w:r>
      <w:r w:rsidR="00AA14DB">
        <w:t xml:space="preserve"> </w:t>
      </w:r>
      <w:r w:rsidR="00AA14DB">
        <w:fldChar w:fldCharType="begin"/>
      </w:r>
      <w:r w:rsidR="00AA14DB">
        <w:instrText xml:space="preserve"> REF _Ref17023854 \h </w:instrText>
      </w:r>
      <w:r w:rsidR="00AA14DB">
        <w:fldChar w:fldCharType="separate"/>
      </w:r>
      <w:r w:rsidR="00D00F16" w:rsidRPr="00D750E2">
        <w:t xml:space="preserve">Abb. </w:t>
      </w:r>
      <w:r w:rsidR="00D00F16">
        <w:rPr>
          <w:noProof/>
        </w:rPr>
        <w:t>3</w:t>
      </w:r>
      <w:r w:rsidR="00AA14DB">
        <w:fldChar w:fldCharType="end"/>
      </w:r>
      <w:r w:rsidR="004D7BD9">
        <w:t>)</w:t>
      </w:r>
      <w:r w:rsidR="006B0A6B">
        <w:t>.</w:t>
      </w:r>
      <w:r w:rsidR="004D7BD9">
        <w:t xml:space="preserve"> </w:t>
      </w:r>
      <w:r w:rsidR="00535048">
        <w:t xml:space="preserve">Die </w:t>
      </w:r>
      <w:r w:rsidR="004D7BD9">
        <w:t>Ergebnis</w:t>
      </w:r>
      <w:r w:rsidR="00535048">
        <w:t>tabellen</w:t>
      </w:r>
      <w:r w:rsidR="004D7BD9">
        <w:t xml:space="preserve"> </w:t>
      </w:r>
      <w:r w:rsidR="00535048">
        <w:t>zu allen Aufgaben einer Experiment</w:t>
      </w:r>
      <w:r w:rsidR="00967F8E">
        <w:softHyphen/>
      </w:r>
      <w:r w:rsidR="00535048">
        <w:t>version werden</w:t>
      </w:r>
      <w:r w:rsidR="004D7BD9">
        <w:t xml:space="preserve"> in einer Datei</w:t>
      </w:r>
      <w:r w:rsidR="00D40FF7">
        <w:t xml:space="preserve"> </w:t>
      </w:r>
      <w:r w:rsidR="00967F8E">
        <w:t>‚</w:t>
      </w:r>
      <w:r w:rsidR="00535048">
        <w:t>Datenbereinigung</w:t>
      </w:r>
      <w:r w:rsidR="00D40FF7">
        <w:t>_Experiment</w:t>
      </w:r>
      <w:r w:rsidR="00535048">
        <w:t>_[Datum]</w:t>
      </w:r>
      <w:r w:rsidR="00D40FF7">
        <w:t>_[Experimentversion]</w:t>
      </w:r>
      <w:r w:rsidR="00967F8E">
        <w:t>.xlsm‘</w:t>
      </w:r>
      <w:r w:rsidR="00D40FF7">
        <w:t xml:space="preserve"> </w:t>
      </w:r>
      <w:r w:rsidR="00535048">
        <w:t>zusammengefasst, wobei jede Tabelle in einem eigenen Tabellenblatt abgelegt ist</w:t>
      </w:r>
      <w:r w:rsidR="00D40FF7">
        <w:t>.</w:t>
      </w:r>
      <w:r w:rsidR="00967F8E">
        <w:t xml:space="preserve"> </w:t>
      </w:r>
    </w:p>
    <w:p w:rsidR="00870E60" w:rsidRPr="00D750E2" w:rsidRDefault="00870E60" w:rsidP="00870E60">
      <w:pPr>
        <w:pStyle w:val="Beschriftung"/>
        <w:keepNext/>
        <w:jc w:val="left"/>
        <w:rPr>
          <w:color w:val="auto"/>
        </w:rPr>
      </w:pPr>
      <w:bookmarkStart w:id="4" w:name="_Ref17023854"/>
      <w:r w:rsidRPr="00D750E2">
        <w:rPr>
          <w:color w:val="auto"/>
        </w:rPr>
        <w:t xml:space="preserve">Abb. </w:t>
      </w:r>
      <w:r w:rsidRPr="00D750E2">
        <w:rPr>
          <w:color w:val="auto"/>
        </w:rPr>
        <w:fldChar w:fldCharType="begin"/>
      </w:r>
      <w:r w:rsidRPr="00D750E2">
        <w:rPr>
          <w:color w:val="auto"/>
        </w:rPr>
        <w:instrText xml:space="preserve"> SEQ Abb. \* ARABIC </w:instrText>
      </w:r>
      <w:r w:rsidRPr="00D750E2">
        <w:rPr>
          <w:color w:val="auto"/>
        </w:rPr>
        <w:fldChar w:fldCharType="separate"/>
      </w:r>
      <w:r w:rsidR="00D00F16">
        <w:rPr>
          <w:noProof/>
          <w:color w:val="auto"/>
        </w:rPr>
        <w:t>3</w:t>
      </w:r>
      <w:r w:rsidRPr="00D750E2">
        <w:rPr>
          <w:color w:val="auto"/>
        </w:rPr>
        <w:fldChar w:fldCharType="end"/>
      </w:r>
      <w:bookmarkEnd w:id="4"/>
      <w:r w:rsidRPr="00D750E2">
        <w:rPr>
          <w:color w:val="auto"/>
        </w:rPr>
        <w:t xml:space="preserve"> Ausschnitt aus Überführungsdatei 'Datenbereinigung_Experiment 141006_V1.xlsx' angezeigt in Excel.</w:t>
      </w:r>
    </w:p>
    <w:p w:rsidR="004D7BD9" w:rsidRDefault="004D7BD9">
      <w:r>
        <w:rPr>
          <w:noProof/>
          <w:lang w:val="en-US"/>
        </w:rPr>
        <w:drawing>
          <wp:inline distT="0" distB="0" distL="0" distR="0" wp14:anchorId="07359B92" wp14:editId="2E9DE89C">
            <wp:extent cx="5972810" cy="137795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LSX Form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6B" w:rsidRDefault="004D7BD9">
      <w:r>
        <w:t xml:space="preserve">4. </w:t>
      </w:r>
      <w:r w:rsidR="00967F8E">
        <w:t xml:space="preserve">Der so bereinigte und gespeicherte Zwischenstand der Daten wird in die </w:t>
      </w:r>
      <w:r w:rsidR="00D40FF7">
        <w:t xml:space="preserve">Datei </w:t>
      </w:r>
      <w:r w:rsidR="00967F8E">
        <w:t>‚</w:t>
      </w:r>
      <w:r w:rsidR="00D40FF7">
        <w:t>[Datum]_Experi</w:t>
      </w:r>
      <w:r w:rsidR="00967F8E">
        <w:softHyphen/>
      </w:r>
      <w:r w:rsidR="00D40FF7">
        <w:t>ment_[Experimentversion]</w:t>
      </w:r>
      <w:r w:rsidR="00B41F26">
        <w:t>_results</w:t>
      </w:r>
      <w:r w:rsidR="00D40FF7">
        <w:t>.xlsm</w:t>
      </w:r>
      <w:r w:rsidR="00967F8E">
        <w:t>‘</w:t>
      </w:r>
      <w:r w:rsidR="00D40FF7">
        <w:t xml:space="preserve"> </w:t>
      </w:r>
      <w:r w:rsidR="00967F8E">
        <w:t>zur weiteren Auswertung kopiert</w:t>
      </w:r>
      <w:r w:rsidR="00EE262D">
        <w:t>.</w:t>
      </w:r>
      <w:r w:rsidR="00967F8E">
        <w:t xml:space="preserve"> </w:t>
      </w:r>
      <w:r w:rsidR="00EE262D">
        <w:t xml:space="preserve">Die </w:t>
      </w:r>
      <w:r w:rsidR="00D40FF7">
        <w:t xml:space="preserve">Daten </w:t>
      </w:r>
      <w:r w:rsidR="00EE262D">
        <w:t xml:space="preserve">werden </w:t>
      </w:r>
      <w:r w:rsidR="00D40FF7">
        <w:t>über Makro</w:t>
      </w:r>
      <w:r w:rsidR="00713224">
        <w:t>s</w:t>
      </w:r>
      <w:r w:rsidR="00D40FF7">
        <w:t xml:space="preserve"> hinsichtlich der verwendeten EIPs (bestimmt über </w:t>
      </w:r>
      <w:r w:rsidR="00B41F26">
        <w:t>eine Mausbewegungsanalyse gem. der</w:t>
      </w:r>
      <w:r w:rsidR="00D40FF7">
        <w:t xml:space="preserve"> EMMA-EIP-Interpretationsmetrik) ausgewertet und der über die gewählte Strategie erreichte Ergebniswert (payoff) bestimmt. </w:t>
      </w:r>
      <w:r w:rsidR="00B41F26">
        <w:t xml:space="preserve">Die </w:t>
      </w:r>
      <w:r w:rsidR="00713224">
        <w:t>Berechnung der</w:t>
      </w:r>
      <w:r w:rsidR="00B41F26">
        <w:t xml:space="preserve"> Zwischenschritte </w:t>
      </w:r>
      <w:r w:rsidR="00713224">
        <w:t xml:space="preserve">erfolgt über die Makros ‚mousemovement‘ </w:t>
      </w:r>
      <w:r w:rsidR="00713224">
        <w:sym w:font="Wingdings" w:char="F0E0"/>
      </w:r>
      <w:r w:rsidR="00713224">
        <w:t xml:space="preserve"> ‚Mausb</w:t>
      </w:r>
      <w:r w:rsidR="00870E60">
        <w:t>e</w:t>
      </w:r>
      <w:r w:rsidR="00713224">
        <w:t xml:space="preserve">wegungsanalyse‘ </w:t>
      </w:r>
      <w:r w:rsidR="00713224">
        <w:sym w:font="Wingdings" w:char="F0E0"/>
      </w:r>
      <w:r w:rsidR="00713224">
        <w:t xml:space="preserve"> ‚Häufigkeiten‘ </w:t>
      </w:r>
      <w:r w:rsidR="00713224">
        <w:sym w:font="Wingdings" w:char="F0E0"/>
      </w:r>
      <w:r w:rsidR="00713224">
        <w:t xml:space="preserve"> ‚</w:t>
      </w:r>
      <w:r w:rsidR="00713224" w:rsidRPr="00713224">
        <w:t>MBT_to_EIP_metric</w:t>
      </w:r>
      <w:r w:rsidR="00713224">
        <w:t xml:space="preserve">‘. Die </w:t>
      </w:r>
      <w:r w:rsidR="00713224">
        <w:lastRenderedPageBreak/>
        <w:t xml:space="preserve">Ergebnisse der Zwischenschritte </w:t>
      </w:r>
      <w:r w:rsidR="00B41F26">
        <w:t xml:space="preserve">sind in den Tabellenblättern ‚Mousemove‘ </w:t>
      </w:r>
      <w:r w:rsidR="00B41F26">
        <w:sym w:font="Wingdings" w:char="F0E0"/>
      </w:r>
      <w:r w:rsidR="00B41F26">
        <w:t xml:space="preserve"> </w:t>
      </w:r>
      <w:r w:rsidR="00713224">
        <w:t xml:space="preserve">‚Mausbewegungsanalyse‘ </w:t>
      </w:r>
      <w:r w:rsidR="00713224">
        <w:sym w:font="Wingdings" w:char="F0E0"/>
      </w:r>
      <w:r w:rsidR="00EE262D">
        <w:t xml:space="preserve"> ‚</w:t>
      </w:r>
      <w:r w:rsidR="00713224">
        <w:t xml:space="preserve">Häufigkeiten‘ </w:t>
      </w:r>
      <w:r w:rsidR="00713224">
        <w:sym w:font="Wingdings" w:char="F0E0"/>
      </w:r>
      <w:r w:rsidR="00713224">
        <w:t xml:space="preserve"> ‚EIP_to_MBT‘ abgebildet. </w:t>
      </w:r>
      <w:r w:rsidR="00D40FF7">
        <w:t xml:space="preserve">Ein </w:t>
      </w:r>
      <w:r w:rsidR="00713224">
        <w:t>Ausschnitt</w:t>
      </w:r>
      <w:r w:rsidR="00D40FF7">
        <w:t xml:space="preserve"> der Ergebnisübersicht für Experimentversion V1 ist in </w:t>
      </w:r>
      <w:r w:rsidR="00AA14DB">
        <w:fldChar w:fldCharType="begin"/>
      </w:r>
      <w:r w:rsidR="00AA14DB">
        <w:instrText xml:space="preserve"> REF _Ref17023868 \h </w:instrText>
      </w:r>
      <w:r w:rsidR="00AA14DB">
        <w:fldChar w:fldCharType="separate"/>
      </w:r>
      <w:r w:rsidR="00D00F16" w:rsidRPr="00D750E2">
        <w:t xml:space="preserve">Abb. </w:t>
      </w:r>
      <w:r w:rsidR="00D00F16">
        <w:rPr>
          <w:noProof/>
        </w:rPr>
        <w:t>4</w:t>
      </w:r>
      <w:r w:rsidR="00AA14DB">
        <w:fldChar w:fldCharType="end"/>
      </w:r>
      <w:r w:rsidR="00AA14DB">
        <w:t xml:space="preserve"> </w:t>
      </w:r>
      <w:r w:rsidR="00D40FF7">
        <w:t>zu sehen.</w:t>
      </w:r>
    </w:p>
    <w:p w:rsidR="00870E60" w:rsidRPr="00D750E2" w:rsidRDefault="00870E60" w:rsidP="00870E60">
      <w:pPr>
        <w:pStyle w:val="Beschriftung"/>
        <w:keepNext/>
        <w:jc w:val="left"/>
        <w:rPr>
          <w:color w:val="auto"/>
        </w:rPr>
      </w:pPr>
      <w:bookmarkStart w:id="5" w:name="_Ref17023868"/>
      <w:r w:rsidRPr="00D750E2">
        <w:rPr>
          <w:color w:val="auto"/>
        </w:rPr>
        <w:t xml:space="preserve">Abb. </w:t>
      </w:r>
      <w:r w:rsidRPr="00D750E2">
        <w:rPr>
          <w:color w:val="auto"/>
        </w:rPr>
        <w:fldChar w:fldCharType="begin"/>
      </w:r>
      <w:r w:rsidRPr="00D750E2">
        <w:rPr>
          <w:color w:val="auto"/>
        </w:rPr>
        <w:instrText xml:space="preserve"> SEQ Abb. \* ARABIC </w:instrText>
      </w:r>
      <w:r w:rsidRPr="00D750E2">
        <w:rPr>
          <w:color w:val="auto"/>
        </w:rPr>
        <w:fldChar w:fldCharType="separate"/>
      </w:r>
      <w:r w:rsidR="00D00F16">
        <w:rPr>
          <w:noProof/>
          <w:color w:val="auto"/>
        </w:rPr>
        <w:t>4</w:t>
      </w:r>
      <w:r w:rsidRPr="00D750E2">
        <w:rPr>
          <w:color w:val="auto"/>
        </w:rPr>
        <w:fldChar w:fldCharType="end"/>
      </w:r>
      <w:bookmarkEnd w:id="5"/>
      <w:r w:rsidRPr="00D750E2">
        <w:rPr>
          <w:color w:val="auto"/>
        </w:rPr>
        <w:t xml:space="preserve"> Ausschnitt aus Analyse-Datei '160804_Experiment_V1_results.xlsm' angezeigt in Excel.</w:t>
      </w:r>
    </w:p>
    <w:p w:rsidR="00D40FF7" w:rsidRDefault="00713224">
      <w:r>
        <w:rPr>
          <w:noProof/>
          <w:lang w:val="en-US"/>
        </w:rPr>
        <w:drawing>
          <wp:inline distT="0" distB="0" distL="0" distR="0" wp14:anchorId="7AF187D4" wp14:editId="1EF4C415">
            <wp:extent cx="5972810" cy="3537585"/>
            <wp:effectExtent l="0" t="0" r="889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MA_to_E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24" w:rsidRDefault="00713224">
      <w:r>
        <w:t xml:space="preserve">5. </w:t>
      </w:r>
      <w:r w:rsidR="007451C0">
        <w:t>D</w:t>
      </w:r>
      <w:r w:rsidR="00EE262D">
        <w:t>as</w:t>
      </w:r>
      <w:r w:rsidR="007451C0">
        <w:t xml:space="preserve"> Ergebnis </w:t>
      </w:r>
      <w:r w:rsidR="00EE262D">
        <w:t xml:space="preserve">in Tabellenblatt ‚EIP_to_MBT‘ </w:t>
      </w:r>
      <w:r w:rsidR="007451C0">
        <w:t>wird zur statistischen Auswertung als Tabelle in Matlab importiert, wo die Hypothesentests erfolgen. Das Modul ‚</w:t>
      </w:r>
      <w:r w:rsidR="000E0D52">
        <w:t>do_hypothesis_test.m</w:t>
      </w:r>
      <w:r w:rsidR="007451C0">
        <w:t>‘</w:t>
      </w:r>
      <w:r w:rsidR="000E0D52">
        <w:t xml:space="preserve"> führt diese automatisiert für alle Experimentdaten (auch für alle Versionen) durch.</w:t>
      </w:r>
      <w:r w:rsidR="007451C0">
        <w:t xml:space="preserve"> Dabei wurde bei jedem Hypothesentest wie folgt vorgegangen:</w:t>
      </w:r>
    </w:p>
    <w:p w:rsidR="007451C0" w:rsidRDefault="007451C0" w:rsidP="007451C0">
      <w:pPr>
        <w:pStyle w:val="Listenabsatz"/>
        <w:numPr>
          <w:ilvl w:val="0"/>
          <w:numId w:val="1"/>
        </w:numPr>
      </w:pPr>
      <w:r>
        <w:t>Lade V[x]_data (</w:t>
      </w:r>
      <w:r>
        <w:sym w:font="Wingdings" w:char="F0DF"/>
      </w:r>
      <w:r>
        <w:t xml:space="preserve"> Tabelle enthält die gesamte Ergebnisübersicht aus de</w:t>
      </w:r>
      <w:r w:rsidR="00967F8E">
        <w:t>r</w:t>
      </w:r>
      <w:r>
        <w:t xml:space="preserve"> importierten </w:t>
      </w:r>
      <w:r w:rsidR="00967F8E">
        <w:t>xlsm-Datei</w:t>
      </w:r>
      <w:r>
        <w:t xml:space="preserve"> für Experimentversion [x: 1,2,3]).</w:t>
      </w:r>
    </w:p>
    <w:p w:rsidR="007451C0" w:rsidRDefault="007451C0" w:rsidP="007451C0">
      <w:pPr>
        <w:pStyle w:val="Listenabsatz"/>
        <w:numPr>
          <w:ilvl w:val="0"/>
          <w:numId w:val="1"/>
        </w:numPr>
      </w:pPr>
      <w:r>
        <w:t>Wähle den für die jeweilige Hypothese relevanten Referenzdatensatz (entspricht Verhalten ohne Zeitdruck) und den Sample-Datensatz (vergleiche Kapitel 9 und Anhang E der Dissertation).</w:t>
      </w:r>
    </w:p>
    <w:p w:rsidR="007451C0" w:rsidRDefault="007451C0" w:rsidP="007451C0">
      <w:pPr>
        <w:pStyle w:val="Listenabsatz"/>
        <w:numPr>
          <w:ilvl w:val="0"/>
          <w:numId w:val="1"/>
        </w:numPr>
      </w:pPr>
      <w:r>
        <w:t xml:space="preserve">Führe </w:t>
      </w:r>
      <w:r w:rsidR="00967F8E">
        <w:t xml:space="preserve">pro Aufgabe und Zeitdruck-Parameterkonstellation t-Test bzw. portion test </w:t>
      </w:r>
      <w:r w:rsidR="00951562">
        <w:t xml:space="preserve">durch </w:t>
      </w:r>
      <w:r>
        <w:t>(</w:t>
      </w:r>
      <w:r w:rsidR="00951562">
        <w:t xml:space="preserve">~Hypothese; </w:t>
      </w:r>
      <w:r>
        <w:t>vergleiche Anhang E) und speichere Ergebnis.</w:t>
      </w:r>
    </w:p>
    <w:p w:rsidR="007451C0" w:rsidRDefault="007451C0" w:rsidP="007451C0">
      <w:pPr>
        <w:pStyle w:val="Listenabsatz"/>
        <w:numPr>
          <w:ilvl w:val="0"/>
          <w:numId w:val="1"/>
        </w:numPr>
      </w:pPr>
      <w:r>
        <w:t>Bereite Ergebnisse grafisch auf</w:t>
      </w:r>
      <w:r w:rsidR="00951562">
        <w:t xml:space="preserve"> (Beispiele sind in </w:t>
      </w:r>
      <w:r w:rsidR="00AA14DB">
        <w:fldChar w:fldCharType="begin"/>
      </w:r>
      <w:r w:rsidR="00AA14DB">
        <w:instrText xml:space="preserve"> REF _Ref17023882 \h </w:instrText>
      </w:r>
      <w:r w:rsidR="00AA14DB">
        <w:fldChar w:fldCharType="separate"/>
      </w:r>
      <w:r w:rsidR="00D00F16" w:rsidRPr="00D750E2">
        <w:t xml:space="preserve">Abb. </w:t>
      </w:r>
      <w:r w:rsidR="00D00F16">
        <w:rPr>
          <w:noProof/>
        </w:rPr>
        <w:t>5</w:t>
      </w:r>
      <w:r w:rsidR="00AA14DB">
        <w:fldChar w:fldCharType="end"/>
      </w:r>
      <w:r w:rsidR="00951562">
        <w:t xml:space="preserve"> und </w:t>
      </w:r>
      <w:r w:rsidR="00AA14DB">
        <w:fldChar w:fldCharType="begin"/>
      </w:r>
      <w:r w:rsidR="00AA14DB">
        <w:instrText xml:space="preserve"> REF _Ref17023894 \h </w:instrText>
      </w:r>
      <w:r w:rsidR="00AA14DB">
        <w:fldChar w:fldCharType="separate"/>
      </w:r>
      <w:r w:rsidR="00D00F16" w:rsidRPr="00D750E2">
        <w:t xml:space="preserve">Abb. </w:t>
      </w:r>
      <w:r w:rsidR="00D00F16">
        <w:rPr>
          <w:noProof/>
        </w:rPr>
        <w:t>6</w:t>
      </w:r>
      <w:r w:rsidR="00AA14DB">
        <w:fldChar w:fldCharType="end"/>
      </w:r>
      <w:r w:rsidR="00951562">
        <w:t xml:space="preserve"> gezeigt)</w:t>
      </w:r>
      <w:r>
        <w:t>.</w:t>
      </w:r>
    </w:p>
    <w:p w:rsidR="00951562" w:rsidRDefault="00951562" w:rsidP="00951562"/>
    <w:p w:rsidR="00870E60" w:rsidRPr="00D750E2" w:rsidRDefault="00870E60" w:rsidP="00870E60">
      <w:pPr>
        <w:pStyle w:val="Beschriftung"/>
        <w:keepNext/>
        <w:jc w:val="left"/>
        <w:rPr>
          <w:color w:val="auto"/>
        </w:rPr>
      </w:pPr>
      <w:bookmarkStart w:id="6" w:name="_Ref17023882"/>
      <w:r w:rsidRPr="00D750E2">
        <w:rPr>
          <w:color w:val="auto"/>
        </w:rPr>
        <w:t xml:space="preserve">Abb. </w:t>
      </w:r>
      <w:r w:rsidRPr="00D750E2">
        <w:rPr>
          <w:color w:val="auto"/>
        </w:rPr>
        <w:fldChar w:fldCharType="begin"/>
      </w:r>
      <w:r w:rsidRPr="00D750E2">
        <w:rPr>
          <w:color w:val="auto"/>
        </w:rPr>
        <w:instrText xml:space="preserve"> SEQ Abb. \* ARABIC </w:instrText>
      </w:r>
      <w:r w:rsidRPr="00D750E2">
        <w:rPr>
          <w:color w:val="auto"/>
        </w:rPr>
        <w:fldChar w:fldCharType="separate"/>
      </w:r>
      <w:r w:rsidR="00D00F16">
        <w:rPr>
          <w:noProof/>
          <w:color w:val="auto"/>
        </w:rPr>
        <w:t>5</w:t>
      </w:r>
      <w:r w:rsidRPr="00D750E2">
        <w:rPr>
          <w:color w:val="auto"/>
        </w:rPr>
        <w:fldChar w:fldCharType="end"/>
      </w:r>
      <w:bookmarkEnd w:id="6"/>
      <w:r w:rsidRPr="00D750E2">
        <w:rPr>
          <w:color w:val="auto"/>
        </w:rPr>
        <w:t xml:space="preserve"> Darstellung der Populationsanteile gem. Hypothese IX und ihre Veränderung über die untersuchten Zeitdruck-Parameter (Ausschnitt aus Dissertation, S. 214).</w:t>
      </w:r>
    </w:p>
    <w:p w:rsidR="00951562" w:rsidRDefault="00951562" w:rsidP="00951562">
      <w:r>
        <w:rPr>
          <w:noProof/>
          <w:lang w:val="en-US"/>
        </w:rPr>
        <w:drawing>
          <wp:inline distT="0" distB="0" distL="0" distR="0" wp14:anchorId="2F131B0B" wp14:editId="0B013E6E">
            <wp:extent cx="5972810" cy="4056522"/>
            <wp:effectExtent l="0" t="0" r="889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5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60" w:rsidRPr="00D750E2" w:rsidRDefault="00870E60" w:rsidP="00870E60">
      <w:pPr>
        <w:pStyle w:val="Beschriftung"/>
        <w:keepNext/>
        <w:jc w:val="left"/>
        <w:rPr>
          <w:color w:val="auto"/>
        </w:rPr>
      </w:pPr>
      <w:bookmarkStart w:id="7" w:name="_Ref17023894"/>
      <w:r w:rsidRPr="00D750E2">
        <w:rPr>
          <w:color w:val="auto"/>
        </w:rPr>
        <w:t xml:space="preserve">Abb. </w:t>
      </w:r>
      <w:r w:rsidRPr="00D750E2">
        <w:rPr>
          <w:color w:val="auto"/>
        </w:rPr>
        <w:fldChar w:fldCharType="begin"/>
      </w:r>
      <w:r w:rsidRPr="00D750E2">
        <w:rPr>
          <w:color w:val="auto"/>
        </w:rPr>
        <w:instrText xml:space="preserve"> SEQ Abb. \* ARABIC </w:instrText>
      </w:r>
      <w:r w:rsidRPr="00D750E2">
        <w:rPr>
          <w:color w:val="auto"/>
        </w:rPr>
        <w:fldChar w:fldCharType="separate"/>
      </w:r>
      <w:r w:rsidR="00D00F16">
        <w:rPr>
          <w:noProof/>
          <w:color w:val="auto"/>
        </w:rPr>
        <w:t>6</w:t>
      </w:r>
      <w:r w:rsidRPr="00D750E2">
        <w:rPr>
          <w:color w:val="auto"/>
        </w:rPr>
        <w:fldChar w:fldCharType="end"/>
      </w:r>
      <w:bookmarkEnd w:id="7"/>
      <w:r w:rsidRPr="00D750E2">
        <w:rPr>
          <w:color w:val="auto"/>
        </w:rPr>
        <w:t xml:space="preserve"> Tabellarische Darstellung der ermittelten p-Werte zu Hypothese IX</w:t>
      </w:r>
      <w:r w:rsidRPr="00D750E2">
        <w:rPr>
          <w:noProof/>
          <w:color w:val="auto"/>
        </w:rPr>
        <w:t xml:space="preserve"> für die untersuchten Zeitdruck-Parameter (Ausschnitt aus Dissertation, S. 312).</w:t>
      </w:r>
    </w:p>
    <w:p w:rsidR="00870E60" w:rsidRDefault="00870E60" w:rsidP="00951562">
      <w:r>
        <w:rPr>
          <w:noProof/>
          <w:lang w:val="en-US"/>
        </w:rPr>
        <w:drawing>
          <wp:inline distT="0" distB="0" distL="0" distR="0" wp14:anchorId="0E949951" wp14:editId="75CA6B86">
            <wp:extent cx="5972810" cy="308800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E60">
      <w:headerReference w:type="default" r:id="rId14"/>
      <w:footerReference w:type="default" r:id="rId1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D52" w:rsidRDefault="000E0D52" w:rsidP="000E0D52">
      <w:pPr>
        <w:spacing w:after="0" w:line="240" w:lineRule="auto"/>
      </w:pPr>
      <w:r>
        <w:separator/>
      </w:r>
    </w:p>
  </w:endnote>
  <w:endnote w:type="continuationSeparator" w:id="0">
    <w:p w:rsidR="000E0D52" w:rsidRDefault="000E0D52" w:rsidP="000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4887832"/>
      <w:docPartObj>
        <w:docPartGallery w:val="Page Numbers (Bottom of Page)"/>
        <w:docPartUnique/>
      </w:docPartObj>
    </w:sdtPr>
    <w:sdtEndPr/>
    <w:sdtContent>
      <w:p w:rsidR="000E0D52" w:rsidRDefault="000E0D5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F16">
          <w:rPr>
            <w:noProof/>
          </w:rPr>
          <w:t>3</w:t>
        </w:r>
        <w:r>
          <w:fldChar w:fldCharType="end"/>
        </w:r>
        <w:r w:rsidR="00C40F98">
          <w:t>/</w:t>
        </w:r>
        <w:r w:rsidR="00AA14DB">
          <w:t>4</w:t>
        </w:r>
      </w:p>
    </w:sdtContent>
  </w:sdt>
  <w:p w:rsidR="000E0D52" w:rsidRDefault="000E0D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D52" w:rsidRDefault="000E0D52" w:rsidP="000E0D52">
      <w:pPr>
        <w:spacing w:after="0" w:line="240" w:lineRule="auto"/>
      </w:pPr>
      <w:r>
        <w:separator/>
      </w:r>
    </w:p>
  </w:footnote>
  <w:footnote w:type="continuationSeparator" w:id="0">
    <w:p w:rsidR="000E0D52" w:rsidRDefault="000E0D52" w:rsidP="000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D52" w:rsidRDefault="000E0D52">
    <w:pPr>
      <w:pStyle w:val="Kopfzeile"/>
    </w:pPr>
    <w:r>
      <w:t>Ergänzung zur Dissertation v. Marco Kremer: Vorgehen zur Datenanalyse</w:t>
    </w:r>
  </w:p>
  <w:p w:rsidR="000E0D52" w:rsidRDefault="000E0D52">
    <w:pPr>
      <w:pStyle w:val="Kopfzeile"/>
    </w:pPr>
    <w:r>
      <w:t>Stand: 1</w:t>
    </w:r>
    <w:r w:rsidR="00D560CC">
      <w:t>8</w:t>
    </w:r>
    <w:r>
      <w:t xml:space="preserve">/08/19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4F3"/>
    <w:multiLevelType w:val="hybridMultilevel"/>
    <w:tmpl w:val="16D4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A3"/>
    <w:rsid w:val="00036A16"/>
    <w:rsid w:val="000D06F3"/>
    <w:rsid w:val="000D3DD5"/>
    <w:rsid w:val="000E0D52"/>
    <w:rsid w:val="00130068"/>
    <w:rsid w:val="00184975"/>
    <w:rsid w:val="001E52FA"/>
    <w:rsid w:val="00247FA3"/>
    <w:rsid w:val="004843A6"/>
    <w:rsid w:val="004D7BD9"/>
    <w:rsid w:val="00535048"/>
    <w:rsid w:val="006B0A6B"/>
    <w:rsid w:val="006D77C5"/>
    <w:rsid w:val="00713224"/>
    <w:rsid w:val="007451C0"/>
    <w:rsid w:val="00870E60"/>
    <w:rsid w:val="00951562"/>
    <w:rsid w:val="00967F8E"/>
    <w:rsid w:val="00A25DDE"/>
    <w:rsid w:val="00AA14DB"/>
    <w:rsid w:val="00AE6863"/>
    <w:rsid w:val="00B41F26"/>
    <w:rsid w:val="00C40F98"/>
    <w:rsid w:val="00C664D1"/>
    <w:rsid w:val="00D00F16"/>
    <w:rsid w:val="00D40FF7"/>
    <w:rsid w:val="00D560CC"/>
    <w:rsid w:val="00D70D3D"/>
    <w:rsid w:val="00D750E2"/>
    <w:rsid w:val="00E26F92"/>
    <w:rsid w:val="00EA05A5"/>
    <w:rsid w:val="00E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8E"/>
    <w:pPr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A6B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7451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0D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0D5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E0D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0D52"/>
    <w:rPr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515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8E"/>
    <w:pPr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A6B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7451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0D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0D5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E0D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0D52"/>
    <w:rPr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515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Kremer</dc:creator>
  <cp:lastModifiedBy>Marco Kremer</cp:lastModifiedBy>
  <cp:revision>7</cp:revision>
  <cp:lastPrinted>2019-08-18T11:51:00Z</cp:lastPrinted>
  <dcterms:created xsi:type="dcterms:W3CDTF">2019-08-15T18:46:00Z</dcterms:created>
  <dcterms:modified xsi:type="dcterms:W3CDTF">2019-08-18T11:52:00Z</dcterms:modified>
</cp:coreProperties>
</file>