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/>
          <w:b/>
          <w:color w:val="1A1A1A"/>
          <w:sz w:val="40"/>
        </w:rPr>
        <w:t>Was du wirklich zustimmst - TikTok</w:t>
      </w:r>
    </w:p>
    <w:p>
      <w:pPr>
        <w:spacing w:after="280"/>
      </w:pPr>
      <w:r>
        <w:rPr>
          <w:i/>
          <w:color w:val="666666"/>
          <w:sz w:val="22"/>
        </w:rPr>
        <w:t>TikTok-AGB - Begleitheft zur Praesentation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268"/>
        <w:gridCol w:w="2835"/>
      </w:tblGrid>
      <w:tr>
        <w:tc>
          <w:tcPr>
            <w:tcW w:type="dxa" w:w="3969"/>
          </w:tcPr>
          <w:p>
            <w:r>
              <w:rPr>
                <w:color w:val="666666"/>
                <w:sz w:val="20"/>
              </w:rPr>
              <w:t>Name: _____________________________</w:t>
            </w:r>
          </w:p>
        </w:tc>
        <w:tc>
          <w:tcPr>
            <w:tcW w:type="dxa" w:w="2268"/>
          </w:tcPr>
          <w:p>
            <w:r>
              <w:rPr>
                <w:color w:val="666666"/>
                <w:sz w:val="20"/>
              </w:rPr>
              <w:t>Klasse: __________</w:t>
            </w:r>
          </w:p>
        </w:tc>
        <w:tc>
          <w:tcPr>
            <w:tcW w:type="dxa" w:w="2835"/>
          </w:tcPr>
          <w:p>
            <w:r>
              <w:rPr>
                <w:color w:val="666666"/>
                <w:sz w:val="20"/>
              </w:rPr>
              <w:t>Datum: ___________</w:t>
            </w:r>
          </w:p>
        </w:tc>
      </w:tr>
    </w:tbl>
    <w:p>
      <w:pPr>
        <w:spacing w:after="160"/>
      </w:pPr>
    </w:p>
    <w:p>
      <w:pPr>
        <w:spacing w:before="280" w:after="80"/>
      </w:pPr>
      <w:r>
        <w:rPr>
          <w:rFonts w:ascii="Calibri" w:hAnsi="Calibri"/>
          <w:b/>
          <w:color w:val="0C8C88"/>
          <w:sz w:val="24"/>
        </w:rPr>
        <w:t xml:space="preserve">Aufgabe 1  -  </w:t>
      </w:r>
      <w:r>
        <w:rPr>
          <w:rFonts w:ascii="Calibri" w:hAnsi="Calibri"/>
          <w:b/>
          <w:color w:val="1A1A1A"/>
          <w:sz w:val="24"/>
        </w:rPr>
        <w:t>Schaetzen - bevor die Praesentation startet</w:t>
      </w:r>
    </w:p>
    <w:p>
      <w:pPr>
        <w:spacing w:after="200" w:before="0"/>
      </w:pPr>
      <w:r>
        <w:rPr>
          <w:rFonts w:ascii="Calibri" w:hAnsi="Calibri"/>
          <w:b w:val="0"/>
          <w:i/>
          <w:color w:val="666666"/>
          <w:sz w:val="22"/>
        </w:rPr>
        <w:t>Wie schaetzt du es ein? Kreuze an oder schreibe deine Vermutung. Wir loesen es danach gemeinsam auf.</w:t>
      </w:r>
    </w:p>
    <w:p>
      <w:pPr>
        <w:spacing w:before="120" w:after="40"/>
      </w:pPr>
      <w:r>
        <w:rPr>
          <w:b/>
          <w:color w:val="1A1A1A"/>
          <w:sz w:val="22"/>
        </w:rPr>
        <w:t xml:space="preserve">  &gt;  Ab welchem Alter darfst du laut TikTok-AGB live streamen und Geschenke (Geld) bekommen?</w:t>
      </w:r>
    </w:p>
    <w:p>
      <w:pPr>
        <w:spacing w:after="40"/>
        <w:ind w:left="283"/>
      </w:pPr>
      <w:r>
        <w:rPr>
          <w:color w:val="666666"/>
          <w:sz w:val="22"/>
        </w:rPr>
        <w:t>[ ] ab 13   [ ] ab 16   [ ] ab 18   [ ] egal</w:t>
      </w:r>
    </w:p>
    <w:p>
      <w:pPr>
        <w:spacing w:before="120" w:after="40"/>
      </w:pPr>
      <w:r>
        <w:rPr>
          <w:b/>
          <w:color w:val="1A1A1A"/>
          <w:sz w:val="22"/>
        </w:rPr>
        <w:t xml:space="preserve">  &gt;  Wenn dir ein Fan bei LIVE ein Geschenk schickt - wie viel vom Wert bekommst du als Creator?</w:t>
      </w:r>
    </w:p>
    <w:p>
      <w:pPr>
        <w:spacing w:after="40"/>
        <w:ind w:left="283"/>
      </w:pPr>
      <w:r>
        <w:rPr>
          <w:color w:val="666666"/>
          <w:sz w:val="22"/>
        </w:rPr>
        <w:t>[ ] fast alles   [ ] etwa die Haelfte   [ ] nur ein Viertel</w:t>
      </w:r>
    </w:p>
    <w:p>
      <w:pPr>
        <w:spacing w:before="120" w:after="40"/>
      </w:pPr>
      <w:r>
        <w:rPr>
          <w:b/>
          <w:color w:val="1A1A1A"/>
          <w:sz w:val="22"/>
        </w:rPr>
        <w:t xml:space="preserve">  &gt;  Was sammelt TikTok automatisch ueber dich? (Mehrfachnennung moeglich)</w:t>
      </w:r>
    </w:p>
    <w:p>
      <w:pPr>
        <w:spacing w:after="40"/>
        <w:ind w:left="283"/>
      </w:pPr>
      <w:r>
        <w:rPr>
          <w:color w:val="666666"/>
          <w:sz w:val="22"/>
        </w:rPr>
        <w:t>[ ] Standort   [ ] Tipprhythmus   [ ] In-App-Browsing   [ ] nichts ohne Erlaubnis</w:t>
      </w:r>
    </w:p>
    <w:p>
      <w:pPr>
        <w:spacing w:before="120" w:after="40"/>
      </w:pPr>
      <w:r>
        <w:rPr>
          <w:b/>
          <w:color w:val="1A1A1A"/>
          <w:sz w:val="22"/>
        </w:rPr>
        <w:t xml:space="preserve">  &gt;  Wie hoch war 2025 die EU-Strafe gegen TikTok (Daten nach China)?</w:t>
      </w:r>
    </w:p>
    <w:p>
      <w:pPr>
        <w:spacing w:after="40"/>
        <w:ind w:left="283"/>
      </w:pPr>
      <w:r>
        <w:rPr>
          <w:color w:val="666666"/>
          <w:sz w:val="22"/>
        </w:rPr>
        <w:t>[ ] 5 Mio. EUR   [ ] 53 Mio. EUR   [ ] 530 Mio. EUR   [ ] 5 Mrd. EUR</w:t>
      </w:r>
    </w:p>
    <w:p>
      <w:pPr>
        <w:spacing w:before="120" w:after="40"/>
      </w:pPr>
      <w:r>
        <w:rPr>
          <w:b/>
          <w:color w:val="1A1A1A"/>
          <w:sz w:val="22"/>
        </w:rPr>
        <w:t xml:space="preserve">  &gt;  Verdient TikTok an deinen Videos Geld, ohne dich zu bezahlen?</w:t>
      </w:r>
    </w:p>
    <w:p>
      <w:pPr>
        <w:spacing w:after="40"/>
        <w:ind w:left="283"/>
      </w:pPr>
      <w:r>
        <w:rPr>
          <w:color w:val="666666"/>
          <w:sz w:val="22"/>
        </w:rPr>
        <w:t>[ ] Ja   [ ] Nein   [ ] nur mit meiner Erlaubnis</w:t>
      </w:r>
    </w:p>
    <w:p>
      <w:pPr>
        <w:spacing w:before="280" w:after="80"/>
      </w:pPr>
      <w:r>
        <w:rPr>
          <w:rFonts w:ascii="Calibri" w:hAnsi="Calibri"/>
          <w:b/>
          <w:color w:val="E11D48"/>
          <w:sz w:val="24"/>
        </w:rPr>
        <w:t xml:space="preserve">Aufgabe 2  -  </w:t>
      </w:r>
      <w:r>
        <w:rPr>
          <w:rFonts w:ascii="Calibri" w:hAnsi="Calibri"/>
          <w:b/>
          <w:color w:val="1A1A1A"/>
          <w:sz w:val="24"/>
        </w:rPr>
        <w:t>Mitschreiben waehrend der Praesentation</w:t>
      </w:r>
    </w:p>
    <w:p>
      <w:pPr>
        <w:spacing w:after="160" w:before="0"/>
      </w:pPr>
      <w:r>
        <w:rPr>
          <w:rFonts w:ascii="Calibri" w:hAnsi="Calibri"/>
          <w:b w:val="0"/>
          <w:i/>
          <w:color w:val="666666"/>
          <w:sz w:val="22"/>
        </w:rPr>
        <w:t>Notiere pro Bereich mindestens 2 Aha-Momente, die dich am meisten ueberraschen.</w:t>
      </w:r>
    </w:p>
    <w:p>
      <w:pPr>
        <w:spacing w:after="80" w:before="120"/>
      </w:pPr>
      <w:r>
        <w:rPr>
          <w:rFonts w:ascii="Calibri" w:hAnsi="Calibri"/>
          <w:b/>
          <w:i w:val="0"/>
          <w:color w:val="0C8C88"/>
          <w:sz w:val="24"/>
        </w:rPr>
        <w:t>Deine Videos (Lizenz &amp; KI):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80" w:before="120"/>
      </w:pPr>
      <w:r>
        <w:rPr>
          <w:rFonts w:ascii="Calibri" w:hAnsi="Calibri"/>
          <w:b/>
          <w:i w:val="0"/>
          <w:color w:val="E11D48"/>
          <w:sz w:val="24"/>
        </w:rPr>
        <w:t>Algorithmus &amp; Daten: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80" w:before="120"/>
      </w:pPr>
      <w:r>
        <w:rPr>
          <w:rFonts w:ascii="Calibri" w:hAnsi="Calibri"/>
          <w:b/>
          <w:i w:val="0"/>
          <w:color w:val="7C3AED"/>
          <w:sz w:val="24"/>
        </w:rPr>
        <w:t>Datenweitergabe: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80" w:before="120"/>
      </w:pPr>
      <w:r>
        <w:rPr>
          <w:rFonts w:ascii="Calibri" w:hAnsi="Calibri"/>
          <w:b/>
          <w:i w:val="0"/>
          <w:color w:val="B8860B"/>
          <w:sz w:val="24"/>
        </w:rPr>
        <w:t>Geld: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before="280" w:after="80"/>
      </w:pPr>
      <w:r>
        <w:rPr>
          <w:rFonts w:ascii="Calibri" w:hAnsi="Calibri"/>
          <w:b/>
          <w:color w:val="0C8C88"/>
          <w:sz w:val="24"/>
        </w:rPr>
        <w:t xml:space="preserve">Aufgabe 3  -  </w:t>
      </w:r>
      <w:r>
        <w:rPr>
          <w:rFonts w:ascii="Calibri" w:hAnsi="Calibri"/>
          <w:b/>
          <w:color w:val="1A1A1A"/>
          <w:sz w:val="24"/>
        </w:rPr>
        <w:t>Mythos vs. AGB-Realitaet</w:t>
      </w:r>
    </w:p>
    <w:p>
      <w:pPr>
        <w:spacing w:after="160" w:before="0"/>
      </w:pPr>
      <w:r>
        <w:rPr>
          <w:rFonts w:ascii="Calibri" w:hAnsi="Calibri"/>
          <w:b w:val="0"/>
          <w:i/>
          <w:color w:val="666666"/>
          <w:sz w:val="22"/>
        </w:rPr>
        <w:t>Links steht, was viele glauben. Schreibe rechts, was wirklich in den AGB / in der Realitaet gilt.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685"/>
        <w:gridCol w:w="5669"/>
      </w:tblGrid>
      <w:tr>
        <w:tc>
          <w:tcPr>
            <w:tcW w:type="dxa" w:w="3685"/>
            <w:shd w:val="clear" w:color="auto" w:fill="E11D48"/>
          </w:tcPr>
          <w:p>
            <w:r/>
            <w:r>
              <w:rPr>
                <w:b/>
                <w:color w:val="FFFFFF"/>
                <w:sz w:val="21"/>
              </w:rPr>
              <w:t>Das denken viele</w:t>
            </w:r>
          </w:p>
        </w:tc>
        <w:tc>
          <w:tcPr>
            <w:tcW w:type="dxa" w:w="5669"/>
            <w:shd w:val="clear" w:color="auto" w:fill="0C8C88"/>
          </w:tcPr>
          <w:p>
            <w:r/>
            <w:r>
              <w:rPr>
                <w:b/>
                <w:color w:val="FFFFFF"/>
                <w:sz w:val="21"/>
              </w:rPr>
              <w:t>Was die AGB / Realitaet sagen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i/>
                <w:sz w:val="20"/>
              </w:rPr>
              <w:t>Meine Videos gehoeren nur mir.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3685"/>
          </w:tcPr>
          <w:p>
            <w:r/>
            <w:r>
              <w:rPr>
                <w:i/>
                <w:sz w:val="20"/>
              </w:rPr>
              <w:t>TikTok verdient nichts an meinen Videos.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3685"/>
          </w:tcPr>
          <w:p>
            <w:r/>
            <w:r>
              <w:rPr>
                <w:i/>
                <w:sz w:val="20"/>
              </w:rPr>
              <w:t>TikTok weiss nur, was ich like.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3685"/>
          </w:tcPr>
          <w:p>
            <w:r/>
            <w:r>
              <w:rPr>
                <w:i/>
                <w:sz w:val="20"/>
              </w:rPr>
              <w:t>Meine Daten bleiben in Europa.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3685"/>
          </w:tcPr>
          <w:p>
            <w:r/>
            <w:r>
              <w:rPr>
                <w:i/>
                <w:sz w:val="20"/>
              </w:rPr>
              <w:t>LIVE-Geschenke sind nur Spass.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3685"/>
          </w:tcPr>
          <w:p>
            <w:r/>
            <w:r>
              <w:rPr>
                <w:i/>
                <w:sz w:val="20"/>
              </w:rPr>
              <w:t>Account loeschen = alles weg.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 xml:space="preserve"> 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B8860B"/>
          <w:sz w:val="24"/>
        </w:rPr>
        <w:t xml:space="preserve">Aufgabe 4  -  </w:t>
      </w:r>
      <w:r>
        <w:rPr>
          <w:rFonts w:ascii="Calibri" w:hAnsi="Calibri"/>
          <w:b/>
          <w:color w:val="1A1A1A"/>
          <w:sz w:val="24"/>
        </w:rPr>
        <w:t>Reflexion - deine Meinung zaehlt</w:t>
      </w:r>
    </w:p>
    <w:p>
      <w:pPr>
        <w:spacing w:after="160" w:before="0"/>
      </w:pPr>
      <w:r>
        <w:rPr>
          <w:rFonts w:ascii="Calibri" w:hAnsi="Calibri"/>
          <w:b w:val="0"/>
          <w:i/>
          <w:color w:val="666666"/>
          <w:sz w:val="22"/>
        </w:rPr>
        <w:t>Beantworte zwei der folgenden vier Fragen ausfuehrlich (je 3-5 Saetze).</w:t>
      </w:r>
    </w:p>
    <w:p>
      <w:pPr>
        <w:spacing w:after="80" w:before="0"/>
      </w:pPr>
      <w:r>
        <w:rPr>
          <w:rFonts w:ascii="Calibri" w:hAnsi="Calibri"/>
          <w:b/>
          <w:i w:val="0"/>
          <w:color w:val="1A1A1A"/>
          <w:sz w:val="22"/>
        </w:rPr>
        <w:t>1. Wuerdest du diese AGB unterschreiben, wenn man sie dir auf Papier vorlegt? Begruende.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40"/>
      </w:pPr>
    </w:p>
    <w:p>
      <w:pPr>
        <w:spacing w:after="80" w:before="0"/>
      </w:pPr>
      <w:r>
        <w:rPr>
          <w:rFonts w:ascii="Calibri" w:hAnsi="Calibri"/>
          <w:b/>
          <w:i w:val="0"/>
          <w:color w:val="1A1A1A"/>
          <w:sz w:val="22"/>
        </w:rPr>
        <w:t>2. Was machst du ab heute anders auf TikTok? Nenne mindestens zwei konkrete Schritte.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40"/>
      </w:pPr>
    </w:p>
    <w:p>
      <w:pPr>
        <w:spacing w:after="80" w:before="0"/>
      </w:pPr>
      <w:r>
        <w:rPr>
          <w:rFonts w:ascii="Calibri" w:hAnsi="Calibri"/>
          <w:b/>
          <w:i w:val="0"/>
          <w:color w:val="1A1A1A"/>
          <w:sz w:val="22"/>
        </w:rPr>
        <w:t>3. Sollte der personalisierte 'Fuer dich'-Feed fuer Jugendliche standardmaessig aus sein? Pro/Kontra.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40"/>
      </w:pPr>
    </w:p>
    <w:p>
      <w:pPr>
        <w:spacing w:after="80" w:before="0"/>
      </w:pPr>
      <w:r>
        <w:rPr>
          <w:rFonts w:ascii="Calibri" w:hAnsi="Calibri"/>
          <w:b/>
          <w:i w:val="0"/>
          <w:color w:val="1A1A1A"/>
          <w:sz w:val="22"/>
        </w:rPr>
        <w:t>4. Was bedeutet es fuer dich, dass TikTok deine Videos 'gebuehrenfrei und weltweit' nutzen darf?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0" w:before="0"/>
      </w:pPr>
      <w:r>
        <w:rPr>
          <w:color w:val="CCCCCC"/>
          <w:sz w:val="22"/>
        </w:rPr>
        <w:t>__________________________________________________________________________________________</w:t>
      </w:r>
    </w:p>
    <w:p>
      <w:pPr>
        <w:spacing w:after="40"/>
      </w:pPr>
    </w:p>
    <w:p>
      <w:pPr>
        <w:spacing w:before="400"/>
      </w:pPr>
    </w:p>
    <w:p>
      <w:pPr>
        <w:jc w:val="center"/>
      </w:pPr>
      <w:r>
        <w:rPr>
          <w:i/>
          <w:color w:val="666666"/>
          <w:sz w:val="16"/>
        </w:rPr>
        <w:t>Quellen: TikTok-Nutzungsbedingungen (EU) - TikTok-Datenschutzrichtlinie - Irish Data Protection Commission (2025) - Verbraucherzentrale.de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